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85" w:rsidRPr="008515C1" w:rsidRDefault="00203A85" w:rsidP="008515C1">
      <w:pPr>
        <w:autoSpaceDN w:val="0"/>
        <w:spacing w:after="0"/>
        <w:ind w:right="14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Развитие перегрузочного комплекса ООО «Восточно-Уральский Терминал». Железнодорожная инфраструктура общего пользования станции Находка-Восточная»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</w:t>
      </w:r>
      <w:proofErr w:type="spellStart"/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Басманная</w:t>
      </w:r>
      <w:proofErr w:type="spellEnd"/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, д. 2/1, стр. 1; </w:t>
      </w:r>
      <w:r w:rsidR="008515C1">
        <w:rPr>
          <w:rFonts w:ascii="Times New Roman" w:hAnsi="Times New Roman" w:cs="Times New Roman"/>
          <w:sz w:val="28"/>
          <w:szCs w:val="28"/>
        </w:rPr>
        <w:fldChar w:fldCharType="begin"/>
      </w:r>
      <w:r w:rsidR="008515C1">
        <w:rPr>
          <w:rFonts w:ascii="Times New Roman" w:hAnsi="Times New Roman" w:cs="Times New Roman"/>
          <w:sz w:val="28"/>
          <w:szCs w:val="28"/>
        </w:rPr>
        <w:instrText xml:space="preserve"> HYPERLINK "mailto:</w:instrText>
      </w:r>
      <w:r w:rsidR="008515C1" w:rsidRPr="00DB5604">
        <w:rPr>
          <w:rFonts w:ascii="Times New Roman" w:hAnsi="Times New Roman" w:cs="Times New Roman"/>
          <w:sz w:val="28"/>
          <w:szCs w:val="28"/>
        </w:rPr>
        <w:instrText>DKS_Consultant@dvgd.rzd.ru</w:instrText>
      </w:r>
      <w:r w:rsidR="008515C1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8515C1">
        <w:rPr>
          <w:rFonts w:ascii="Times New Roman" w:hAnsi="Times New Roman" w:cs="Times New Roman"/>
          <w:sz w:val="28"/>
          <w:szCs w:val="28"/>
        </w:rPr>
        <w:fldChar w:fldCharType="separate"/>
      </w:r>
      <w:r w:rsidR="008515C1" w:rsidRPr="00C86691">
        <w:rPr>
          <w:rStyle w:val="a4"/>
          <w:rFonts w:ascii="Times New Roman" w:hAnsi="Times New Roman" w:cs="Times New Roman"/>
          <w:sz w:val="28"/>
          <w:szCs w:val="28"/>
        </w:rPr>
        <w:t>DKS_Consultant@dvgd.rzd.ru</w:t>
      </w:r>
      <w:r w:rsidR="008515C1">
        <w:rPr>
          <w:rFonts w:ascii="Times New Roman" w:hAnsi="Times New Roman" w:cs="Times New Roman"/>
          <w:sz w:val="28"/>
          <w:szCs w:val="28"/>
        </w:rPr>
        <w:fldChar w:fldCharType="end"/>
      </w:r>
      <w:r w:rsidR="008515C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8515C1">
        <w:rPr>
          <w:rFonts w:ascii="Times New Roman" w:hAnsi="Times New Roman" w:cs="Times New Roman"/>
          <w:sz w:val="28"/>
          <w:szCs w:val="28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22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земельных участков: </w:t>
      </w:r>
    </w:p>
    <w:p w:rsidR="00533E47" w:rsidRPr="000C5D78" w:rsidRDefault="00533E47" w:rsidP="00533E47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203A85" w:rsidRPr="00FA6ED3" w:rsidTr="00B1337F">
        <w:trPr>
          <w:jc w:val="center"/>
        </w:trPr>
        <w:tc>
          <w:tcPr>
            <w:tcW w:w="3142" w:type="dxa"/>
            <w:shd w:val="clear" w:color="auto" w:fill="auto"/>
          </w:tcPr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03A85" w:rsidRPr="00FA6ED3" w:rsidTr="00B1337F">
        <w:trPr>
          <w:jc w:val="center"/>
        </w:trPr>
        <w:tc>
          <w:tcPr>
            <w:tcW w:w="3142" w:type="dxa"/>
            <w:shd w:val="clear" w:color="auto" w:fill="auto"/>
          </w:tcPr>
          <w:p w:rsidR="00203A85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25:31:070002:3526</w:t>
            </w:r>
          </w:p>
        </w:tc>
        <w:tc>
          <w:tcPr>
            <w:tcW w:w="3260" w:type="dxa"/>
            <w:shd w:val="clear" w:color="auto" w:fill="auto"/>
          </w:tcPr>
          <w:p w:rsidR="00203A85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 г. Находка, п. Врангель, ул. Внутрипортовая, д. 37</w:t>
            </w:r>
          </w:p>
        </w:tc>
        <w:tc>
          <w:tcPr>
            <w:tcW w:w="3565" w:type="dxa"/>
            <w:shd w:val="clear" w:color="auto" w:fill="auto"/>
          </w:tcPr>
          <w:p w:rsidR="00203A85" w:rsidRDefault="00203A85" w:rsidP="00B1337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03A85" w:rsidRPr="00FA6ED3" w:rsidTr="00B1337F">
        <w:trPr>
          <w:jc w:val="center"/>
        </w:trPr>
        <w:tc>
          <w:tcPr>
            <w:tcW w:w="3142" w:type="dxa"/>
            <w:shd w:val="clear" w:color="auto" w:fill="auto"/>
          </w:tcPr>
          <w:p w:rsidR="00203A85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25:31:070002:113</w:t>
            </w:r>
          </w:p>
        </w:tc>
        <w:tc>
          <w:tcPr>
            <w:tcW w:w="3260" w:type="dxa"/>
            <w:shd w:val="clear" w:color="auto" w:fill="auto"/>
          </w:tcPr>
          <w:p w:rsidR="00203A85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B67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 г. Находка, п. Вра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нгель, ул. Внутрипортовая, д. 47</w:t>
            </w:r>
          </w:p>
        </w:tc>
        <w:tc>
          <w:tcPr>
            <w:tcW w:w="3565" w:type="dxa"/>
            <w:shd w:val="clear" w:color="auto" w:fill="auto"/>
          </w:tcPr>
          <w:p w:rsidR="00203A85" w:rsidRDefault="00203A85" w:rsidP="00B1337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03A85" w:rsidRPr="00FA6ED3" w:rsidTr="00B1337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03A85" w:rsidRPr="00FA6ED3" w:rsidTr="00B1337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03A85" w:rsidRPr="00FA6ED3" w:rsidTr="00B1337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03A85" w:rsidRPr="009B6794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9B6794">
                <w:rPr>
                  <w:rStyle w:val="a4"/>
                  <w:rFonts w:ascii="Times New Roman" w:hAnsi="Times New Roman" w:cs="Times New Roman"/>
                </w:rPr>
                <w:t>https://www.nakhodka-city.ru</w:t>
              </w:r>
            </w:hyperlink>
          </w:p>
          <w:p w:rsidR="00203A85" w:rsidRPr="00EF47C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03A85" w:rsidRPr="00FA6ED3" w:rsidTr="00B1337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03A85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03A85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АИ-237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E71F0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«Развитие перегрузочного комплекса ООО «Восточно-Уральский Терминал». Железнодорожная инфраструктура общего пользования станции Находка-Восточная»</w:t>
            </w: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203A85" w:rsidRPr="00FA6ED3" w:rsidTr="00B1337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03A85" w:rsidRPr="0094100A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03A85" w:rsidRPr="00442DC5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442DC5">
                <w:rPr>
                  <w:rStyle w:val="a4"/>
                  <w:rFonts w:ascii="Times New Roman" w:hAnsi="Times New Roman" w:cs="Times New Roman"/>
                </w:rPr>
                <w:t>https://primorsky.ru</w:t>
              </w:r>
            </w:hyperlink>
          </w:p>
          <w:p w:rsidR="00203A85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203A85" w:rsidRPr="00442DC5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442DC5">
                <w:rPr>
                  <w:rStyle w:val="a4"/>
                  <w:rFonts w:ascii="Times New Roman" w:hAnsi="Times New Roman" w:cs="Times New Roman"/>
                </w:rPr>
                <w:t>https://www.nakhodka-city.ru</w:t>
              </w:r>
            </w:hyperlink>
          </w:p>
          <w:p w:rsidR="00203A85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03A85" w:rsidRPr="00FA6ED3" w:rsidTr="00B1337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03A85" w:rsidRPr="00FA6ED3" w:rsidRDefault="00203A85" w:rsidP="00B1337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203A8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sectPr w:rsidR="007654F4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56" w:rsidRDefault="00CD4E56">
      <w:pPr>
        <w:spacing w:after="0" w:line="240" w:lineRule="auto"/>
      </w:pPr>
      <w:r>
        <w:separator/>
      </w:r>
    </w:p>
  </w:endnote>
  <w:endnote w:type="continuationSeparator" w:id="0">
    <w:p w:rsidR="00CD4E56" w:rsidRDefault="00CD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56" w:rsidRDefault="00CD4E56">
      <w:pPr>
        <w:spacing w:after="0" w:line="240" w:lineRule="auto"/>
      </w:pPr>
      <w:r>
        <w:separator/>
      </w:r>
    </w:p>
  </w:footnote>
  <w:footnote w:type="continuationSeparator" w:id="0">
    <w:p w:rsidR="00CD4E56" w:rsidRDefault="00CD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8515C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30841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D4E56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B5604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B6CD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khodka-city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nakhodka-city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imorsk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165</cp:revision>
  <cp:lastPrinted>2023-06-09T08:59:00Z</cp:lastPrinted>
  <dcterms:created xsi:type="dcterms:W3CDTF">2022-06-21T09:18:00Z</dcterms:created>
  <dcterms:modified xsi:type="dcterms:W3CDTF">2024-07-01T09:58:00Z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