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9B4E7A" w:rsidRPr="003732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«Этап XIV Парк отстоя и экипировки Горьковского направления» в рамках реализации проекта «Организация </w:t>
      </w:r>
      <w:proofErr w:type="spellStart"/>
      <w:r w:rsidR="009B4E7A" w:rsidRPr="003732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9B4E7A" w:rsidRPr="003732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«Апрелевка – Железнодорожная»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F246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Положения о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утвержденного постановлением Правительства Российской Федерации от 30.07.2004 № 397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  основании документации по планировке территории, утвержденной распоряжением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  </w:t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15.02.2022 № ВЛ-103-р «Об утверждении документации по планировке территории (проект планировки территории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 проект межевания территории) для объекта: «Этап XIV Парк отстоя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 экипировки Горьковского направления» в рамках реализации проекта «Организация </w:t>
      </w:r>
      <w:proofErr w:type="spellStart"/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«Апрелевка – Железнодорожная»</w:t>
      </w:r>
      <w:r w:rsidR="00DE1B4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изъяти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 «РЖД</w:t>
      </w:r>
      <w:r w:rsid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адрес: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107174,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г. 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Москва, ул. Новая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д. 2/1, стр. 1; </w:t>
      </w:r>
      <w:r w:rsidR="00F43234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dkrs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F43234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info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r w:rsidR="00F43234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center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rzd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ru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 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(499) 260-05-19) следующих 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9B4E7A" w:rsidRDefault="009B4E7A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709"/>
        <w:gridCol w:w="2126"/>
        <w:gridCol w:w="6946"/>
      </w:tblGrid>
      <w:tr w:rsidR="009B4E7A" w:rsidRPr="0040444E" w:rsidTr="009B4E7A">
        <w:trPr>
          <w:trHeight w:val="82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/>
                <w:bCs/>
                <w:spacing w:val="-6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/>
                <w:bCs/>
                <w:spacing w:val="-6"/>
              </w:rPr>
              <w:t>Кадастровый номер земельного участка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b/>
                <w:spacing w:val="-6"/>
              </w:rPr>
              <w:t>Местоположение</w:t>
            </w:r>
          </w:p>
        </w:tc>
      </w:tr>
      <w:tr w:rsidR="009B4E7A" w:rsidRPr="0040444E" w:rsidTr="009B4E7A">
        <w:trPr>
          <w:trHeight w:val="2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50:50:0040901:724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Московская область, </w:t>
            </w:r>
            <w:proofErr w:type="spellStart"/>
            <w:r w:rsidRPr="0040444E">
              <w:rPr>
                <w:rFonts w:ascii="Times New Roman" w:eastAsia="Calibri" w:hAnsi="Times New Roman" w:cs="Times New Roman"/>
                <w:spacing w:val="-6"/>
              </w:rPr>
              <w:t>мкр</w:t>
            </w:r>
            <w:proofErr w:type="spellEnd"/>
            <w:r w:rsidRPr="0040444E">
              <w:rPr>
                <w:rFonts w:ascii="Times New Roman" w:eastAsia="Calibri" w:hAnsi="Times New Roman" w:cs="Times New Roman"/>
                <w:spacing w:val="-6"/>
              </w:rPr>
              <w:t>. Железнодорожный, городской округ Балашиха</w:t>
            </w:r>
          </w:p>
        </w:tc>
      </w:tr>
      <w:tr w:rsidR="009B4E7A" w:rsidRPr="0040444E" w:rsidTr="009B4E7A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50:50:0040901:39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>Московская область, г. Железнодорожный, ул. Советская</w:t>
            </w:r>
          </w:p>
        </w:tc>
      </w:tr>
      <w:tr w:rsidR="009B4E7A" w:rsidRPr="0040444E" w:rsidTr="009B4E7A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50:50:0040901:731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Московская область, </w:t>
            </w:r>
            <w:proofErr w:type="spellStart"/>
            <w:r w:rsidRPr="0040444E">
              <w:rPr>
                <w:rFonts w:ascii="Times New Roman" w:eastAsia="Calibri" w:hAnsi="Times New Roman" w:cs="Times New Roman"/>
                <w:spacing w:val="-6"/>
              </w:rPr>
              <w:t>мкр</w:t>
            </w:r>
            <w:proofErr w:type="spellEnd"/>
            <w:r w:rsidRPr="0040444E">
              <w:rPr>
                <w:rFonts w:ascii="Times New Roman" w:eastAsia="Calibri" w:hAnsi="Times New Roman" w:cs="Times New Roman"/>
                <w:spacing w:val="-6"/>
              </w:rPr>
              <w:t>. Железнодорожный, городской округ Балашиха</w:t>
            </w:r>
          </w:p>
        </w:tc>
      </w:tr>
      <w:tr w:rsidR="009B4E7A" w:rsidRPr="0040444E" w:rsidTr="009B4E7A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50:15:0120101:312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>Московская область, городской округ Балашиха</w:t>
            </w:r>
          </w:p>
        </w:tc>
      </w:tr>
      <w:tr w:rsidR="009B4E7A" w:rsidRPr="0040444E" w:rsidTr="009B4E7A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50:50:0040901:733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Московская область, городской округ Балашиха, </w:t>
            </w:r>
            <w:proofErr w:type="spellStart"/>
            <w:r w:rsidRPr="0040444E">
              <w:rPr>
                <w:rFonts w:ascii="Times New Roman" w:eastAsia="Calibri" w:hAnsi="Times New Roman" w:cs="Times New Roman"/>
                <w:spacing w:val="-6"/>
              </w:rPr>
              <w:t>мкр</w:t>
            </w:r>
            <w:proofErr w:type="spellEnd"/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. Железнодорожный, </w:t>
            </w:r>
            <w:r>
              <w:rPr>
                <w:rFonts w:ascii="Times New Roman" w:eastAsia="Calibri" w:hAnsi="Times New Roman" w:cs="Times New Roman"/>
                <w:spacing w:val="-6"/>
              </w:rPr>
              <w:br/>
            </w:r>
            <w:r w:rsidRPr="0040444E">
              <w:rPr>
                <w:rFonts w:ascii="Times New Roman" w:eastAsia="Calibri" w:hAnsi="Times New Roman" w:cs="Times New Roman"/>
                <w:spacing w:val="-6"/>
              </w:rPr>
              <w:t>ул. Советская</w:t>
            </w:r>
          </w:p>
        </w:tc>
      </w:tr>
      <w:tr w:rsidR="009B4E7A" w:rsidRPr="0040444E" w:rsidTr="009B4E7A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50:50:0040901:32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4E7A" w:rsidRPr="0040444E" w:rsidRDefault="009B4E7A" w:rsidP="009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>Московская область, г. Железнодорожный, ул. Советская</w:t>
            </w:r>
          </w:p>
        </w:tc>
      </w:tr>
    </w:tbl>
    <w:p w:rsidR="009B4E7A" w:rsidRPr="00F43234" w:rsidRDefault="009B4E7A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9B4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</w:t>
            </w:r>
            <w:r w:rsidR="009B4E7A" w:rsidRP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15.02.2022 № ВЛ-103-р «Об утверждении документации </w:t>
            </w:r>
            <w:r w:rsid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B4E7A" w:rsidRP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 w:rsid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B4E7A" w:rsidRP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объекта: «Этап XIV Парк отстоя и экипировки Горьковского направления» в рамках реализации проекта «Организация </w:t>
            </w:r>
            <w:proofErr w:type="spellStart"/>
            <w:r w:rsidR="009B4E7A" w:rsidRP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="009B4E7A" w:rsidRP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-городского пассажирского железнодорожного движения </w:t>
            </w:r>
            <w:r w:rsid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B4E7A" w:rsidRP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«Апрелевка – Железнодорожная»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769B6" w:rsidRPr="005C1F6E" w:rsidRDefault="009B4E7A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9B4E7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городского округа Балашиха</w:t>
            </w:r>
          </w:p>
          <w:p w:rsidR="00A769B6" w:rsidRDefault="009B4E7A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9B4E7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143900</w:t>
            </w:r>
            <w:r w:rsidR="00A769B6"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9B4E7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Московская область</w:t>
            </w:r>
            <w:r w:rsidR="00A769B6"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9B4E7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проспект Ленина, д. 11</w:t>
            </w:r>
            <w:r w:rsidR="00A769B6"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9B4E7A" w:rsidRPr="009B4E7A" w:rsidRDefault="00A769B6" w:rsidP="009B4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B4E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электронной почты: </w:t>
            </w:r>
            <w:hyperlink r:id="rId6" w:history="1">
              <w:r w:rsidR="009B4E7A" w:rsidRPr="009B4E7A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ud@balashiha.ru</w:t>
              </w:r>
            </w:hyperlink>
            <w:bookmarkStart w:id="0" w:name="_GoBack"/>
            <w:bookmarkEnd w:id="0"/>
          </w:p>
          <w:p w:rsidR="00A769B6" w:rsidRPr="00433F4F" w:rsidRDefault="00A769B6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9B4E7A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0062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4FBB"/>
    <w:rsid w:val="007C6C3B"/>
    <w:rsid w:val="007D12CD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B4E7A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9B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d@balashiha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47CE-C2FE-44EB-BC76-921D512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3</cp:revision>
  <cp:lastPrinted>2023-03-07T09:04:00Z</cp:lastPrinted>
  <dcterms:created xsi:type="dcterms:W3CDTF">2023-03-22T09:57:00Z</dcterms:created>
  <dcterms:modified xsi:type="dcterms:W3CDTF">2023-03-22T10:06:00Z</dcterms:modified>
</cp:coreProperties>
</file>