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54" w:rsidRPr="000716F2" w:rsidRDefault="00432392" w:rsidP="004806BA">
      <w:pPr>
        <w:spacing w:after="0" w:line="240" w:lineRule="auto"/>
        <w:jc w:val="right"/>
        <w:rPr>
          <w:rFonts w:ascii="Times New Roman" w:hAnsi="Times New Roman"/>
          <w:b/>
          <w:bCs/>
          <w:sz w:val="24"/>
          <w:szCs w:val="24"/>
        </w:rPr>
      </w:pPr>
      <w:r w:rsidRPr="000716F2">
        <w:rPr>
          <w:rFonts w:ascii="Times New Roman" w:hAnsi="Times New Roman"/>
          <w:b/>
          <w:bCs/>
          <w:noProof/>
          <w:sz w:val="28"/>
          <w:szCs w:val="28"/>
          <w:lang w:eastAsia="ru-RU"/>
        </w:rPr>
        <mc:AlternateContent>
          <mc:Choice Requires="wps">
            <w:drawing>
              <wp:anchor distT="0" distB="0" distL="114300" distR="114300" simplePos="0" relativeHeight="251658752" behindDoc="0" locked="0" layoutInCell="1" allowOverlap="1" wp14:anchorId="410FBACA" wp14:editId="137DB592">
                <wp:simplePos x="0" y="0"/>
                <wp:positionH relativeFrom="column">
                  <wp:posOffset>3877748</wp:posOffset>
                </wp:positionH>
                <wp:positionV relativeFrom="paragraph">
                  <wp:posOffset>-234950</wp:posOffset>
                </wp:positionV>
                <wp:extent cx="2667000" cy="9525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7DD" w:rsidRDefault="001E47DD" w:rsidP="00432392">
                            <w:pPr>
                              <w:rPr>
                                <w:bCs/>
                                <w:color w:val="000000"/>
                              </w:rPr>
                            </w:pPr>
                          </w:p>
                          <w:p w:rsidR="001E47DD" w:rsidRPr="004806BA" w:rsidRDefault="001E47DD" w:rsidP="004806BA">
                            <w:pPr>
                              <w:jc w:val="right"/>
                              <w:rPr>
                                <w:rFonts w:ascii="Times New Roman" w:hAnsi="Times New Roman"/>
                                <w:bCs/>
                                <w:color w:val="000000"/>
                                <w:sz w:val="20"/>
                                <w:szCs w:val="20"/>
                              </w:rPr>
                            </w:pPr>
                            <w:r w:rsidRPr="004806BA">
                              <w:rPr>
                                <w:rFonts w:ascii="Times New Roman" w:hAnsi="Times New Roman"/>
                                <w:bCs/>
                                <w:color w:val="000000"/>
                                <w:sz w:val="20"/>
                                <w:szCs w:val="20"/>
                              </w:rPr>
                              <w:t>Пометка (гриф)_____________</w:t>
                            </w:r>
                          </w:p>
                          <w:p w:rsidR="001E47DD" w:rsidRPr="004806BA" w:rsidRDefault="001E47DD" w:rsidP="004806BA">
                            <w:pPr>
                              <w:jc w:val="right"/>
                              <w:rPr>
                                <w:rFonts w:ascii="Times New Roman" w:hAnsi="Times New Roman"/>
                                <w:bCs/>
                                <w:color w:val="FF0000"/>
                                <w:sz w:val="24"/>
                                <w:szCs w:val="24"/>
                              </w:rPr>
                            </w:pPr>
                            <w:r w:rsidRPr="004806BA">
                              <w:rPr>
                                <w:rFonts w:ascii="Times New Roman" w:hAnsi="Times New Roman"/>
                                <w:bCs/>
                                <w:color w:val="000000"/>
                                <w:sz w:val="24"/>
                                <w:szCs w:val="24"/>
                              </w:rPr>
                              <w:t>Экз.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FBACA" id="_x0000_t202" coordsize="21600,21600" o:spt="202" path="m,l,21600r21600,l21600,xe">
                <v:stroke joinstyle="miter"/>
                <v:path gradientshapeok="t" o:connecttype="rect"/>
              </v:shapetype>
              <v:shape id="Надпись 2" o:spid="_x0000_s1026" type="#_x0000_t202" style="position:absolute;left:0;text-align:left;margin-left:305.35pt;margin-top:-18.5pt;width:210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" filled="f" stroked="f">
                <v:textbox>
                  <w:txbxContent>
                    <w:p w:rsidR="001E47DD" w:rsidRDefault="001E47DD" w:rsidP="00432392">
                      <w:pPr>
                        <w:rPr>
                          <w:bCs/>
                          <w:color w:val="000000"/>
                        </w:rPr>
                      </w:pPr>
                    </w:p>
                    <w:p w:rsidR="001E47DD" w:rsidRPr="004806BA" w:rsidRDefault="001E47DD" w:rsidP="004806BA">
                      <w:pPr>
                        <w:jc w:val="right"/>
                        <w:rPr>
                          <w:rFonts w:ascii="Times New Roman" w:hAnsi="Times New Roman"/>
                          <w:bCs/>
                          <w:color w:val="000000"/>
                          <w:sz w:val="20"/>
                          <w:szCs w:val="20"/>
                        </w:rPr>
                      </w:pPr>
                      <w:r w:rsidRPr="004806BA">
                        <w:rPr>
                          <w:rFonts w:ascii="Times New Roman" w:hAnsi="Times New Roman"/>
                          <w:bCs/>
                          <w:color w:val="000000"/>
                          <w:sz w:val="20"/>
                          <w:szCs w:val="20"/>
                        </w:rPr>
                        <w:t>Пометка (гриф)_____________</w:t>
                      </w:r>
                    </w:p>
                    <w:p w:rsidR="001E47DD" w:rsidRPr="004806BA" w:rsidRDefault="001E47DD" w:rsidP="004806BA">
                      <w:pPr>
                        <w:jc w:val="right"/>
                        <w:rPr>
                          <w:rFonts w:ascii="Times New Roman" w:hAnsi="Times New Roman"/>
                          <w:bCs/>
                          <w:color w:val="FF0000"/>
                          <w:sz w:val="24"/>
                          <w:szCs w:val="24"/>
                        </w:rPr>
                      </w:pPr>
                      <w:r w:rsidRPr="004806BA">
                        <w:rPr>
                          <w:rFonts w:ascii="Times New Roman" w:hAnsi="Times New Roman"/>
                          <w:bCs/>
                          <w:color w:val="000000"/>
                          <w:sz w:val="24"/>
                          <w:szCs w:val="24"/>
                        </w:rPr>
                        <w:t>Экз. №__</w:t>
                      </w:r>
                    </w:p>
                  </w:txbxContent>
                </v:textbox>
              </v:shape>
            </w:pict>
          </mc:Fallback>
        </mc:AlternateContent>
      </w:r>
    </w:p>
    <w:p w:rsidR="004806BA" w:rsidRPr="000716F2" w:rsidRDefault="004806BA" w:rsidP="00B2339A">
      <w:pPr>
        <w:spacing w:after="0" w:line="240" w:lineRule="auto"/>
        <w:rPr>
          <w:rFonts w:ascii="Times New Roman" w:hAnsi="Times New Roman"/>
          <w:b/>
          <w:bCs/>
          <w:sz w:val="24"/>
          <w:szCs w:val="24"/>
        </w:rPr>
      </w:pPr>
    </w:p>
    <w:p w:rsidR="004806BA" w:rsidRPr="000716F2" w:rsidRDefault="004806BA" w:rsidP="00B2339A">
      <w:pPr>
        <w:spacing w:after="0" w:line="240" w:lineRule="auto"/>
        <w:rPr>
          <w:rFonts w:ascii="Times New Roman" w:hAnsi="Times New Roman"/>
          <w:b/>
          <w:bCs/>
          <w:sz w:val="24"/>
          <w:szCs w:val="24"/>
        </w:rPr>
      </w:pPr>
    </w:p>
    <w:p w:rsidR="004806BA" w:rsidRPr="000716F2" w:rsidRDefault="004806BA" w:rsidP="00B2339A">
      <w:pPr>
        <w:spacing w:after="0" w:line="240" w:lineRule="auto"/>
        <w:rPr>
          <w:rFonts w:ascii="Times New Roman" w:hAnsi="Times New Roman"/>
          <w:b/>
          <w:bCs/>
          <w:sz w:val="24"/>
          <w:szCs w:val="24"/>
        </w:rPr>
      </w:pPr>
    </w:p>
    <w:p w:rsidR="004806BA" w:rsidRPr="000716F2" w:rsidRDefault="004806BA" w:rsidP="00B2339A">
      <w:pPr>
        <w:spacing w:after="0" w:line="240" w:lineRule="auto"/>
        <w:rPr>
          <w:rFonts w:ascii="Times New Roman" w:hAnsi="Times New Roman"/>
          <w:b/>
          <w:bCs/>
          <w:sz w:val="24"/>
          <w:szCs w:val="24"/>
        </w:rPr>
      </w:pPr>
    </w:p>
    <w:p w:rsidR="004806BA" w:rsidRPr="000716F2" w:rsidRDefault="004806BA" w:rsidP="00AF4E82">
      <w:pPr>
        <w:spacing w:after="0" w:line="240" w:lineRule="auto"/>
        <w:ind w:left="6663" w:hanging="3"/>
        <w:jc w:val="center"/>
        <w:rPr>
          <w:rFonts w:ascii="Times New Roman" w:hAnsi="Times New Roman"/>
          <w:sz w:val="24"/>
          <w:szCs w:val="24"/>
          <w:lang w:eastAsia="ru-RU"/>
        </w:rPr>
      </w:pPr>
      <w:r w:rsidRPr="000716F2">
        <w:rPr>
          <w:rFonts w:ascii="Times New Roman" w:hAnsi="Times New Roman"/>
          <w:sz w:val="24"/>
          <w:szCs w:val="24"/>
          <w:lang w:eastAsia="ru-RU"/>
        </w:rPr>
        <w:t>Утверждено решением</w:t>
      </w:r>
    </w:p>
    <w:p w:rsidR="004806BA" w:rsidRPr="000716F2" w:rsidRDefault="004806BA" w:rsidP="00AF4E82">
      <w:pPr>
        <w:spacing w:after="0" w:line="240" w:lineRule="auto"/>
        <w:ind w:left="6663" w:hanging="3"/>
        <w:jc w:val="center"/>
        <w:rPr>
          <w:rFonts w:ascii="Times New Roman" w:hAnsi="Times New Roman"/>
          <w:sz w:val="24"/>
          <w:szCs w:val="24"/>
          <w:lang w:eastAsia="ru-RU"/>
        </w:rPr>
      </w:pPr>
      <w:r w:rsidRPr="000716F2">
        <w:rPr>
          <w:rFonts w:ascii="Times New Roman" w:hAnsi="Times New Roman"/>
          <w:sz w:val="24"/>
          <w:szCs w:val="24"/>
          <w:lang w:eastAsia="ru-RU"/>
        </w:rPr>
        <w:t xml:space="preserve">руководителя </w:t>
      </w:r>
    </w:p>
    <w:p w:rsidR="004806BA" w:rsidRPr="000716F2" w:rsidRDefault="004806BA" w:rsidP="00AF4E82">
      <w:pPr>
        <w:spacing w:after="0" w:line="240" w:lineRule="auto"/>
        <w:ind w:left="6663" w:hanging="3"/>
        <w:jc w:val="center"/>
        <w:rPr>
          <w:rFonts w:ascii="Times New Roman" w:hAnsi="Times New Roman"/>
          <w:sz w:val="24"/>
          <w:szCs w:val="24"/>
          <w:lang w:eastAsia="ru-RU"/>
        </w:rPr>
      </w:pPr>
      <w:r w:rsidRPr="000716F2">
        <w:rPr>
          <w:rFonts w:ascii="Times New Roman" w:hAnsi="Times New Roman"/>
          <w:sz w:val="24"/>
          <w:szCs w:val="24"/>
          <w:lang w:eastAsia="ru-RU"/>
        </w:rPr>
        <w:t xml:space="preserve">Федерального агентства </w:t>
      </w:r>
    </w:p>
    <w:p w:rsidR="004806BA" w:rsidRPr="000716F2" w:rsidRDefault="004806BA" w:rsidP="00AF4E82">
      <w:pPr>
        <w:spacing w:after="0" w:line="240" w:lineRule="auto"/>
        <w:ind w:left="6663" w:hanging="3"/>
        <w:jc w:val="center"/>
        <w:rPr>
          <w:rFonts w:ascii="Times New Roman" w:hAnsi="Times New Roman"/>
          <w:sz w:val="24"/>
          <w:szCs w:val="24"/>
          <w:lang w:eastAsia="ru-RU"/>
        </w:rPr>
      </w:pPr>
      <w:r w:rsidRPr="000716F2">
        <w:rPr>
          <w:rFonts w:ascii="Times New Roman" w:hAnsi="Times New Roman"/>
          <w:sz w:val="24"/>
          <w:szCs w:val="24"/>
          <w:lang w:eastAsia="ru-RU"/>
        </w:rPr>
        <w:t>железнодорожного транспорта</w:t>
      </w:r>
    </w:p>
    <w:p w:rsidR="004806BA" w:rsidRPr="000716F2" w:rsidRDefault="004806BA" w:rsidP="00AF4E82">
      <w:pPr>
        <w:spacing w:after="0" w:line="240" w:lineRule="auto"/>
        <w:ind w:left="6663" w:hanging="3"/>
        <w:jc w:val="center"/>
        <w:rPr>
          <w:rFonts w:ascii="Times New Roman" w:hAnsi="Times New Roman"/>
          <w:sz w:val="24"/>
          <w:szCs w:val="24"/>
          <w:lang w:eastAsia="ru-RU"/>
        </w:rPr>
      </w:pPr>
      <w:r w:rsidRPr="000716F2">
        <w:rPr>
          <w:rFonts w:ascii="Times New Roman" w:hAnsi="Times New Roman"/>
          <w:sz w:val="24"/>
          <w:szCs w:val="24"/>
          <w:lang w:eastAsia="ru-RU"/>
        </w:rPr>
        <w:t>(уполномоченным им лицом)</w:t>
      </w:r>
    </w:p>
    <w:p w:rsidR="004806BA" w:rsidRPr="000716F2" w:rsidRDefault="004806BA" w:rsidP="00AF4E82">
      <w:pPr>
        <w:spacing w:after="0" w:line="240" w:lineRule="auto"/>
        <w:ind w:left="6663" w:hanging="3"/>
        <w:jc w:val="center"/>
        <w:rPr>
          <w:rFonts w:ascii="Times New Roman" w:hAnsi="Times New Roman"/>
          <w:sz w:val="24"/>
          <w:szCs w:val="24"/>
          <w:lang w:eastAsia="ru-RU"/>
        </w:rPr>
      </w:pPr>
      <w:r w:rsidRPr="000716F2">
        <w:rPr>
          <w:rFonts w:ascii="Times New Roman" w:hAnsi="Times New Roman"/>
          <w:sz w:val="24"/>
          <w:szCs w:val="24"/>
          <w:lang w:eastAsia="ru-RU"/>
        </w:rPr>
        <w:t>от ___________ № __________</w:t>
      </w:r>
    </w:p>
    <w:p w:rsidR="004806BA" w:rsidRPr="000716F2" w:rsidRDefault="004806BA" w:rsidP="00181D27">
      <w:pPr>
        <w:spacing w:after="0" w:line="240" w:lineRule="auto"/>
        <w:ind w:left="6240" w:firstLine="567"/>
        <w:jc w:val="center"/>
        <w:rPr>
          <w:rFonts w:ascii="Times New Roman" w:hAnsi="Times New Roman"/>
          <w:sz w:val="24"/>
          <w:szCs w:val="24"/>
          <w:lang w:eastAsia="ru-RU"/>
        </w:rPr>
      </w:pPr>
    </w:p>
    <w:p w:rsidR="00B558BC" w:rsidRPr="000716F2" w:rsidRDefault="00B558BC" w:rsidP="00181D27">
      <w:pPr>
        <w:spacing w:after="0" w:line="240" w:lineRule="auto"/>
        <w:ind w:left="6240" w:firstLine="567"/>
        <w:jc w:val="center"/>
        <w:rPr>
          <w:rFonts w:ascii="Times New Roman" w:hAnsi="Times New Roman"/>
          <w:b/>
          <w:i/>
          <w:sz w:val="24"/>
          <w:szCs w:val="24"/>
          <w:lang w:eastAsia="ru-RU"/>
        </w:rPr>
      </w:pPr>
    </w:p>
    <w:p w:rsidR="004806BA" w:rsidRPr="000716F2" w:rsidRDefault="004806BA" w:rsidP="00377580">
      <w:pPr>
        <w:spacing w:after="0" w:line="240" w:lineRule="auto"/>
        <w:ind w:left="6663" w:hanging="3"/>
        <w:jc w:val="center"/>
        <w:rPr>
          <w:rFonts w:ascii="Times New Roman" w:hAnsi="Times New Roman"/>
          <w:b/>
          <w:i/>
          <w:sz w:val="24"/>
          <w:szCs w:val="24"/>
          <w:lang w:eastAsia="ru-RU"/>
        </w:rPr>
      </w:pPr>
      <w:r w:rsidRPr="000716F2">
        <w:rPr>
          <w:rFonts w:ascii="Times New Roman" w:hAnsi="Times New Roman"/>
          <w:b/>
          <w:i/>
          <w:sz w:val="24"/>
          <w:szCs w:val="24"/>
          <w:lang w:eastAsia="ru-RU"/>
        </w:rPr>
        <w:t>«Верно»</w:t>
      </w:r>
    </w:p>
    <w:p w:rsidR="004806BA" w:rsidRPr="000716F2" w:rsidRDefault="004806BA" w:rsidP="00181D27">
      <w:pPr>
        <w:spacing w:after="0" w:line="240" w:lineRule="auto"/>
        <w:ind w:left="6240" w:firstLine="567"/>
        <w:jc w:val="both"/>
        <w:rPr>
          <w:rFonts w:ascii="Times New Roman" w:hAnsi="Times New Roman"/>
          <w:sz w:val="24"/>
          <w:szCs w:val="24"/>
          <w:lang w:eastAsia="ru-RU"/>
        </w:rPr>
      </w:pPr>
      <w:r w:rsidRPr="000716F2">
        <w:rPr>
          <w:rFonts w:ascii="Times New Roman" w:hAnsi="Times New Roman"/>
          <w:sz w:val="24"/>
          <w:szCs w:val="24"/>
          <w:lang w:eastAsia="ru-RU"/>
        </w:rPr>
        <w:t xml:space="preserve">                                                                           </w:t>
      </w:r>
    </w:p>
    <w:tbl>
      <w:tblPr>
        <w:tblpPr w:leftFromText="180" w:rightFromText="180" w:vertAnchor="text" w:horzAnchor="page" w:tblpX="6949" w:tblpY="51"/>
        <w:tblW w:w="4678" w:type="dxa"/>
        <w:tblLook w:val="01E0" w:firstRow="1" w:lastRow="1" w:firstColumn="1" w:lastColumn="1" w:noHBand="0" w:noVBand="0"/>
      </w:tblPr>
      <w:tblGrid>
        <w:gridCol w:w="4678"/>
      </w:tblGrid>
      <w:tr w:rsidR="000716F2" w:rsidRPr="000716F2" w:rsidTr="0084322F">
        <w:tc>
          <w:tcPr>
            <w:tcW w:w="4678" w:type="dxa"/>
          </w:tcPr>
          <w:p w:rsidR="0084322F" w:rsidRPr="000716F2" w:rsidRDefault="0084322F" w:rsidP="00AF4E82">
            <w:pPr>
              <w:spacing w:after="0" w:line="240" w:lineRule="auto"/>
              <w:ind w:left="176"/>
              <w:jc w:val="center"/>
              <w:rPr>
                <w:rFonts w:ascii="Times New Roman" w:hAnsi="Times New Roman"/>
                <w:sz w:val="24"/>
                <w:szCs w:val="24"/>
                <w:lang w:eastAsia="ru-RU"/>
              </w:rPr>
            </w:pPr>
            <w:r w:rsidRPr="000716F2">
              <w:rPr>
                <w:rFonts w:ascii="Times New Roman" w:hAnsi="Times New Roman"/>
                <w:sz w:val="24"/>
                <w:szCs w:val="24"/>
                <w:lang w:eastAsia="ru-RU"/>
              </w:rPr>
              <w:t xml:space="preserve">Руководитель </w:t>
            </w:r>
          </w:p>
          <w:p w:rsidR="0084322F" w:rsidRPr="000716F2" w:rsidRDefault="0084322F" w:rsidP="00AF4E82">
            <w:pPr>
              <w:spacing w:after="0" w:line="240" w:lineRule="auto"/>
              <w:ind w:left="176"/>
              <w:jc w:val="center"/>
              <w:rPr>
                <w:rFonts w:ascii="Times New Roman" w:hAnsi="Times New Roman"/>
                <w:sz w:val="24"/>
                <w:szCs w:val="24"/>
                <w:lang w:eastAsia="ru-RU"/>
              </w:rPr>
            </w:pPr>
            <w:r w:rsidRPr="000716F2">
              <w:rPr>
                <w:rFonts w:ascii="Times New Roman" w:hAnsi="Times New Roman"/>
                <w:sz w:val="24"/>
                <w:szCs w:val="24"/>
                <w:lang w:eastAsia="ru-RU"/>
              </w:rPr>
              <w:t xml:space="preserve">территориального управления Федерального агентства </w:t>
            </w:r>
          </w:p>
          <w:p w:rsidR="0084322F" w:rsidRPr="000716F2" w:rsidRDefault="0084322F" w:rsidP="00AF4E82">
            <w:pPr>
              <w:spacing w:after="0" w:line="240" w:lineRule="auto"/>
              <w:ind w:left="176"/>
              <w:jc w:val="center"/>
              <w:rPr>
                <w:rFonts w:ascii="Times New Roman" w:hAnsi="Times New Roman"/>
                <w:sz w:val="24"/>
                <w:szCs w:val="24"/>
                <w:lang w:eastAsia="ru-RU"/>
              </w:rPr>
            </w:pPr>
            <w:r w:rsidRPr="000716F2">
              <w:rPr>
                <w:rFonts w:ascii="Times New Roman" w:hAnsi="Times New Roman"/>
                <w:sz w:val="24"/>
                <w:szCs w:val="24"/>
                <w:lang w:eastAsia="ru-RU"/>
              </w:rPr>
              <w:t>железнодорожного транспорта</w:t>
            </w:r>
          </w:p>
          <w:p w:rsidR="0084322F" w:rsidRPr="000716F2" w:rsidRDefault="0084322F" w:rsidP="00181D27">
            <w:pPr>
              <w:spacing w:after="0" w:line="240" w:lineRule="auto"/>
              <w:jc w:val="center"/>
              <w:rPr>
                <w:rFonts w:ascii="Times New Roman" w:hAnsi="Times New Roman"/>
                <w:sz w:val="24"/>
                <w:szCs w:val="24"/>
                <w:lang w:eastAsia="ru-RU"/>
              </w:rPr>
            </w:pPr>
          </w:p>
        </w:tc>
      </w:tr>
      <w:tr w:rsidR="000716F2" w:rsidRPr="000716F2" w:rsidTr="0084322F">
        <w:tc>
          <w:tcPr>
            <w:tcW w:w="4678" w:type="dxa"/>
          </w:tcPr>
          <w:p w:rsidR="0084322F" w:rsidRPr="000716F2" w:rsidRDefault="0084322F" w:rsidP="00181D27">
            <w:pPr>
              <w:spacing w:after="0" w:line="240" w:lineRule="auto"/>
              <w:ind w:firstLine="567"/>
              <w:jc w:val="center"/>
              <w:rPr>
                <w:rFonts w:ascii="Times New Roman" w:hAnsi="Times New Roman"/>
                <w:sz w:val="24"/>
                <w:szCs w:val="24"/>
                <w:lang w:eastAsia="ru-RU"/>
              </w:rPr>
            </w:pPr>
            <w:r w:rsidRPr="000716F2">
              <w:rPr>
                <w:rFonts w:ascii="Times New Roman" w:hAnsi="Times New Roman"/>
                <w:sz w:val="24"/>
                <w:szCs w:val="24"/>
                <w:lang w:eastAsia="ru-RU"/>
              </w:rPr>
              <w:t>______________</w:t>
            </w:r>
          </w:p>
          <w:p w:rsidR="0084322F" w:rsidRPr="000716F2" w:rsidRDefault="0084322F" w:rsidP="00181D27">
            <w:pPr>
              <w:spacing w:after="0" w:line="240" w:lineRule="auto"/>
              <w:ind w:firstLine="567"/>
              <w:jc w:val="center"/>
              <w:rPr>
                <w:rFonts w:ascii="Times New Roman" w:hAnsi="Times New Roman"/>
                <w:sz w:val="24"/>
                <w:szCs w:val="24"/>
                <w:lang w:eastAsia="ru-RU"/>
              </w:rPr>
            </w:pPr>
          </w:p>
        </w:tc>
      </w:tr>
      <w:tr w:rsidR="000716F2" w:rsidRPr="000716F2" w:rsidTr="0084322F">
        <w:tc>
          <w:tcPr>
            <w:tcW w:w="4678" w:type="dxa"/>
          </w:tcPr>
          <w:p w:rsidR="0084322F" w:rsidRPr="000716F2" w:rsidRDefault="0084322F" w:rsidP="00181D27">
            <w:pPr>
              <w:spacing w:after="0" w:line="240" w:lineRule="auto"/>
              <w:ind w:firstLine="567"/>
              <w:jc w:val="both"/>
              <w:rPr>
                <w:rFonts w:ascii="Times New Roman" w:hAnsi="Times New Roman"/>
                <w:sz w:val="24"/>
                <w:szCs w:val="24"/>
                <w:lang w:eastAsia="ru-RU"/>
              </w:rPr>
            </w:pPr>
            <w:r w:rsidRPr="000716F2">
              <w:rPr>
                <w:rFonts w:ascii="Times New Roman" w:hAnsi="Times New Roman"/>
                <w:sz w:val="24"/>
                <w:szCs w:val="24"/>
                <w:lang w:eastAsia="ru-RU"/>
              </w:rPr>
              <w:t>М.П.</w:t>
            </w:r>
          </w:p>
          <w:p w:rsidR="0084322F" w:rsidRPr="000716F2" w:rsidRDefault="0084322F" w:rsidP="00181D27">
            <w:pPr>
              <w:spacing w:after="0" w:line="240" w:lineRule="auto"/>
              <w:ind w:firstLine="567"/>
              <w:jc w:val="right"/>
              <w:rPr>
                <w:rFonts w:ascii="Times New Roman" w:hAnsi="Times New Roman"/>
                <w:sz w:val="24"/>
                <w:szCs w:val="24"/>
                <w:lang w:eastAsia="ru-RU"/>
              </w:rPr>
            </w:pPr>
            <w:r w:rsidRPr="000716F2">
              <w:rPr>
                <w:rFonts w:ascii="Times New Roman" w:hAnsi="Times New Roman"/>
                <w:sz w:val="24"/>
                <w:szCs w:val="24"/>
                <w:lang w:eastAsia="ru-RU"/>
              </w:rPr>
              <w:t>«___» ______ 20__ г</w:t>
            </w:r>
            <w:r w:rsidRPr="000716F2">
              <w:rPr>
                <w:rFonts w:ascii="Times New Roman" w:hAnsi="Times New Roman"/>
                <w:b/>
                <w:sz w:val="24"/>
                <w:szCs w:val="24"/>
                <w:lang w:eastAsia="ru-RU"/>
              </w:rPr>
              <w:t>.</w:t>
            </w:r>
          </w:p>
        </w:tc>
      </w:tr>
    </w:tbl>
    <w:p w:rsidR="008F2D54" w:rsidRPr="000716F2" w:rsidRDefault="008F2D54" w:rsidP="00FA6C67">
      <w:pPr>
        <w:spacing w:after="0" w:line="240" w:lineRule="auto"/>
        <w:jc w:val="right"/>
        <w:rPr>
          <w:rFonts w:ascii="Times New Roman" w:hAnsi="Times New Roman"/>
          <w:b/>
          <w:bCs/>
          <w:sz w:val="24"/>
          <w:szCs w:val="24"/>
        </w:rPr>
      </w:pPr>
    </w:p>
    <w:p w:rsidR="008F2D54" w:rsidRPr="000716F2" w:rsidRDefault="008F2D54" w:rsidP="00FA6C67">
      <w:pPr>
        <w:spacing w:after="0" w:line="240" w:lineRule="auto"/>
        <w:jc w:val="center"/>
        <w:rPr>
          <w:rFonts w:ascii="Times New Roman" w:hAnsi="Times New Roman"/>
          <w:b/>
          <w:bCs/>
          <w:sz w:val="24"/>
          <w:szCs w:val="24"/>
        </w:rPr>
      </w:pPr>
    </w:p>
    <w:p w:rsidR="004806BA" w:rsidRPr="000716F2" w:rsidRDefault="004806BA" w:rsidP="00FA6C67">
      <w:pPr>
        <w:spacing w:after="0" w:line="240" w:lineRule="auto"/>
        <w:jc w:val="center"/>
        <w:rPr>
          <w:rFonts w:ascii="Times New Roman" w:hAnsi="Times New Roman"/>
          <w:b/>
          <w:bCs/>
          <w:sz w:val="24"/>
          <w:szCs w:val="24"/>
        </w:rPr>
      </w:pPr>
    </w:p>
    <w:p w:rsidR="004806BA" w:rsidRPr="000716F2" w:rsidRDefault="004806BA" w:rsidP="00FA6C67">
      <w:pPr>
        <w:spacing w:after="0" w:line="240" w:lineRule="auto"/>
        <w:jc w:val="center"/>
        <w:rPr>
          <w:rFonts w:ascii="Times New Roman" w:hAnsi="Times New Roman"/>
          <w:b/>
          <w:bCs/>
          <w:sz w:val="24"/>
          <w:szCs w:val="24"/>
        </w:rPr>
      </w:pPr>
    </w:p>
    <w:p w:rsidR="004806BA" w:rsidRPr="000716F2" w:rsidRDefault="004806BA" w:rsidP="00FA6C67">
      <w:pPr>
        <w:spacing w:after="0" w:line="240" w:lineRule="auto"/>
        <w:jc w:val="center"/>
        <w:rPr>
          <w:rFonts w:ascii="Times New Roman" w:hAnsi="Times New Roman"/>
          <w:b/>
          <w:bCs/>
          <w:sz w:val="24"/>
          <w:szCs w:val="24"/>
        </w:rPr>
      </w:pPr>
    </w:p>
    <w:p w:rsidR="004806BA" w:rsidRPr="000716F2" w:rsidRDefault="004806BA" w:rsidP="00FA6C67">
      <w:pPr>
        <w:spacing w:after="0" w:line="240" w:lineRule="auto"/>
        <w:jc w:val="center"/>
        <w:rPr>
          <w:rFonts w:ascii="Times New Roman" w:hAnsi="Times New Roman"/>
          <w:b/>
          <w:bCs/>
          <w:sz w:val="24"/>
          <w:szCs w:val="24"/>
        </w:rPr>
      </w:pPr>
    </w:p>
    <w:p w:rsidR="004806BA" w:rsidRPr="000716F2" w:rsidRDefault="004806BA" w:rsidP="00FA6C67">
      <w:pPr>
        <w:spacing w:after="0" w:line="240" w:lineRule="auto"/>
        <w:jc w:val="center"/>
        <w:rPr>
          <w:rFonts w:ascii="Times New Roman" w:hAnsi="Times New Roman"/>
          <w:b/>
          <w:bCs/>
          <w:sz w:val="24"/>
          <w:szCs w:val="24"/>
        </w:rPr>
      </w:pPr>
    </w:p>
    <w:p w:rsidR="00432392" w:rsidRPr="000716F2" w:rsidRDefault="00432392" w:rsidP="00FA6C67">
      <w:pPr>
        <w:spacing w:after="0" w:line="240" w:lineRule="auto"/>
        <w:jc w:val="center"/>
        <w:rPr>
          <w:rFonts w:ascii="Times New Roman" w:hAnsi="Times New Roman"/>
          <w:b/>
          <w:bCs/>
          <w:sz w:val="32"/>
          <w:szCs w:val="32"/>
        </w:rPr>
      </w:pPr>
    </w:p>
    <w:p w:rsidR="00432392" w:rsidRPr="000716F2" w:rsidRDefault="00432392" w:rsidP="00FA6C67">
      <w:pPr>
        <w:spacing w:after="0" w:line="240" w:lineRule="auto"/>
        <w:jc w:val="center"/>
        <w:rPr>
          <w:rFonts w:ascii="Times New Roman" w:hAnsi="Times New Roman"/>
          <w:b/>
          <w:bCs/>
          <w:sz w:val="32"/>
          <w:szCs w:val="32"/>
        </w:rPr>
      </w:pPr>
    </w:p>
    <w:p w:rsidR="00432392" w:rsidRPr="000716F2" w:rsidRDefault="00432392" w:rsidP="00FA6C67">
      <w:pPr>
        <w:spacing w:after="0" w:line="240" w:lineRule="auto"/>
        <w:jc w:val="center"/>
        <w:rPr>
          <w:rFonts w:ascii="Times New Roman" w:hAnsi="Times New Roman"/>
          <w:b/>
          <w:bCs/>
          <w:sz w:val="32"/>
          <w:szCs w:val="32"/>
        </w:rPr>
      </w:pPr>
    </w:p>
    <w:p w:rsidR="008F2D54" w:rsidRPr="000716F2" w:rsidRDefault="008F2D54" w:rsidP="00FA6C67">
      <w:pPr>
        <w:spacing w:after="0" w:line="240" w:lineRule="auto"/>
        <w:jc w:val="center"/>
        <w:rPr>
          <w:rFonts w:ascii="Times New Roman" w:hAnsi="Times New Roman"/>
          <w:b/>
          <w:bCs/>
          <w:sz w:val="32"/>
          <w:szCs w:val="32"/>
        </w:rPr>
      </w:pPr>
      <w:r w:rsidRPr="000716F2">
        <w:rPr>
          <w:rFonts w:ascii="Times New Roman" w:hAnsi="Times New Roman"/>
          <w:b/>
          <w:bCs/>
          <w:sz w:val="32"/>
          <w:szCs w:val="32"/>
        </w:rPr>
        <w:t xml:space="preserve">П Л А Н </w:t>
      </w:r>
    </w:p>
    <w:p w:rsidR="008F2D54" w:rsidRPr="000716F2" w:rsidRDefault="008F2D54" w:rsidP="00FA6C67">
      <w:pPr>
        <w:spacing w:after="0" w:line="240" w:lineRule="auto"/>
        <w:jc w:val="center"/>
        <w:rPr>
          <w:rFonts w:ascii="Times New Roman" w:hAnsi="Times New Roman"/>
          <w:b/>
          <w:bCs/>
          <w:sz w:val="32"/>
          <w:szCs w:val="32"/>
        </w:rPr>
      </w:pPr>
      <w:r w:rsidRPr="000716F2">
        <w:rPr>
          <w:rFonts w:ascii="Times New Roman" w:hAnsi="Times New Roman"/>
          <w:b/>
          <w:bCs/>
          <w:sz w:val="32"/>
          <w:szCs w:val="32"/>
        </w:rPr>
        <w:t>обеспечения транспортной безопасности объекта транспортной инфраструктуры</w:t>
      </w:r>
      <w:r w:rsidR="000B4496" w:rsidRPr="000716F2">
        <w:rPr>
          <w:rStyle w:val="af9"/>
          <w:rFonts w:ascii="Times New Roman" w:hAnsi="Times New Roman"/>
          <w:b/>
          <w:bCs/>
          <w:sz w:val="32"/>
          <w:szCs w:val="32"/>
        </w:rPr>
        <w:footnoteReference w:id="1"/>
      </w:r>
    </w:p>
    <w:p w:rsidR="00487DF6" w:rsidRPr="000716F2" w:rsidRDefault="00487DF6" w:rsidP="00FA6C67">
      <w:pPr>
        <w:spacing w:after="0" w:line="240" w:lineRule="auto"/>
        <w:jc w:val="center"/>
        <w:rPr>
          <w:rFonts w:ascii="Times New Roman" w:hAnsi="Times New Roman"/>
          <w:b/>
          <w:bCs/>
          <w:sz w:val="28"/>
          <w:szCs w:val="28"/>
        </w:rPr>
      </w:pPr>
    </w:p>
    <w:p w:rsidR="00432392" w:rsidRPr="000716F2" w:rsidRDefault="008F2D54" w:rsidP="00280271">
      <w:pPr>
        <w:spacing w:after="0" w:line="240" w:lineRule="auto"/>
        <w:jc w:val="center"/>
        <w:rPr>
          <w:rFonts w:ascii="Times New Roman" w:hAnsi="Times New Roman"/>
          <w:bCs/>
          <w:sz w:val="40"/>
          <w:szCs w:val="40"/>
        </w:rPr>
      </w:pPr>
      <w:r w:rsidRPr="000716F2">
        <w:rPr>
          <w:rFonts w:ascii="Times New Roman" w:hAnsi="Times New Roman"/>
          <w:bCs/>
          <w:sz w:val="52"/>
          <w:szCs w:val="52"/>
        </w:rPr>
        <w:t>_____________________________________________________________________________</w:t>
      </w:r>
    </w:p>
    <w:p w:rsidR="008F2D54" w:rsidRPr="000716F2" w:rsidRDefault="008F2D54" w:rsidP="00280271">
      <w:pPr>
        <w:spacing w:after="0" w:line="240" w:lineRule="auto"/>
        <w:jc w:val="center"/>
        <w:rPr>
          <w:rFonts w:ascii="Times New Roman" w:hAnsi="Times New Roman"/>
          <w:sz w:val="16"/>
          <w:szCs w:val="16"/>
        </w:rPr>
      </w:pPr>
      <w:r w:rsidRPr="000716F2">
        <w:rPr>
          <w:rFonts w:ascii="Times New Roman" w:hAnsi="Times New Roman"/>
          <w:sz w:val="16"/>
          <w:szCs w:val="16"/>
        </w:rPr>
        <w:t xml:space="preserve">(наименование </w:t>
      </w:r>
      <w:r w:rsidR="00B4265A" w:rsidRPr="000716F2">
        <w:rPr>
          <w:rFonts w:ascii="Times New Roman" w:hAnsi="Times New Roman"/>
          <w:sz w:val="16"/>
          <w:szCs w:val="16"/>
        </w:rPr>
        <w:t>объекта транспортной инфраструктуры,</w:t>
      </w:r>
      <w:r w:rsidR="00B4265A" w:rsidRPr="000716F2" w:rsidDel="00B4265A">
        <w:rPr>
          <w:rFonts w:ascii="Times New Roman" w:hAnsi="Times New Roman"/>
          <w:sz w:val="16"/>
          <w:szCs w:val="16"/>
        </w:rPr>
        <w:t xml:space="preserve"> </w:t>
      </w:r>
      <w:r w:rsidRPr="000716F2">
        <w:rPr>
          <w:rFonts w:ascii="Times New Roman" w:hAnsi="Times New Roman"/>
          <w:sz w:val="16"/>
          <w:szCs w:val="16"/>
        </w:rPr>
        <w:t>реестровый номер</w:t>
      </w:r>
      <w:r w:rsidR="00B4265A" w:rsidRPr="000716F2">
        <w:rPr>
          <w:rFonts w:ascii="Times New Roman" w:hAnsi="Times New Roman"/>
          <w:sz w:val="16"/>
          <w:szCs w:val="16"/>
        </w:rPr>
        <w:t xml:space="preserve"> объекта транспортной инфраструктуры</w:t>
      </w:r>
      <w:r w:rsidRPr="000716F2">
        <w:rPr>
          <w:rFonts w:ascii="Times New Roman" w:hAnsi="Times New Roman"/>
          <w:sz w:val="16"/>
          <w:szCs w:val="16"/>
        </w:rPr>
        <w:t>)</w:t>
      </w:r>
    </w:p>
    <w:p w:rsidR="008F2D54" w:rsidRPr="000716F2" w:rsidRDefault="008F2D54" w:rsidP="00280271">
      <w:pPr>
        <w:spacing w:after="0" w:line="240" w:lineRule="auto"/>
        <w:jc w:val="center"/>
        <w:rPr>
          <w:rFonts w:ascii="Times New Roman" w:hAnsi="Times New Roman"/>
          <w:sz w:val="16"/>
          <w:szCs w:val="16"/>
        </w:rPr>
      </w:pPr>
    </w:p>
    <w:p w:rsidR="008F2D54" w:rsidRPr="000716F2" w:rsidRDefault="008F2D54" w:rsidP="00280271">
      <w:pPr>
        <w:spacing w:after="0" w:line="240" w:lineRule="auto"/>
        <w:jc w:val="center"/>
        <w:rPr>
          <w:rFonts w:ascii="Times New Roman" w:hAnsi="Times New Roman"/>
          <w:sz w:val="16"/>
          <w:szCs w:val="16"/>
        </w:rPr>
      </w:pPr>
    </w:p>
    <w:p w:rsidR="008F2D54" w:rsidRPr="000716F2" w:rsidRDefault="008F2D54" w:rsidP="00280271">
      <w:pPr>
        <w:spacing w:after="0" w:line="240" w:lineRule="auto"/>
        <w:jc w:val="center"/>
        <w:rPr>
          <w:rFonts w:ascii="Times New Roman" w:hAnsi="Times New Roman"/>
          <w:sz w:val="16"/>
          <w:szCs w:val="16"/>
        </w:rPr>
      </w:pPr>
    </w:p>
    <w:tbl>
      <w:tblPr>
        <w:tblW w:w="4224" w:type="dxa"/>
        <w:tblInd w:w="5379" w:type="dxa"/>
        <w:tblLook w:val="01E0" w:firstRow="1" w:lastRow="1" w:firstColumn="1" w:lastColumn="1" w:noHBand="0" w:noVBand="0"/>
      </w:tblPr>
      <w:tblGrid>
        <w:gridCol w:w="1332"/>
        <w:gridCol w:w="2892"/>
      </w:tblGrid>
      <w:tr w:rsidR="000716F2" w:rsidRPr="000716F2" w:rsidTr="00B558BC">
        <w:trPr>
          <w:trHeight w:val="834"/>
        </w:trPr>
        <w:tc>
          <w:tcPr>
            <w:tcW w:w="4224" w:type="dxa"/>
            <w:gridSpan w:val="2"/>
          </w:tcPr>
          <w:p w:rsidR="004806BA" w:rsidRPr="000716F2" w:rsidRDefault="00B558BC" w:rsidP="006A0C95">
            <w:pPr>
              <w:spacing w:after="0" w:line="240" w:lineRule="auto"/>
              <w:ind w:right="-105"/>
              <w:jc w:val="center"/>
              <w:rPr>
                <w:rFonts w:ascii="Times New Roman" w:hAnsi="Times New Roman"/>
                <w:sz w:val="24"/>
                <w:szCs w:val="24"/>
                <w:lang w:eastAsia="ru-RU"/>
              </w:rPr>
            </w:pPr>
            <w:r w:rsidRPr="000716F2">
              <w:rPr>
                <w:rFonts w:ascii="Times New Roman" w:hAnsi="Times New Roman"/>
                <w:sz w:val="24"/>
                <w:szCs w:val="24"/>
                <w:lang w:eastAsia="ru-RU"/>
              </w:rPr>
              <w:t xml:space="preserve">Руководитель </w:t>
            </w:r>
          </w:p>
          <w:p w:rsidR="00B558BC" w:rsidRPr="000716F2" w:rsidRDefault="00B558BC" w:rsidP="006A0C95">
            <w:pPr>
              <w:spacing w:after="0" w:line="240" w:lineRule="auto"/>
              <w:ind w:right="-105"/>
              <w:jc w:val="center"/>
              <w:rPr>
                <w:rFonts w:ascii="Times New Roman" w:hAnsi="Times New Roman"/>
                <w:sz w:val="24"/>
                <w:szCs w:val="24"/>
                <w:lang w:eastAsia="ru-RU"/>
              </w:rPr>
            </w:pPr>
            <w:r w:rsidRPr="000716F2">
              <w:rPr>
                <w:rFonts w:ascii="Times New Roman" w:hAnsi="Times New Roman"/>
                <w:sz w:val="24"/>
                <w:szCs w:val="24"/>
                <w:lang w:eastAsia="ru-RU"/>
              </w:rPr>
              <w:t xml:space="preserve">субъекта транспортной инфраструктуры </w:t>
            </w:r>
          </w:p>
          <w:p w:rsidR="00B558BC" w:rsidRPr="000716F2" w:rsidRDefault="00B558BC" w:rsidP="006A0C95">
            <w:pPr>
              <w:spacing w:after="0" w:line="240" w:lineRule="auto"/>
              <w:ind w:right="-105"/>
              <w:jc w:val="center"/>
              <w:rPr>
                <w:rFonts w:ascii="Times New Roman" w:hAnsi="Times New Roman"/>
                <w:sz w:val="24"/>
                <w:szCs w:val="24"/>
                <w:lang w:eastAsia="ru-RU"/>
              </w:rPr>
            </w:pPr>
            <w:r w:rsidRPr="000716F2">
              <w:rPr>
                <w:rFonts w:ascii="Times New Roman" w:hAnsi="Times New Roman"/>
                <w:sz w:val="24"/>
                <w:szCs w:val="24"/>
                <w:lang w:eastAsia="ru-RU"/>
              </w:rPr>
              <w:t>(уполномоченное лицо)</w:t>
            </w:r>
          </w:p>
        </w:tc>
      </w:tr>
      <w:tr w:rsidR="000716F2" w:rsidRPr="000716F2" w:rsidTr="00B558BC">
        <w:trPr>
          <w:trHeight w:val="411"/>
        </w:trPr>
        <w:tc>
          <w:tcPr>
            <w:tcW w:w="4224" w:type="dxa"/>
            <w:gridSpan w:val="2"/>
          </w:tcPr>
          <w:p w:rsidR="004806BA" w:rsidRPr="000716F2" w:rsidRDefault="004806BA" w:rsidP="004806BA">
            <w:pPr>
              <w:spacing w:after="0" w:line="240" w:lineRule="auto"/>
              <w:ind w:firstLine="567"/>
              <w:jc w:val="center"/>
              <w:rPr>
                <w:rFonts w:ascii="Times New Roman" w:hAnsi="Times New Roman"/>
                <w:sz w:val="24"/>
                <w:szCs w:val="24"/>
                <w:lang w:eastAsia="ru-RU"/>
              </w:rPr>
            </w:pPr>
          </w:p>
          <w:p w:rsidR="004806BA" w:rsidRPr="000716F2" w:rsidRDefault="004806BA" w:rsidP="00377580">
            <w:pPr>
              <w:spacing w:after="0" w:line="240" w:lineRule="auto"/>
              <w:ind w:firstLine="183"/>
              <w:jc w:val="center"/>
              <w:rPr>
                <w:rFonts w:ascii="Times New Roman" w:hAnsi="Times New Roman"/>
                <w:sz w:val="24"/>
                <w:szCs w:val="24"/>
                <w:lang w:eastAsia="ru-RU"/>
              </w:rPr>
            </w:pPr>
            <w:r w:rsidRPr="000716F2">
              <w:rPr>
                <w:rFonts w:ascii="Times New Roman" w:hAnsi="Times New Roman"/>
                <w:sz w:val="24"/>
                <w:szCs w:val="24"/>
                <w:lang w:eastAsia="ru-RU"/>
              </w:rPr>
              <w:t>______________</w:t>
            </w:r>
          </w:p>
          <w:p w:rsidR="004806BA" w:rsidRPr="000716F2" w:rsidRDefault="004806BA" w:rsidP="004806BA">
            <w:pPr>
              <w:spacing w:after="0" w:line="240" w:lineRule="auto"/>
              <w:ind w:firstLine="567"/>
              <w:jc w:val="center"/>
              <w:rPr>
                <w:rFonts w:ascii="Times New Roman" w:hAnsi="Times New Roman"/>
                <w:sz w:val="24"/>
                <w:szCs w:val="24"/>
                <w:lang w:eastAsia="ru-RU"/>
              </w:rPr>
            </w:pPr>
          </w:p>
        </w:tc>
      </w:tr>
      <w:tr w:rsidR="004806BA" w:rsidRPr="000716F2" w:rsidTr="00B558BC">
        <w:trPr>
          <w:trHeight w:val="195"/>
        </w:trPr>
        <w:tc>
          <w:tcPr>
            <w:tcW w:w="1332" w:type="dxa"/>
          </w:tcPr>
          <w:p w:rsidR="004806BA" w:rsidRPr="000716F2" w:rsidRDefault="004806BA" w:rsidP="004806BA">
            <w:pPr>
              <w:spacing w:after="0" w:line="240" w:lineRule="auto"/>
              <w:ind w:firstLine="567"/>
              <w:jc w:val="both"/>
              <w:rPr>
                <w:rFonts w:ascii="Times New Roman" w:hAnsi="Times New Roman"/>
                <w:sz w:val="24"/>
                <w:szCs w:val="24"/>
                <w:lang w:eastAsia="ru-RU"/>
              </w:rPr>
            </w:pPr>
          </w:p>
        </w:tc>
        <w:tc>
          <w:tcPr>
            <w:tcW w:w="2891" w:type="dxa"/>
          </w:tcPr>
          <w:p w:rsidR="004806BA" w:rsidRPr="000716F2" w:rsidRDefault="004806BA" w:rsidP="00377580">
            <w:pPr>
              <w:spacing w:after="0" w:line="240" w:lineRule="auto"/>
              <w:ind w:left="-15"/>
              <w:jc w:val="both"/>
              <w:rPr>
                <w:rFonts w:ascii="Times New Roman" w:hAnsi="Times New Roman"/>
                <w:sz w:val="24"/>
                <w:szCs w:val="24"/>
                <w:lang w:eastAsia="ru-RU"/>
              </w:rPr>
            </w:pPr>
            <w:r w:rsidRPr="000716F2">
              <w:rPr>
                <w:rFonts w:ascii="Times New Roman" w:hAnsi="Times New Roman"/>
                <w:sz w:val="24"/>
                <w:szCs w:val="24"/>
                <w:lang w:eastAsia="ru-RU"/>
              </w:rPr>
              <w:t>М.П.</w:t>
            </w:r>
          </w:p>
        </w:tc>
      </w:tr>
    </w:tbl>
    <w:p w:rsidR="004806BA" w:rsidRPr="000716F2" w:rsidRDefault="004806BA" w:rsidP="00280271">
      <w:pPr>
        <w:spacing w:after="0" w:line="240" w:lineRule="auto"/>
        <w:jc w:val="center"/>
        <w:rPr>
          <w:rFonts w:ascii="Times New Roman" w:hAnsi="Times New Roman"/>
          <w:sz w:val="16"/>
          <w:szCs w:val="16"/>
        </w:rPr>
      </w:pPr>
    </w:p>
    <w:p w:rsidR="00432392" w:rsidRPr="000716F2" w:rsidRDefault="00432392" w:rsidP="00377580">
      <w:pPr>
        <w:tabs>
          <w:tab w:val="left" w:pos="360"/>
          <w:tab w:val="center" w:pos="2415"/>
        </w:tabs>
        <w:ind w:right="-567" w:firstLine="420"/>
        <w:jc w:val="center"/>
        <w:rPr>
          <w:rFonts w:ascii="Times New Roman" w:hAnsi="Times New Roman"/>
          <w:sz w:val="24"/>
          <w:szCs w:val="24"/>
        </w:rPr>
      </w:pPr>
      <w:r w:rsidRPr="000716F2">
        <w:rPr>
          <w:rFonts w:ascii="Times New Roman" w:hAnsi="Times New Roman"/>
          <w:b/>
        </w:rPr>
        <w:tab/>
      </w:r>
      <w:r w:rsidRPr="000716F2">
        <w:rPr>
          <w:rFonts w:ascii="Times New Roman" w:hAnsi="Times New Roman"/>
          <w:b/>
        </w:rPr>
        <w:tab/>
      </w:r>
      <w:r w:rsidRPr="000716F2">
        <w:rPr>
          <w:rFonts w:ascii="Times New Roman" w:hAnsi="Times New Roman"/>
          <w:b/>
        </w:rPr>
        <w:tab/>
      </w:r>
      <w:r w:rsidRPr="000716F2">
        <w:rPr>
          <w:rFonts w:ascii="Times New Roman" w:hAnsi="Times New Roman"/>
          <w:b/>
        </w:rPr>
        <w:tab/>
      </w:r>
      <w:r w:rsidRPr="000716F2">
        <w:rPr>
          <w:rFonts w:ascii="Times New Roman" w:hAnsi="Times New Roman"/>
          <w:sz w:val="24"/>
          <w:szCs w:val="24"/>
        </w:rPr>
        <w:t>«___»__</w:t>
      </w:r>
      <w:r w:rsidRPr="000716F2">
        <w:rPr>
          <w:rFonts w:ascii="Times New Roman" w:hAnsi="Times New Roman"/>
          <w:sz w:val="24"/>
          <w:szCs w:val="24"/>
          <w:lang w:val="en-US"/>
        </w:rPr>
        <w:t>____</w:t>
      </w:r>
      <w:r w:rsidRPr="000716F2">
        <w:rPr>
          <w:rFonts w:ascii="Times New Roman" w:hAnsi="Times New Roman"/>
          <w:sz w:val="24"/>
          <w:szCs w:val="24"/>
        </w:rPr>
        <w:t>____ 20__ г</w:t>
      </w:r>
      <w:r w:rsidRPr="000716F2">
        <w:rPr>
          <w:rFonts w:ascii="Times New Roman" w:hAnsi="Times New Roman"/>
          <w:b/>
          <w:sz w:val="24"/>
          <w:szCs w:val="24"/>
        </w:rPr>
        <w:t>.</w:t>
      </w:r>
    </w:p>
    <w:p w:rsidR="004806BA" w:rsidRPr="000716F2" w:rsidRDefault="004806BA" w:rsidP="00280271">
      <w:pPr>
        <w:spacing w:after="0" w:line="240" w:lineRule="auto"/>
        <w:jc w:val="center"/>
        <w:rPr>
          <w:rFonts w:ascii="Times New Roman" w:hAnsi="Times New Roman"/>
          <w:sz w:val="16"/>
          <w:szCs w:val="16"/>
        </w:rPr>
      </w:pPr>
    </w:p>
    <w:p w:rsidR="004806BA" w:rsidRPr="000716F2" w:rsidRDefault="004806BA" w:rsidP="00280271">
      <w:pPr>
        <w:spacing w:after="0" w:line="240" w:lineRule="auto"/>
        <w:jc w:val="center"/>
        <w:rPr>
          <w:rFonts w:ascii="Times New Roman" w:hAnsi="Times New Roman"/>
          <w:sz w:val="16"/>
          <w:szCs w:val="16"/>
        </w:rPr>
      </w:pPr>
    </w:p>
    <w:p w:rsidR="00B558BC" w:rsidRPr="000716F2" w:rsidRDefault="00B558BC" w:rsidP="00280271">
      <w:pPr>
        <w:spacing w:after="0" w:line="240" w:lineRule="auto"/>
        <w:jc w:val="center"/>
        <w:rPr>
          <w:rFonts w:ascii="Times New Roman" w:hAnsi="Times New Roman"/>
          <w:sz w:val="16"/>
          <w:szCs w:val="16"/>
        </w:rPr>
      </w:pPr>
    </w:p>
    <w:p w:rsidR="00717EA8" w:rsidRPr="000716F2" w:rsidRDefault="00E43D9A" w:rsidP="00EF304A">
      <w:pPr>
        <w:pStyle w:val="1"/>
        <w:numPr>
          <w:ilvl w:val="0"/>
          <w:numId w:val="21"/>
        </w:numPr>
        <w:spacing w:line="240" w:lineRule="auto"/>
        <w:ind w:left="0" w:firstLine="567"/>
        <w:jc w:val="both"/>
        <w:rPr>
          <w:rFonts w:ascii="Times New Roman" w:hAnsi="Times New Roman"/>
          <w:color w:val="auto"/>
        </w:rPr>
      </w:pPr>
      <w:bookmarkStart w:id="0" w:name="_Toc102055192"/>
      <w:r w:rsidRPr="000716F2">
        <w:rPr>
          <w:rFonts w:ascii="Times New Roman" w:hAnsi="Times New Roman"/>
          <w:color w:val="auto"/>
        </w:rPr>
        <w:lastRenderedPageBreak/>
        <w:t>Общие сведения о субъекте транспортной инфраструктуры</w:t>
      </w:r>
      <w:bookmarkEnd w:id="0"/>
    </w:p>
    <w:p w:rsidR="009D51C8" w:rsidRPr="000716F2" w:rsidRDefault="009D51C8" w:rsidP="00EF304A">
      <w:pPr>
        <w:spacing w:after="0"/>
        <w:rPr>
          <w:rFonts w:ascii="Times New Roman" w:hAnsi="Times New Roman"/>
          <w:lang w:val="x-none"/>
        </w:rPr>
      </w:pPr>
    </w:p>
    <w:tbl>
      <w:tblPr>
        <w:tblStyle w:val="ab"/>
        <w:tblW w:w="5000" w:type="pct"/>
        <w:tblInd w:w="-18" w:type="dxa"/>
        <w:tblLayout w:type="fixed"/>
        <w:tblLook w:val="04A0" w:firstRow="1" w:lastRow="0" w:firstColumn="1" w:lastColumn="0" w:noHBand="0" w:noVBand="1"/>
      </w:tblPr>
      <w:tblGrid>
        <w:gridCol w:w="4358"/>
        <w:gridCol w:w="6488"/>
      </w:tblGrid>
      <w:tr w:rsidR="000716F2" w:rsidRPr="000716F2" w:rsidTr="00FE64D5">
        <w:tc>
          <w:tcPr>
            <w:tcW w:w="2009" w:type="pct"/>
          </w:tcPr>
          <w:p w:rsidR="00717EA8" w:rsidRPr="000716F2" w:rsidRDefault="00717EA8" w:rsidP="00717EA8">
            <w:pPr>
              <w:ind w:right="34"/>
              <w:contextualSpacing/>
              <w:rPr>
                <w:rFonts w:ascii="Times New Roman" w:hAnsi="Times New Roman"/>
                <w:sz w:val="24"/>
                <w:szCs w:val="24"/>
              </w:rPr>
            </w:pPr>
            <w:bookmarkStart w:id="1" w:name="_Toc2673519"/>
            <w:r w:rsidRPr="000716F2">
              <w:rPr>
                <w:rFonts w:ascii="Times New Roman" w:hAnsi="Times New Roman"/>
                <w:sz w:val="24"/>
                <w:szCs w:val="24"/>
              </w:rPr>
              <w:t>Полное и краткое наименование субъекта транспортной инфраструктуры (далее - СТИ)</w:t>
            </w:r>
            <w:bookmarkEnd w:id="1"/>
            <w:r w:rsidR="00C376AC" w:rsidRPr="000716F2">
              <w:rPr>
                <w:rFonts w:ascii="Times New Roman" w:hAnsi="Times New Roman"/>
                <w:sz w:val="24"/>
                <w:szCs w:val="24"/>
              </w:rPr>
              <w:t>, организационно-правовая форма по ОКОПФ</w:t>
            </w:r>
          </w:p>
        </w:tc>
        <w:tc>
          <w:tcPr>
            <w:tcW w:w="2991" w:type="pct"/>
          </w:tcPr>
          <w:p w:rsidR="00717EA8" w:rsidRPr="000716F2" w:rsidRDefault="00717EA8" w:rsidP="00215E3E">
            <w:pPr>
              <w:ind w:right="34"/>
              <w:contextualSpacing/>
              <w:rPr>
                <w:rFonts w:ascii="Times New Roman" w:hAnsi="Times New Roman"/>
                <w:sz w:val="24"/>
                <w:szCs w:val="24"/>
              </w:rPr>
            </w:pPr>
            <w:r w:rsidRPr="000716F2">
              <w:rPr>
                <w:rFonts w:ascii="Times New Roman" w:hAnsi="Times New Roman"/>
                <w:sz w:val="24"/>
                <w:szCs w:val="24"/>
              </w:rPr>
              <w:t>__________________________________________________ (далее - _____________)</w:t>
            </w:r>
          </w:p>
        </w:tc>
      </w:tr>
      <w:tr w:rsidR="000716F2" w:rsidRPr="000716F2" w:rsidTr="00FE64D5">
        <w:tc>
          <w:tcPr>
            <w:tcW w:w="2009" w:type="pct"/>
          </w:tcPr>
          <w:p w:rsidR="00A541B5" w:rsidRPr="000716F2" w:rsidRDefault="006A0C95" w:rsidP="006A0C95">
            <w:pPr>
              <w:tabs>
                <w:tab w:val="left" w:pos="3045"/>
              </w:tabs>
              <w:ind w:right="34"/>
              <w:contextualSpacing/>
              <w:rPr>
                <w:rFonts w:ascii="Times New Roman" w:hAnsi="Times New Roman"/>
                <w:sz w:val="24"/>
                <w:szCs w:val="24"/>
              </w:rPr>
            </w:pPr>
            <w:r w:rsidRPr="000716F2">
              <w:rPr>
                <w:rFonts w:ascii="Times New Roman" w:hAnsi="Times New Roman"/>
                <w:sz w:val="24"/>
                <w:szCs w:val="24"/>
              </w:rPr>
              <w:t>Адрес, указанный в ЕГРЮЛ/ЕГРИП</w:t>
            </w:r>
          </w:p>
        </w:tc>
        <w:tc>
          <w:tcPr>
            <w:tcW w:w="2991" w:type="pct"/>
          </w:tcPr>
          <w:p w:rsidR="00A541B5" w:rsidRPr="000716F2" w:rsidRDefault="009D1486" w:rsidP="00A541B5">
            <w:pPr>
              <w:ind w:right="34"/>
              <w:contextualSpacing/>
              <w:rPr>
                <w:rFonts w:ascii="Times New Roman" w:hAnsi="Times New Roman"/>
                <w:sz w:val="24"/>
                <w:szCs w:val="24"/>
              </w:rPr>
            </w:pPr>
            <w:r w:rsidRPr="000716F2">
              <w:rPr>
                <w:rFonts w:ascii="Times New Roman" w:hAnsi="Times New Roman"/>
                <w:sz w:val="24"/>
                <w:szCs w:val="24"/>
              </w:rPr>
              <w:t>______, Россия, _____________ (область (республика, край)</w:t>
            </w:r>
            <w:r w:rsidR="00D7411C" w:rsidRPr="000716F2">
              <w:rPr>
                <w:rFonts w:ascii="Times New Roman" w:hAnsi="Times New Roman"/>
                <w:sz w:val="24"/>
                <w:szCs w:val="24"/>
              </w:rPr>
              <w:t>,</w:t>
            </w:r>
            <w:r w:rsidRPr="000716F2">
              <w:rPr>
                <w:rFonts w:ascii="Times New Roman" w:hAnsi="Times New Roman"/>
                <w:sz w:val="24"/>
                <w:szCs w:val="24"/>
              </w:rPr>
              <w:t xml:space="preserve"> _________район, город_____________, ул.___________________, д._____</w:t>
            </w:r>
          </w:p>
        </w:tc>
      </w:tr>
      <w:tr w:rsidR="000716F2" w:rsidRPr="000716F2" w:rsidTr="00FE64D5">
        <w:tc>
          <w:tcPr>
            <w:tcW w:w="2009" w:type="pct"/>
          </w:tcPr>
          <w:p w:rsidR="00A541B5" w:rsidRPr="000716F2" w:rsidRDefault="00A541B5" w:rsidP="00A541B5">
            <w:pPr>
              <w:tabs>
                <w:tab w:val="left" w:pos="3045"/>
              </w:tabs>
              <w:ind w:right="34"/>
              <w:contextualSpacing/>
              <w:rPr>
                <w:rFonts w:ascii="Times New Roman" w:hAnsi="Times New Roman"/>
                <w:sz w:val="24"/>
                <w:szCs w:val="24"/>
              </w:rPr>
            </w:pPr>
            <w:r w:rsidRPr="000716F2">
              <w:rPr>
                <w:rFonts w:ascii="Times New Roman" w:hAnsi="Times New Roman"/>
                <w:sz w:val="24"/>
                <w:szCs w:val="24"/>
              </w:rPr>
              <w:t xml:space="preserve">Фактический адрес </w:t>
            </w:r>
          </w:p>
        </w:tc>
        <w:tc>
          <w:tcPr>
            <w:tcW w:w="2991" w:type="pct"/>
          </w:tcPr>
          <w:p w:rsidR="00A541B5" w:rsidRPr="000716F2" w:rsidRDefault="009D1486" w:rsidP="00A541B5">
            <w:pPr>
              <w:ind w:right="34"/>
              <w:contextualSpacing/>
              <w:rPr>
                <w:rFonts w:ascii="Times New Roman" w:hAnsi="Times New Roman"/>
                <w:sz w:val="24"/>
                <w:szCs w:val="24"/>
              </w:rPr>
            </w:pPr>
            <w:r w:rsidRPr="000716F2">
              <w:rPr>
                <w:rFonts w:ascii="Times New Roman" w:hAnsi="Times New Roman"/>
                <w:sz w:val="24"/>
                <w:szCs w:val="24"/>
              </w:rPr>
              <w:t>______, Россия, _____________ (область (республика, край)</w:t>
            </w:r>
            <w:r w:rsidR="00D7411C" w:rsidRPr="000716F2">
              <w:rPr>
                <w:rFonts w:ascii="Times New Roman" w:hAnsi="Times New Roman"/>
                <w:sz w:val="24"/>
                <w:szCs w:val="24"/>
              </w:rPr>
              <w:t>,</w:t>
            </w:r>
            <w:r w:rsidRPr="000716F2">
              <w:rPr>
                <w:rFonts w:ascii="Times New Roman" w:hAnsi="Times New Roman"/>
                <w:sz w:val="24"/>
                <w:szCs w:val="24"/>
              </w:rPr>
              <w:t xml:space="preserve"> _________район, город_____________, ул.___________________, д._____</w:t>
            </w:r>
          </w:p>
        </w:tc>
      </w:tr>
      <w:tr w:rsidR="000716F2" w:rsidRPr="000716F2" w:rsidTr="00FE64D5">
        <w:tc>
          <w:tcPr>
            <w:tcW w:w="2009" w:type="pct"/>
          </w:tcPr>
          <w:p w:rsidR="00A541B5" w:rsidRPr="000716F2" w:rsidRDefault="00A541B5" w:rsidP="00A541B5">
            <w:pPr>
              <w:tabs>
                <w:tab w:val="left" w:pos="3045"/>
              </w:tabs>
              <w:ind w:right="34"/>
              <w:contextualSpacing/>
              <w:rPr>
                <w:rFonts w:ascii="Times New Roman" w:hAnsi="Times New Roman"/>
                <w:sz w:val="24"/>
                <w:szCs w:val="24"/>
              </w:rPr>
            </w:pPr>
            <w:r w:rsidRPr="000716F2">
              <w:rPr>
                <w:rFonts w:ascii="Times New Roman" w:hAnsi="Times New Roman"/>
                <w:sz w:val="24"/>
                <w:szCs w:val="24"/>
              </w:rPr>
              <w:t>Контактные данные, телефон/факс, адрес электронной почты</w:t>
            </w:r>
          </w:p>
        </w:tc>
        <w:tc>
          <w:tcPr>
            <w:tcW w:w="2991" w:type="pct"/>
          </w:tcPr>
          <w:p w:rsidR="00A541B5" w:rsidRPr="000716F2" w:rsidRDefault="00A541B5" w:rsidP="00A541B5">
            <w:pPr>
              <w:ind w:right="34"/>
              <w:contextualSpacing/>
              <w:rPr>
                <w:rFonts w:ascii="Times New Roman" w:hAnsi="Times New Roman"/>
                <w:sz w:val="24"/>
                <w:szCs w:val="24"/>
              </w:rPr>
            </w:pPr>
            <w:r w:rsidRPr="000716F2">
              <w:rPr>
                <w:rFonts w:ascii="Times New Roman" w:hAnsi="Times New Roman"/>
                <w:sz w:val="24"/>
                <w:szCs w:val="24"/>
              </w:rPr>
              <w:t>___ (___) _-__-__</w:t>
            </w:r>
          </w:p>
        </w:tc>
      </w:tr>
      <w:tr w:rsidR="000716F2" w:rsidRPr="000716F2" w:rsidTr="00FE64D5">
        <w:tc>
          <w:tcPr>
            <w:tcW w:w="2009" w:type="pct"/>
          </w:tcPr>
          <w:p w:rsidR="00A541B5" w:rsidRPr="000716F2" w:rsidRDefault="00A541B5" w:rsidP="00A541B5">
            <w:pPr>
              <w:tabs>
                <w:tab w:val="left" w:pos="3045"/>
              </w:tabs>
              <w:ind w:right="34"/>
              <w:contextualSpacing/>
              <w:rPr>
                <w:rFonts w:ascii="Times New Roman" w:hAnsi="Times New Roman"/>
                <w:sz w:val="24"/>
                <w:szCs w:val="24"/>
              </w:rPr>
            </w:pPr>
            <w:r w:rsidRPr="000716F2">
              <w:rPr>
                <w:rFonts w:ascii="Times New Roman" w:hAnsi="Times New Roman"/>
                <w:sz w:val="24"/>
                <w:szCs w:val="24"/>
              </w:rPr>
              <w:t>Регистрационный номер и дата внесения в ЕГРЮЛ/ЕГРИП</w:t>
            </w:r>
          </w:p>
        </w:tc>
        <w:tc>
          <w:tcPr>
            <w:tcW w:w="2991" w:type="pct"/>
          </w:tcPr>
          <w:p w:rsidR="00A541B5" w:rsidRPr="000716F2" w:rsidRDefault="00A541B5" w:rsidP="00A541B5">
            <w:pPr>
              <w:ind w:right="34"/>
              <w:contextualSpacing/>
              <w:rPr>
                <w:rFonts w:ascii="Times New Roman" w:hAnsi="Times New Roman"/>
                <w:sz w:val="24"/>
                <w:szCs w:val="24"/>
              </w:rPr>
            </w:pPr>
          </w:p>
        </w:tc>
      </w:tr>
      <w:tr w:rsidR="000716F2" w:rsidRPr="000716F2" w:rsidTr="00FE64D5">
        <w:tc>
          <w:tcPr>
            <w:tcW w:w="2009" w:type="pct"/>
          </w:tcPr>
          <w:p w:rsidR="00C376AC" w:rsidRPr="000716F2" w:rsidRDefault="00C376AC" w:rsidP="00A541B5">
            <w:pPr>
              <w:tabs>
                <w:tab w:val="left" w:pos="3045"/>
              </w:tabs>
              <w:ind w:right="34"/>
              <w:contextualSpacing/>
              <w:rPr>
                <w:rFonts w:ascii="Times New Roman" w:hAnsi="Times New Roman"/>
                <w:sz w:val="24"/>
                <w:szCs w:val="24"/>
              </w:rPr>
            </w:pPr>
            <w:r w:rsidRPr="000716F2">
              <w:rPr>
                <w:rFonts w:ascii="Times New Roman" w:hAnsi="Times New Roman"/>
                <w:sz w:val="24"/>
                <w:szCs w:val="24"/>
              </w:rPr>
              <w:t>Идентификационный номер налогоплательщика и дата его присвоения</w:t>
            </w:r>
          </w:p>
        </w:tc>
        <w:tc>
          <w:tcPr>
            <w:tcW w:w="2991" w:type="pct"/>
          </w:tcPr>
          <w:p w:rsidR="00C376AC" w:rsidRPr="000716F2" w:rsidRDefault="00C376AC" w:rsidP="00A541B5">
            <w:pPr>
              <w:ind w:right="34"/>
              <w:contextualSpacing/>
              <w:rPr>
                <w:rFonts w:ascii="Times New Roman" w:hAnsi="Times New Roman"/>
                <w:sz w:val="24"/>
                <w:szCs w:val="24"/>
              </w:rPr>
            </w:pPr>
          </w:p>
        </w:tc>
      </w:tr>
    </w:tbl>
    <w:p w:rsidR="00E43D9A" w:rsidRPr="000716F2" w:rsidRDefault="00E43D9A" w:rsidP="00EF304A">
      <w:pPr>
        <w:spacing w:after="0"/>
        <w:rPr>
          <w:rFonts w:ascii="Times New Roman" w:hAnsi="Times New Roman"/>
          <w:b/>
          <w:sz w:val="28"/>
          <w:szCs w:val="28"/>
        </w:rPr>
      </w:pPr>
    </w:p>
    <w:tbl>
      <w:tblPr>
        <w:tblStyle w:val="ab"/>
        <w:tblW w:w="5000" w:type="pct"/>
        <w:tblInd w:w="-18" w:type="dxa"/>
        <w:tblLayout w:type="fixed"/>
        <w:tblLook w:val="04A0" w:firstRow="1" w:lastRow="0" w:firstColumn="1" w:lastColumn="0" w:noHBand="0" w:noVBand="1"/>
      </w:tblPr>
      <w:tblGrid>
        <w:gridCol w:w="4358"/>
        <w:gridCol w:w="6488"/>
      </w:tblGrid>
      <w:tr w:rsidR="000716F2" w:rsidRPr="000716F2" w:rsidTr="00FE64D5">
        <w:trPr>
          <w:trHeight w:val="1417"/>
        </w:trPr>
        <w:tc>
          <w:tcPr>
            <w:tcW w:w="2009" w:type="pct"/>
          </w:tcPr>
          <w:p w:rsidR="00717EA8" w:rsidRPr="000716F2" w:rsidRDefault="00A541B5" w:rsidP="00CA0EEE">
            <w:pPr>
              <w:spacing w:after="0" w:line="240" w:lineRule="auto"/>
              <w:rPr>
                <w:rFonts w:ascii="Times New Roman" w:hAnsi="Times New Roman"/>
                <w:sz w:val="24"/>
                <w:szCs w:val="24"/>
              </w:rPr>
            </w:pPr>
            <w:r w:rsidRPr="000716F2">
              <w:rPr>
                <w:rFonts w:ascii="Times New Roman" w:hAnsi="Times New Roman"/>
                <w:sz w:val="24"/>
                <w:szCs w:val="24"/>
              </w:rPr>
              <w:t xml:space="preserve">Полное и краткое </w:t>
            </w:r>
            <w:r w:rsidR="00CA0EEE" w:rsidRPr="000716F2">
              <w:rPr>
                <w:rFonts w:ascii="Times New Roman" w:hAnsi="Times New Roman"/>
                <w:sz w:val="24"/>
                <w:szCs w:val="24"/>
              </w:rPr>
              <w:t>наименование структурного</w:t>
            </w:r>
            <w:r w:rsidRPr="000716F2">
              <w:rPr>
                <w:rFonts w:ascii="Times New Roman" w:hAnsi="Times New Roman"/>
                <w:sz w:val="24"/>
                <w:szCs w:val="24"/>
              </w:rPr>
              <w:t xml:space="preserve"> подразделения СТИ в управлении (ведении) которых находится объект транспортной инфраструктуры</w:t>
            </w:r>
          </w:p>
        </w:tc>
        <w:tc>
          <w:tcPr>
            <w:tcW w:w="2991" w:type="pct"/>
          </w:tcPr>
          <w:p w:rsidR="00717EA8" w:rsidRPr="000716F2" w:rsidRDefault="00717EA8" w:rsidP="00CA0EEE">
            <w:pPr>
              <w:spacing w:after="0" w:line="240" w:lineRule="auto"/>
              <w:rPr>
                <w:rFonts w:ascii="Times New Roman" w:hAnsi="Times New Roman"/>
                <w:sz w:val="24"/>
                <w:szCs w:val="24"/>
              </w:rPr>
            </w:pPr>
            <w:r w:rsidRPr="000716F2">
              <w:rPr>
                <w:rFonts w:ascii="Times New Roman" w:hAnsi="Times New Roman"/>
                <w:sz w:val="24"/>
                <w:szCs w:val="24"/>
              </w:rPr>
              <w:t>___________________________________________________ (далее - _____________)</w:t>
            </w:r>
          </w:p>
        </w:tc>
      </w:tr>
      <w:tr w:rsidR="000716F2" w:rsidRPr="000716F2" w:rsidTr="00377580">
        <w:trPr>
          <w:trHeight w:val="688"/>
        </w:trPr>
        <w:tc>
          <w:tcPr>
            <w:tcW w:w="2009" w:type="pct"/>
          </w:tcPr>
          <w:p w:rsidR="00A541B5" w:rsidRPr="000716F2" w:rsidRDefault="00A541B5" w:rsidP="00CA0EEE">
            <w:pPr>
              <w:spacing w:after="0" w:line="240" w:lineRule="auto"/>
              <w:rPr>
                <w:rFonts w:ascii="Times New Roman" w:hAnsi="Times New Roman"/>
                <w:sz w:val="24"/>
                <w:szCs w:val="24"/>
              </w:rPr>
            </w:pPr>
            <w:r w:rsidRPr="000716F2">
              <w:rPr>
                <w:rFonts w:ascii="Times New Roman" w:hAnsi="Times New Roman"/>
                <w:sz w:val="24"/>
                <w:szCs w:val="24"/>
              </w:rPr>
              <w:t xml:space="preserve">Фактический адрес </w:t>
            </w:r>
          </w:p>
        </w:tc>
        <w:tc>
          <w:tcPr>
            <w:tcW w:w="2991" w:type="pct"/>
          </w:tcPr>
          <w:p w:rsidR="00A541B5" w:rsidRPr="000716F2" w:rsidRDefault="009D1486" w:rsidP="00CA0EEE">
            <w:pPr>
              <w:spacing w:after="0" w:line="240" w:lineRule="auto"/>
              <w:rPr>
                <w:rFonts w:ascii="Times New Roman" w:hAnsi="Times New Roman"/>
                <w:sz w:val="24"/>
                <w:szCs w:val="24"/>
              </w:rPr>
            </w:pPr>
            <w:r w:rsidRPr="000716F2">
              <w:rPr>
                <w:rFonts w:ascii="Times New Roman" w:hAnsi="Times New Roman"/>
                <w:sz w:val="24"/>
                <w:szCs w:val="24"/>
              </w:rPr>
              <w:t xml:space="preserve">______, Россия, _____________ (область </w:t>
            </w:r>
            <w:r w:rsidR="00D7411C" w:rsidRPr="000716F2">
              <w:rPr>
                <w:rFonts w:ascii="Times New Roman" w:hAnsi="Times New Roman"/>
                <w:sz w:val="24"/>
                <w:szCs w:val="24"/>
              </w:rPr>
              <w:t xml:space="preserve">(республика, край), </w:t>
            </w:r>
            <w:r w:rsidRPr="000716F2">
              <w:rPr>
                <w:rFonts w:ascii="Times New Roman" w:hAnsi="Times New Roman"/>
                <w:sz w:val="24"/>
                <w:szCs w:val="24"/>
              </w:rPr>
              <w:t>_________район, город_____________, ул.___________________, д._____</w:t>
            </w:r>
          </w:p>
        </w:tc>
      </w:tr>
      <w:tr w:rsidR="000716F2" w:rsidRPr="000716F2" w:rsidTr="00FE64D5">
        <w:trPr>
          <w:trHeight w:val="828"/>
        </w:trPr>
        <w:tc>
          <w:tcPr>
            <w:tcW w:w="2009" w:type="pct"/>
          </w:tcPr>
          <w:p w:rsidR="00A541B5" w:rsidRPr="000716F2" w:rsidRDefault="00A541B5" w:rsidP="00CA0EEE">
            <w:pPr>
              <w:spacing w:after="0" w:line="240" w:lineRule="auto"/>
              <w:rPr>
                <w:rFonts w:ascii="Times New Roman" w:hAnsi="Times New Roman"/>
                <w:sz w:val="24"/>
                <w:szCs w:val="24"/>
              </w:rPr>
            </w:pPr>
            <w:r w:rsidRPr="000716F2">
              <w:rPr>
                <w:rFonts w:ascii="Times New Roman" w:hAnsi="Times New Roman"/>
                <w:sz w:val="24"/>
                <w:szCs w:val="24"/>
              </w:rPr>
              <w:t>Контактные данные, телефон/факс, адрес электронной почты</w:t>
            </w:r>
          </w:p>
        </w:tc>
        <w:tc>
          <w:tcPr>
            <w:tcW w:w="2991" w:type="pct"/>
          </w:tcPr>
          <w:p w:rsidR="00A541B5" w:rsidRPr="000716F2" w:rsidRDefault="00A541B5" w:rsidP="00CA0EEE">
            <w:pPr>
              <w:spacing w:after="0" w:line="240" w:lineRule="auto"/>
              <w:rPr>
                <w:rFonts w:ascii="Times New Roman" w:hAnsi="Times New Roman"/>
                <w:sz w:val="24"/>
                <w:szCs w:val="24"/>
              </w:rPr>
            </w:pPr>
            <w:r w:rsidRPr="000716F2">
              <w:rPr>
                <w:rFonts w:ascii="Times New Roman" w:hAnsi="Times New Roman"/>
                <w:sz w:val="24"/>
                <w:szCs w:val="24"/>
              </w:rPr>
              <w:t>___ (___) _-__-__</w:t>
            </w:r>
          </w:p>
        </w:tc>
      </w:tr>
    </w:tbl>
    <w:p w:rsidR="00E43D9A" w:rsidRPr="000716F2" w:rsidRDefault="00E43D9A" w:rsidP="00EF304A">
      <w:pPr>
        <w:spacing w:after="0"/>
        <w:rPr>
          <w:rFonts w:ascii="Times New Roman" w:eastAsiaTheme="minorEastAsia" w:hAnsi="Times New Roman"/>
          <w:b/>
          <w:iCs/>
          <w:sz w:val="28"/>
          <w:szCs w:val="28"/>
        </w:rPr>
      </w:pPr>
    </w:p>
    <w:tbl>
      <w:tblPr>
        <w:tblStyle w:val="ab"/>
        <w:tblW w:w="5000" w:type="pct"/>
        <w:tblInd w:w="-18" w:type="dxa"/>
        <w:tblLayout w:type="fixed"/>
        <w:tblLook w:val="04A0" w:firstRow="1" w:lastRow="0" w:firstColumn="1" w:lastColumn="0" w:noHBand="0" w:noVBand="1"/>
      </w:tblPr>
      <w:tblGrid>
        <w:gridCol w:w="4354"/>
        <w:gridCol w:w="6492"/>
      </w:tblGrid>
      <w:tr w:rsidR="000716F2" w:rsidRPr="000716F2" w:rsidTr="00FE64D5">
        <w:tc>
          <w:tcPr>
            <w:tcW w:w="2007" w:type="pct"/>
          </w:tcPr>
          <w:p w:rsidR="00CA0EEE" w:rsidRPr="000716F2" w:rsidRDefault="00CA0EEE" w:rsidP="00CA0EEE">
            <w:pPr>
              <w:spacing w:after="0" w:line="240" w:lineRule="auto"/>
              <w:rPr>
                <w:rFonts w:ascii="Times New Roman" w:hAnsi="Times New Roman"/>
                <w:sz w:val="24"/>
                <w:szCs w:val="24"/>
              </w:rPr>
            </w:pPr>
            <w:r w:rsidRPr="000716F2">
              <w:rPr>
                <w:rFonts w:ascii="Times New Roman" w:eastAsiaTheme="minorEastAsia" w:hAnsi="Times New Roman"/>
                <w:iCs/>
                <w:sz w:val="24"/>
                <w:szCs w:val="24"/>
              </w:rPr>
              <w:t>Полное и краткое наименование подразделения</w:t>
            </w:r>
            <w:r w:rsidRPr="000716F2">
              <w:rPr>
                <w:rFonts w:ascii="Times New Roman" w:hAnsi="Times New Roman"/>
                <w:sz w:val="24"/>
                <w:szCs w:val="24"/>
              </w:rPr>
              <w:t xml:space="preserve"> структурного подразделения СТИ в управлении (ведении) которого находится </w:t>
            </w:r>
            <w:r w:rsidR="00B4265A" w:rsidRPr="000716F2">
              <w:rPr>
                <w:rFonts w:ascii="Times New Roman" w:hAnsi="Times New Roman"/>
                <w:sz w:val="24"/>
                <w:szCs w:val="24"/>
              </w:rPr>
              <w:t>объект транспортной инфраструктуры</w:t>
            </w:r>
          </w:p>
        </w:tc>
        <w:tc>
          <w:tcPr>
            <w:tcW w:w="2993" w:type="pct"/>
          </w:tcPr>
          <w:p w:rsidR="00CA0EEE" w:rsidRPr="000716F2" w:rsidRDefault="00CA0EEE" w:rsidP="00CA0EEE">
            <w:pPr>
              <w:spacing w:after="0" w:line="240" w:lineRule="auto"/>
              <w:rPr>
                <w:rFonts w:ascii="Times New Roman" w:hAnsi="Times New Roman"/>
                <w:b/>
                <w:sz w:val="24"/>
                <w:szCs w:val="24"/>
              </w:rPr>
            </w:pPr>
            <w:r w:rsidRPr="000716F2">
              <w:rPr>
                <w:rFonts w:ascii="Times New Roman" w:hAnsi="Times New Roman"/>
                <w:sz w:val="24"/>
                <w:szCs w:val="24"/>
              </w:rPr>
              <w:t>____________________________________________________ (далее - _____________)</w:t>
            </w:r>
          </w:p>
        </w:tc>
      </w:tr>
      <w:tr w:rsidR="000716F2" w:rsidRPr="000716F2" w:rsidTr="00377580">
        <w:trPr>
          <w:trHeight w:val="636"/>
        </w:trPr>
        <w:tc>
          <w:tcPr>
            <w:tcW w:w="2007" w:type="pct"/>
          </w:tcPr>
          <w:p w:rsidR="00CA0EEE" w:rsidRPr="000716F2" w:rsidRDefault="00CA0EEE" w:rsidP="00CA0EEE">
            <w:pPr>
              <w:spacing w:after="0" w:line="240" w:lineRule="auto"/>
              <w:rPr>
                <w:rFonts w:ascii="Times New Roman" w:eastAsiaTheme="minorEastAsia" w:hAnsi="Times New Roman"/>
                <w:iCs/>
                <w:sz w:val="24"/>
                <w:szCs w:val="24"/>
              </w:rPr>
            </w:pPr>
            <w:r w:rsidRPr="000716F2">
              <w:rPr>
                <w:rFonts w:ascii="Times New Roman" w:hAnsi="Times New Roman"/>
                <w:sz w:val="24"/>
                <w:szCs w:val="24"/>
              </w:rPr>
              <w:t xml:space="preserve">Фактический адрес </w:t>
            </w:r>
          </w:p>
        </w:tc>
        <w:tc>
          <w:tcPr>
            <w:tcW w:w="2993" w:type="pct"/>
          </w:tcPr>
          <w:p w:rsidR="00CA0EEE" w:rsidRPr="000716F2" w:rsidRDefault="009D1486" w:rsidP="00CA0EEE">
            <w:pPr>
              <w:spacing w:after="0" w:line="240" w:lineRule="auto"/>
              <w:rPr>
                <w:rFonts w:ascii="Times New Roman" w:hAnsi="Times New Roman"/>
                <w:sz w:val="24"/>
                <w:szCs w:val="24"/>
              </w:rPr>
            </w:pPr>
            <w:r w:rsidRPr="000716F2">
              <w:rPr>
                <w:rFonts w:ascii="Times New Roman" w:hAnsi="Times New Roman"/>
                <w:sz w:val="24"/>
                <w:szCs w:val="24"/>
              </w:rPr>
              <w:t>______, Россия, _____________ (область (республика, край)</w:t>
            </w:r>
            <w:r w:rsidR="00D7411C" w:rsidRPr="000716F2">
              <w:rPr>
                <w:rFonts w:ascii="Times New Roman" w:hAnsi="Times New Roman"/>
                <w:sz w:val="24"/>
                <w:szCs w:val="24"/>
              </w:rPr>
              <w:t>,</w:t>
            </w:r>
            <w:r w:rsidRPr="000716F2">
              <w:rPr>
                <w:rFonts w:ascii="Times New Roman" w:hAnsi="Times New Roman"/>
                <w:sz w:val="24"/>
                <w:szCs w:val="24"/>
              </w:rPr>
              <w:t xml:space="preserve"> _________район, город_____________, ул.___________________, д._____</w:t>
            </w:r>
          </w:p>
        </w:tc>
      </w:tr>
      <w:tr w:rsidR="000716F2" w:rsidRPr="000716F2" w:rsidTr="00FE64D5">
        <w:tc>
          <w:tcPr>
            <w:tcW w:w="2007" w:type="pct"/>
          </w:tcPr>
          <w:p w:rsidR="00CA0EEE" w:rsidRPr="000716F2" w:rsidRDefault="00CA0EEE" w:rsidP="00CA0EEE">
            <w:pPr>
              <w:spacing w:after="0" w:line="240" w:lineRule="auto"/>
              <w:rPr>
                <w:rFonts w:ascii="Times New Roman" w:eastAsiaTheme="minorEastAsia" w:hAnsi="Times New Roman"/>
                <w:iCs/>
                <w:sz w:val="24"/>
                <w:szCs w:val="24"/>
              </w:rPr>
            </w:pPr>
            <w:r w:rsidRPr="000716F2">
              <w:rPr>
                <w:rFonts w:ascii="Times New Roman" w:hAnsi="Times New Roman"/>
                <w:sz w:val="24"/>
                <w:szCs w:val="24"/>
              </w:rPr>
              <w:t>Контактные данные, телефон/факс, адрес электронной почты</w:t>
            </w:r>
          </w:p>
        </w:tc>
        <w:tc>
          <w:tcPr>
            <w:tcW w:w="2993" w:type="pct"/>
          </w:tcPr>
          <w:p w:rsidR="00CA0EEE" w:rsidRPr="000716F2" w:rsidRDefault="00CA0EEE" w:rsidP="00CA0EEE">
            <w:pPr>
              <w:spacing w:after="0" w:line="240" w:lineRule="auto"/>
              <w:rPr>
                <w:rFonts w:ascii="Times New Roman" w:hAnsi="Times New Roman"/>
                <w:sz w:val="24"/>
                <w:szCs w:val="24"/>
              </w:rPr>
            </w:pPr>
            <w:r w:rsidRPr="000716F2">
              <w:rPr>
                <w:rFonts w:ascii="Times New Roman" w:hAnsi="Times New Roman"/>
                <w:sz w:val="24"/>
                <w:szCs w:val="24"/>
              </w:rPr>
              <w:t>___ (___) _-__-__</w:t>
            </w:r>
          </w:p>
        </w:tc>
      </w:tr>
    </w:tbl>
    <w:p w:rsidR="00FE64D5" w:rsidRPr="000716F2" w:rsidRDefault="00FE64D5" w:rsidP="00FE64D5">
      <w:pPr>
        <w:spacing w:after="0"/>
        <w:ind w:firstLine="426"/>
        <w:jc w:val="both"/>
        <w:rPr>
          <w:rFonts w:ascii="Times New Roman" w:hAnsi="Times New Roman"/>
        </w:rPr>
      </w:pPr>
    </w:p>
    <w:p w:rsidR="00FE64D5" w:rsidRPr="000716F2" w:rsidRDefault="00FE64D5">
      <w:pPr>
        <w:spacing w:after="0" w:line="240" w:lineRule="auto"/>
        <w:rPr>
          <w:rFonts w:ascii="Times New Roman" w:hAnsi="Times New Roman"/>
        </w:rPr>
      </w:pPr>
      <w:r w:rsidRPr="000716F2">
        <w:rPr>
          <w:rFonts w:ascii="Times New Roman" w:hAnsi="Times New Roman"/>
        </w:rPr>
        <w:br w:type="page"/>
      </w:r>
    </w:p>
    <w:p w:rsidR="00A541B5" w:rsidRPr="000716F2" w:rsidRDefault="00A541B5" w:rsidP="00FE64D5">
      <w:pPr>
        <w:pStyle w:val="1"/>
        <w:numPr>
          <w:ilvl w:val="0"/>
          <w:numId w:val="21"/>
        </w:numPr>
        <w:spacing w:before="0" w:line="240" w:lineRule="auto"/>
        <w:ind w:left="0" w:firstLine="567"/>
        <w:jc w:val="both"/>
        <w:rPr>
          <w:rFonts w:ascii="Times New Roman" w:hAnsi="Times New Roman"/>
          <w:color w:val="auto"/>
        </w:rPr>
      </w:pPr>
      <w:bookmarkStart w:id="2" w:name="_Toc102055193"/>
      <w:r w:rsidRPr="000716F2">
        <w:rPr>
          <w:rFonts w:ascii="Times New Roman" w:hAnsi="Times New Roman"/>
          <w:color w:val="auto"/>
        </w:rPr>
        <w:lastRenderedPageBreak/>
        <w:t>Общие</w:t>
      </w:r>
      <w:r w:rsidR="006A0C95" w:rsidRPr="000716F2">
        <w:rPr>
          <w:rFonts w:ascii="Times New Roman" w:hAnsi="Times New Roman"/>
          <w:color w:val="auto"/>
          <w:lang w:val="ru-RU"/>
        </w:rPr>
        <w:t xml:space="preserve"> </w:t>
      </w:r>
      <w:r w:rsidRPr="000716F2">
        <w:rPr>
          <w:rFonts w:ascii="Times New Roman" w:hAnsi="Times New Roman"/>
          <w:color w:val="auto"/>
        </w:rPr>
        <w:t xml:space="preserve"> сведения об объекте транспортной инфраструктуры</w:t>
      </w:r>
      <w:bookmarkEnd w:id="2"/>
    </w:p>
    <w:p w:rsidR="00717EA8" w:rsidRPr="000716F2" w:rsidRDefault="00717EA8" w:rsidP="002A06D2">
      <w:pPr>
        <w:spacing w:after="0" w:line="240" w:lineRule="auto"/>
        <w:ind w:firstLine="567"/>
        <w:jc w:val="both"/>
        <w:rPr>
          <w:rFonts w:ascii="Times New Roman" w:hAnsi="Times New Roman"/>
          <w:sz w:val="24"/>
          <w:szCs w:val="24"/>
          <w:lang w:val="x-none" w:eastAsia="ru-RU"/>
        </w:rPr>
      </w:pPr>
    </w:p>
    <w:tbl>
      <w:tblPr>
        <w:tblStyle w:val="13"/>
        <w:tblW w:w="10849" w:type="dxa"/>
        <w:tblInd w:w="-4" w:type="dxa"/>
        <w:tblLook w:val="04A0" w:firstRow="1" w:lastRow="0" w:firstColumn="1" w:lastColumn="0" w:noHBand="0" w:noVBand="1"/>
      </w:tblPr>
      <w:tblGrid>
        <w:gridCol w:w="4253"/>
        <w:gridCol w:w="6596"/>
      </w:tblGrid>
      <w:tr w:rsidR="000716F2" w:rsidRPr="000716F2" w:rsidTr="00FE64D5">
        <w:trPr>
          <w:trHeight w:val="1070"/>
        </w:trPr>
        <w:tc>
          <w:tcPr>
            <w:tcW w:w="4253" w:type="dxa"/>
          </w:tcPr>
          <w:p w:rsidR="005E6EEF" w:rsidRPr="000716F2" w:rsidRDefault="002F2764" w:rsidP="002F2764">
            <w:pPr>
              <w:spacing w:after="0" w:line="240" w:lineRule="auto"/>
              <w:jc w:val="both"/>
              <w:rPr>
                <w:rFonts w:ascii="Times New Roman" w:eastAsia="Times New Roman" w:hAnsi="Times New Roman"/>
                <w:sz w:val="24"/>
                <w:szCs w:val="24"/>
              </w:rPr>
            </w:pPr>
            <w:r w:rsidRPr="000716F2">
              <w:rPr>
                <w:rFonts w:ascii="Times New Roman" w:eastAsia="Times New Roman" w:hAnsi="Times New Roman"/>
                <w:sz w:val="24"/>
                <w:szCs w:val="24"/>
              </w:rPr>
              <w:t>Полное наименование объекта транспортной инфраструктуры</w:t>
            </w:r>
            <w:r w:rsidRPr="000716F2">
              <w:rPr>
                <w:rStyle w:val="af9"/>
                <w:rFonts w:ascii="Times New Roman" w:eastAsia="Times New Roman" w:hAnsi="Times New Roman"/>
                <w:sz w:val="24"/>
                <w:szCs w:val="24"/>
              </w:rPr>
              <w:footnoteReference w:id="2"/>
            </w:r>
            <w:r w:rsidRPr="000716F2">
              <w:rPr>
                <w:rFonts w:ascii="Times New Roman" w:eastAsia="Times New Roman" w:hAnsi="Times New Roman"/>
                <w:sz w:val="24"/>
                <w:szCs w:val="24"/>
              </w:rPr>
              <w:t xml:space="preserve"> (далее – ОТИ)</w:t>
            </w:r>
          </w:p>
        </w:tc>
        <w:tc>
          <w:tcPr>
            <w:tcW w:w="6596" w:type="dxa"/>
          </w:tcPr>
          <w:p w:rsidR="005E6EEF" w:rsidRPr="000716F2" w:rsidRDefault="005E6EEF" w:rsidP="00DB665B">
            <w:pPr>
              <w:spacing w:after="0" w:line="240" w:lineRule="auto"/>
              <w:jc w:val="both"/>
              <w:rPr>
                <w:rFonts w:ascii="Times New Roman" w:eastAsia="Times New Roman" w:hAnsi="Times New Roman"/>
                <w:sz w:val="24"/>
                <w:szCs w:val="24"/>
              </w:rPr>
            </w:pPr>
          </w:p>
        </w:tc>
      </w:tr>
      <w:tr w:rsidR="000716F2" w:rsidRPr="000716F2" w:rsidTr="00FE64D5">
        <w:tc>
          <w:tcPr>
            <w:tcW w:w="4253" w:type="dxa"/>
          </w:tcPr>
          <w:p w:rsidR="00CA0EEE" w:rsidRPr="000716F2" w:rsidRDefault="00DA52C8" w:rsidP="00DB665B">
            <w:pPr>
              <w:spacing w:after="0" w:line="240" w:lineRule="auto"/>
              <w:jc w:val="both"/>
              <w:rPr>
                <w:rFonts w:ascii="Times New Roman" w:eastAsia="Times New Roman" w:hAnsi="Times New Roman"/>
                <w:sz w:val="24"/>
                <w:szCs w:val="24"/>
              </w:rPr>
            </w:pPr>
            <w:r w:rsidRPr="000716F2">
              <w:rPr>
                <w:rFonts w:ascii="Times New Roman" w:eastAsia="Times New Roman" w:hAnsi="Times New Roman"/>
                <w:sz w:val="24"/>
                <w:szCs w:val="24"/>
              </w:rPr>
              <w:t>Краткое</w:t>
            </w:r>
            <w:r w:rsidR="00CA0EEE" w:rsidRPr="000716F2">
              <w:rPr>
                <w:rFonts w:ascii="Times New Roman" w:eastAsia="Times New Roman" w:hAnsi="Times New Roman"/>
                <w:sz w:val="24"/>
                <w:szCs w:val="24"/>
              </w:rPr>
              <w:t xml:space="preserve"> наименование ОТИ, используемое в тексте</w:t>
            </w:r>
          </w:p>
        </w:tc>
        <w:tc>
          <w:tcPr>
            <w:tcW w:w="6596" w:type="dxa"/>
          </w:tcPr>
          <w:p w:rsidR="00CA0EEE" w:rsidRPr="000716F2" w:rsidRDefault="00CA0EEE" w:rsidP="00DB665B">
            <w:pPr>
              <w:spacing w:after="0" w:line="240" w:lineRule="auto"/>
              <w:jc w:val="both"/>
              <w:rPr>
                <w:rFonts w:ascii="Times New Roman" w:eastAsia="Times New Roman" w:hAnsi="Times New Roman"/>
                <w:sz w:val="24"/>
                <w:szCs w:val="24"/>
              </w:rPr>
            </w:pPr>
          </w:p>
        </w:tc>
      </w:tr>
      <w:tr w:rsidR="000716F2" w:rsidRPr="000716F2" w:rsidTr="00FE64D5">
        <w:tc>
          <w:tcPr>
            <w:tcW w:w="4253" w:type="dxa"/>
          </w:tcPr>
          <w:p w:rsidR="005E6EEF" w:rsidRPr="000716F2" w:rsidRDefault="005E6EEF" w:rsidP="005E6EEF">
            <w:pPr>
              <w:spacing w:after="0" w:line="240" w:lineRule="auto"/>
              <w:jc w:val="both"/>
              <w:rPr>
                <w:rFonts w:ascii="Times New Roman" w:eastAsia="Times New Roman" w:hAnsi="Times New Roman"/>
                <w:sz w:val="24"/>
                <w:szCs w:val="24"/>
              </w:rPr>
            </w:pPr>
            <w:r w:rsidRPr="000716F2">
              <w:rPr>
                <w:rFonts w:ascii="Times New Roman" w:eastAsia="Times New Roman" w:hAnsi="Times New Roman"/>
                <w:sz w:val="24"/>
                <w:szCs w:val="24"/>
              </w:rPr>
              <w:t>Реестровый номер ОТИ</w:t>
            </w:r>
          </w:p>
        </w:tc>
        <w:tc>
          <w:tcPr>
            <w:tcW w:w="6596" w:type="dxa"/>
          </w:tcPr>
          <w:p w:rsidR="005E6EEF" w:rsidRPr="000716F2" w:rsidRDefault="005E6EEF" w:rsidP="005E6EEF">
            <w:pPr>
              <w:spacing w:after="0" w:line="240" w:lineRule="auto"/>
              <w:jc w:val="both"/>
              <w:rPr>
                <w:rFonts w:ascii="Times New Roman" w:eastAsia="Times New Roman" w:hAnsi="Times New Roman"/>
                <w:sz w:val="24"/>
                <w:szCs w:val="24"/>
              </w:rPr>
            </w:pPr>
          </w:p>
        </w:tc>
      </w:tr>
      <w:tr w:rsidR="000716F2" w:rsidRPr="000716F2" w:rsidTr="00FE64D5">
        <w:tc>
          <w:tcPr>
            <w:tcW w:w="4253" w:type="dxa"/>
          </w:tcPr>
          <w:p w:rsidR="00DB665B" w:rsidRPr="000716F2" w:rsidRDefault="00DB665B" w:rsidP="005E6EEF">
            <w:pPr>
              <w:spacing w:after="0" w:line="240" w:lineRule="auto"/>
              <w:jc w:val="both"/>
              <w:rPr>
                <w:rFonts w:ascii="Times New Roman" w:eastAsia="Times New Roman" w:hAnsi="Times New Roman"/>
                <w:sz w:val="24"/>
                <w:szCs w:val="24"/>
              </w:rPr>
            </w:pPr>
            <w:r w:rsidRPr="000716F2">
              <w:rPr>
                <w:rFonts w:ascii="Times New Roman" w:eastAsia="Times New Roman" w:hAnsi="Times New Roman"/>
                <w:sz w:val="24"/>
                <w:szCs w:val="24"/>
              </w:rPr>
              <w:t>Категория</w:t>
            </w:r>
          </w:p>
        </w:tc>
        <w:tc>
          <w:tcPr>
            <w:tcW w:w="6596" w:type="dxa"/>
          </w:tcPr>
          <w:p w:rsidR="00DB665B" w:rsidRPr="000716F2" w:rsidRDefault="00DB665B" w:rsidP="005E6EEF">
            <w:pPr>
              <w:spacing w:after="0" w:line="240" w:lineRule="auto"/>
              <w:jc w:val="both"/>
              <w:rPr>
                <w:rFonts w:ascii="Times New Roman" w:eastAsia="Times New Roman" w:hAnsi="Times New Roman"/>
                <w:sz w:val="24"/>
                <w:szCs w:val="24"/>
              </w:rPr>
            </w:pPr>
          </w:p>
        </w:tc>
      </w:tr>
      <w:tr w:rsidR="000716F2" w:rsidRPr="000716F2" w:rsidTr="00FE64D5">
        <w:tc>
          <w:tcPr>
            <w:tcW w:w="4253" w:type="dxa"/>
          </w:tcPr>
          <w:p w:rsidR="00134748" w:rsidRPr="000716F2" w:rsidRDefault="00134748" w:rsidP="005E6EEF">
            <w:pPr>
              <w:spacing w:after="0" w:line="240" w:lineRule="auto"/>
              <w:jc w:val="both"/>
              <w:rPr>
                <w:rFonts w:ascii="Times New Roman" w:hAnsi="Times New Roman"/>
                <w:sz w:val="24"/>
                <w:szCs w:val="24"/>
              </w:rPr>
            </w:pPr>
            <w:r w:rsidRPr="000716F2">
              <w:rPr>
                <w:rFonts w:ascii="Times New Roman" w:hAnsi="Times New Roman"/>
                <w:sz w:val="24"/>
                <w:szCs w:val="24"/>
              </w:rPr>
              <w:t>Сведения об утверждении результатов оценки (дополнительной оценки уязвимости) на основании которой (которых) разработан план обеспечения транспортной безопасности ОТИ (внесены изменения</w:t>
            </w:r>
            <w:r w:rsidR="00497F41" w:rsidRPr="000716F2">
              <w:rPr>
                <w:rFonts w:ascii="Times New Roman" w:hAnsi="Times New Roman"/>
                <w:sz w:val="24"/>
                <w:szCs w:val="24"/>
              </w:rPr>
              <w:t xml:space="preserve"> в</w:t>
            </w:r>
            <w:r w:rsidRPr="000716F2">
              <w:rPr>
                <w:rFonts w:ascii="Times New Roman" w:hAnsi="Times New Roman"/>
                <w:sz w:val="24"/>
                <w:szCs w:val="24"/>
              </w:rPr>
              <w:t xml:space="preserve"> план обеспечения транспортной безопасности ОТИ)</w:t>
            </w:r>
          </w:p>
        </w:tc>
        <w:tc>
          <w:tcPr>
            <w:tcW w:w="6596" w:type="dxa"/>
          </w:tcPr>
          <w:p w:rsidR="00497F41" w:rsidRPr="000716F2" w:rsidRDefault="00497F41" w:rsidP="005E6EEF">
            <w:pPr>
              <w:spacing w:after="0" w:line="240" w:lineRule="auto"/>
              <w:jc w:val="both"/>
              <w:rPr>
                <w:rFonts w:ascii="Times New Roman" w:hAnsi="Times New Roman"/>
                <w:i/>
                <w:sz w:val="24"/>
                <w:szCs w:val="24"/>
              </w:rPr>
            </w:pPr>
            <w:r w:rsidRPr="000716F2">
              <w:rPr>
                <w:rFonts w:ascii="Times New Roman" w:hAnsi="Times New Roman"/>
                <w:i/>
                <w:sz w:val="24"/>
                <w:szCs w:val="24"/>
              </w:rPr>
              <w:t>План</w:t>
            </w:r>
            <w:r w:rsidR="00761AF0" w:rsidRPr="000716F2">
              <w:rPr>
                <w:rFonts w:ascii="Times New Roman" w:hAnsi="Times New Roman"/>
                <w:i/>
                <w:sz w:val="24"/>
                <w:szCs w:val="24"/>
              </w:rPr>
              <w:t xml:space="preserve"> обеспечения транспортной безопасности ОТИ</w:t>
            </w:r>
            <w:r w:rsidRPr="000716F2">
              <w:rPr>
                <w:rFonts w:ascii="Times New Roman" w:hAnsi="Times New Roman"/>
                <w:i/>
                <w:sz w:val="24"/>
                <w:szCs w:val="24"/>
              </w:rPr>
              <w:t xml:space="preserve"> </w:t>
            </w:r>
            <w:r w:rsidR="00761AF0" w:rsidRPr="000716F2">
              <w:rPr>
                <w:rFonts w:ascii="Times New Roman" w:hAnsi="Times New Roman"/>
                <w:i/>
                <w:sz w:val="24"/>
                <w:szCs w:val="24"/>
              </w:rPr>
              <w:t xml:space="preserve">разработан (изменения в план обеспечения транспортной безопасности ОТИ внесены) </w:t>
            </w:r>
            <w:r w:rsidRPr="000716F2">
              <w:rPr>
                <w:rFonts w:ascii="Times New Roman" w:hAnsi="Times New Roman"/>
                <w:i/>
                <w:sz w:val="24"/>
                <w:szCs w:val="24"/>
              </w:rPr>
              <w:t xml:space="preserve">на основании </w:t>
            </w:r>
            <w:r w:rsidR="00AB44FD" w:rsidRPr="000716F2">
              <w:rPr>
                <w:rFonts w:ascii="Times New Roman" w:hAnsi="Times New Roman"/>
                <w:i/>
                <w:sz w:val="24"/>
                <w:szCs w:val="24"/>
              </w:rPr>
              <w:t>утверждённых</w:t>
            </w:r>
            <w:r w:rsidRPr="000716F2">
              <w:rPr>
                <w:rFonts w:ascii="Times New Roman" w:hAnsi="Times New Roman"/>
                <w:i/>
                <w:sz w:val="24"/>
                <w:szCs w:val="24"/>
              </w:rPr>
              <w:t>:</w:t>
            </w:r>
          </w:p>
          <w:p w:rsidR="00497F41" w:rsidRPr="000716F2" w:rsidRDefault="00497F41" w:rsidP="00497F41">
            <w:pPr>
              <w:spacing w:after="0" w:line="240" w:lineRule="auto"/>
              <w:jc w:val="both"/>
              <w:rPr>
                <w:rFonts w:ascii="Times New Roman" w:hAnsi="Times New Roman"/>
                <w:i/>
                <w:sz w:val="24"/>
                <w:szCs w:val="24"/>
              </w:rPr>
            </w:pPr>
            <w:r w:rsidRPr="000716F2">
              <w:rPr>
                <w:rFonts w:ascii="Times New Roman" w:hAnsi="Times New Roman"/>
                <w:i/>
                <w:sz w:val="24"/>
                <w:szCs w:val="24"/>
              </w:rPr>
              <w:t>-__.__.___г. результатов оценки уязвимости ОТИ;</w:t>
            </w:r>
          </w:p>
          <w:p w:rsidR="00497F41" w:rsidRPr="000716F2" w:rsidRDefault="00497F41" w:rsidP="00497F41">
            <w:pPr>
              <w:spacing w:after="0" w:line="240" w:lineRule="auto"/>
              <w:jc w:val="both"/>
              <w:rPr>
                <w:rFonts w:ascii="Times New Roman" w:hAnsi="Times New Roman"/>
                <w:i/>
                <w:sz w:val="24"/>
                <w:szCs w:val="24"/>
              </w:rPr>
            </w:pPr>
            <w:r w:rsidRPr="000716F2">
              <w:rPr>
                <w:rFonts w:ascii="Times New Roman" w:hAnsi="Times New Roman"/>
                <w:i/>
                <w:sz w:val="24"/>
                <w:szCs w:val="24"/>
              </w:rPr>
              <w:t>-__.__.___г.</w:t>
            </w:r>
            <w:r w:rsidR="00761AF0" w:rsidRPr="000716F2">
              <w:rPr>
                <w:rFonts w:ascii="Times New Roman" w:hAnsi="Times New Roman"/>
                <w:i/>
                <w:sz w:val="24"/>
                <w:szCs w:val="24"/>
              </w:rPr>
              <w:t xml:space="preserve"> </w:t>
            </w:r>
            <w:r w:rsidR="00E264BC" w:rsidRPr="000716F2">
              <w:rPr>
                <w:rFonts w:ascii="Times New Roman" w:hAnsi="Times New Roman"/>
                <w:i/>
                <w:sz w:val="24"/>
                <w:szCs w:val="24"/>
              </w:rPr>
              <w:t xml:space="preserve">результатов </w:t>
            </w:r>
            <w:r w:rsidRPr="000716F2">
              <w:rPr>
                <w:rFonts w:ascii="Times New Roman" w:hAnsi="Times New Roman"/>
                <w:i/>
                <w:sz w:val="24"/>
                <w:szCs w:val="24"/>
              </w:rPr>
              <w:t xml:space="preserve">дополнительной </w:t>
            </w:r>
            <w:r w:rsidR="000B4496" w:rsidRPr="000716F2">
              <w:rPr>
                <w:rFonts w:ascii="Times New Roman" w:hAnsi="Times New Roman"/>
                <w:i/>
                <w:sz w:val="24"/>
                <w:szCs w:val="24"/>
              </w:rPr>
              <w:t xml:space="preserve">оценки </w:t>
            </w:r>
            <w:r w:rsidRPr="000716F2">
              <w:rPr>
                <w:rFonts w:ascii="Times New Roman" w:hAnsi="Times New Roman"/>
                <w:i/>
                <w:sz w:val="24"/>
                <w:szCs w:val="24"/>
              </w:rPr>
              <w:t>уязвимости ОТИ;</w:t>
            </w:r>
          </w:p>
          <w:p w:rsidR="00A728A1" w:rsidRPr="000716F2" w:rsidRDefault="00A728A1" w:rsidP="00A728A1">
            <w:pPr>
              <w:spacing w:after="0" w:line="240" w:lineRule="auto"/>
              <w:jc w:val="both"/>
              <w:rPr>
                <w:rFonts w:ascii="Times New Roman" w:hAnsi="Times New Roman"/>
                <w:i/>
                <w:sz w:val="24"/>
                <w:szCs w:val="24"/>
              </w:rPr>
            </w:pPr>
            <w:r w:rsidRPr="000716F2">
              <w:rPr>
                <w:rFonts w:ascii="Times New Roman" w:hAnsi="Times New Roman"/>
                <w:i/>
                <w:sz w:val="24"/>
                <w:szCs w:val="24"/>
              </w:rPr>
              <w:t xml:space="preserve">-__.__.___г. </w:t>
            </w:r>
            <w:r w:rsidR="00E264BC" w:rsidRPr="000716F2">
              <w:rPr>
                <w:rFonts w:ascii="Times New Roman" w:hAnsi="Times New Roman"/>
                <w:i/>
                <w:sz w:val="24"/>
                <w:szCs w:val="24"/>
              </w:rPr>
              <w:t xml:space="preserve">результатов </w:t>
            </w:r>
            <w:r w:rsidRPr="000716F2">
              <w:rPr>
                <w:rFonts w:ascii="Times New Roman" w:hAnsi="Times New Roman"/>
                <w:i/>
                <w:sz w:val="24"/>
                <w:szCs w:val="24"/>
              </w:rPr>
              <w:t xml:space="preserve">дополнительной </w:t>
            </w:r>
            <w:r w:rsidR="000B4496" w:rsidRPr="000716F2">
              <w:rPr>
                <w:rFonts w:ascii="Times New Roman" w:hAnsi="Times New Roman"/>
                <w:i/>
                <w:sz w:val="24"/>
                <w:szCs w:val="24"/>
              </w:rPr>
              <w:t xml:space="preserve">оценки </w:t>
            </w:r>
            <w:r w:rsidRPr="000716F2">
              <w:rPr>
                <w:rFonts w:ascii="Times New Roman" w:hAnsi="Times New Roman"/>
                <w:i/>
                <w:sz w:val="24"/>
                <w:szCs w:val="24"/>
              </w:rPr>
              <w:t>уязвимости ОТИ;</w:t>
            </w:r>
          </w:p>
          <w:p w:rsidR="00134748" w:rsidRPr="000716F2" w:rsidRDefault="00497F41" w:rsidP="00FD0F09">
            <w:pPr>
              <w:spacing w:after="0" w:line="240" w:lineRule="auto"/>
              <w:jc w:val="both"/>
              <w:rPr>
                <w:rFonts w:ascii="Times New Roman" w:hAnsi="Times New Roman"/>
                <w:i/>
                <w:sz w:val="24"/>
                <w:szCs w:val="24"/>
              </w:rPr>
            </w:pPr>
            <w:r w:rsidRPr="000716F2">
              <w:rPr>
                <w:rFonts w:ascii="Times New Roman" w:hAnsi="Times New Roman"/>
                <w:i/>
                <w:sz w:val="24"/>
                <w:szCs w:val="24"/>
              </w:rPr>
              <w:t>- с учетом изменений</w:t>
            </w:r>
            <w:r w:rsidR="00761AF0" w:rsidRPr="000716F2">
              <w:rPr>
                <w:rFonts w:ascii="Times New Roman" w:hAnsi="Times New Roman"/>
                <w:i/>
                <w:sz w:val="24"/>
                <w:szCs w:val="24"/>
              </w:rPr>
              <w:t>,</w:t>
            </w:r>
            <w:r w:rsidRPr="000716F2">
              <w:rPr>
                <w:rFonts w:ascii="Times New Roman" w:hAnsi="Times New Roman"/>
                <w:i/>
                <w:sz w:val="24"/>
                <w:szCs w:val="24"/>
              </w:rPr>
              <w:t xml:space="preserve"> </w:t>
            </w:r>
            <w:r w:rsidR="00761AF0" w:rsidRPr="000716F2">
              <w:rPr>
                <w:rFonts w:ascii="Times New Roman" w:hAnsi="Times New Roman"/>
                <w:i/>
                <w:sz w:val="24"/>
                <w:szCs w:val="24"/>
              </w:rPr>
              <w:t xml:space="preserve">корректировок </w:t>
            </w:r>
            <w:r w:rsidRPr="000716F2">
              <w:rPr>
                <w:rFonts w:ascii="Times New Roman" w:hAnsi="Times New Roman"/>
                <w:i/>
                <w:sz w:val="24"/>
                <w:szCs w:val="24"/>
              </w:rPr>
              <w:t>конструктивных, технических и технологических характеристик</w:t>
            </w:r>
            <w:r w:rsidRPr="000716F2">
              <w:rPr>
                <w:rFonts w:ascii="Times New Roman" w:hAnsi="Times New Roman"/>
                <w:i/>
                <w:iCs/>
                <w:sz w:val="24"/>
                <w:szCs w:val="24"/>
                <w:lang w:eastAsia="ru-RU"/>
              </w:rPr>
              <w:t xml:space="preserve"> </w:t>
            </w:r>
            <w:r w:rsidR="00AB44FD" w:rsidRPr="000716F2">
              <w:rPr>
                <w:rFonts w:ascii="Times New Roman" w:hAnsi="Times New Roman"/>
                <w:i/>
                <w:iCs/>
                <w:sz w:val="24"/>
                <w:szCs w:val="24"/>
                <w:lang w:eastAsia="ru-RU"/>
              </w:rPr>
              <w:t>ОТИ</w:t>
            </w:r>
            <w:r w:rsidR="00761AF0" w:rsidRPr="000716F2">
              <w:rPr>
                <w:rFonts w:ascii="Times New Roman" w:hAnsi="Times New Roman"/>
                <w:i/>
                <w:iCs/>
                <w:sz w:val="24"/>
                <w:szCs w:val="24"/>
                <w:lang w:eastAsia="ru-RU"/>
              </w:rPr>
              <w:t xml:space="preserve">, </w:t>
            </w:r>
            <w:r w:rsidRPr="000716F2">
              <w:rPr>
                <w:rFonts w:ascii="Times New Roman" w:hAnsi="Times New Roman"/>
                <w:i/>
                <w:sz w:val="24"/>
                <w:szCs w:val="24"/>
              </w:rPr>
              <w:t xml:space="preserve">не требующих </w:t>
            </w:r>
            <w:r w:rsidR="004B0D26" w:rsidRPr="000716F2">
              <w:rPr>
                <w:rFonts w:ascii="Times New Roman" w:hAnsi="Times New Roman"/>
                <w:i/>
                <w:sz w:val="24"/>
                <w:szCs w:val="24"/>
              </w:rPr>
              <w:t xml:space="preserve">проведения </w:t>
            </w:r>
            <w:r w:rsidRPr="000716F2">
              <w:rPr>
                <w:rFonts w:ascii="Times New Roman" w:hAnsi="Times New Roman"/>
                <w:i/>
                <w:sz w:val="24"/>
                <w:szCs w:val="24"/>
              </w:rPr>
              <w:t>дополнительной оценки уязвимости</w:t>
            </w:r>
            <w:r w:rsidR="006640F6" w:rsidRPr="000716F2">
              <w:rPr>
                <w:rFonts w:ascii="Times New Roman" w:hAnsi="Times New Roman"/>
                <w:i/>
                <w:sz w:val="24"/>
                <w:szCs w:val="24"/>
              </w:rPr>
              <w:t xml:space="preserve"> ОТИ</w:t>
            </w:r>
            <w:r w:rsidRPr="000716F2">
              <w:rPr>
                <w:rFonts w:ascii="Times New Roman" w:hAnsi="Times New Roman"/>
                <w:i/>
                <w:sz w:val="24"/>
                <w:szCs w:val="24"/>
              </w:rPr>
              <w:t>.</w:t>
            </w:r>
          </w:p>
        </w:tc>
      </w:tr>
      <w:tr w:rsidR="000716F2" w:rsidRPr="000716F2" w:rsidTr="00FE64D5">
        <w:tc>
          <w:tcPr>
            <w:tcW w:w="4253" w:type="dxa"/>
          </w:tcPr>
          <w:p w:rsidR="0017503C" w:rsidRPr="000716F2" w:rsidRDefault="0017503C" w:rsidP="0017503C">
            <w:pPr>
              <w:spacing w:after="0" w:line="240" w:lineRule="auto"/>
              <w:jc w:val="both"/>
              <w:rPr>
                <w:rFonts w:ascii="Times New Roman" w:eastAsia="Times New Roman" w:hAnsi="Times New Roman"/>
                <w:sz w:val="24"/>
                <w:szCs w:val="24"/>
              </w:rPr>
            </w:pPr>
            <w:r w:rsidRPr="000716F2">
              <w:rPr>
                <w:rFonts w:ascii="Times New Roman" w:eastAsia="Times New Roman" w:hAnsi="Times New Roman"/>
                <w:sz w:val="24"/>
                <w:szCs w:val="24"/>
              </w:rPr>
              <w:t>Адрес места нахождения (места расположения), включая наименования населенного пункта (при наличии) и субъекта Российской Федерации, в которых расположен ОТИ</w:t>
            </w:r>
          </w:p>
        </w:tc>
        <w:tc>
          <w:tcPr>
            <w:tcW w:w="6596" w:type="dxa"/>
          </w:tcPr>
          <w:p w:rsidR="00DB665B" w:rsidRPr="000716F2" w:rsidRDefault="00DB665B">
            <w:pPr>
              <w:spacing w:after="0" w:line="240" w:lineRule="auto"/>
              <w:jc w:val="both"/>
              <w:rPr>
                <w:rFonts w:ascii="Times New Roman" w:eastAsia="Times New Roman" w:hAnsi="Times New Roman"/>
                <w:sz w:val="24"/>
                <w:szCs w:val="24"/>
              </w:rPr>
            </w:pPr>
            <w:r w:rsidRPr="000716F2">
              <w:rPr>
                <w:rFonts w:ascii="Times New Roman" w:eastAsia="Times New Roman" w:hAnsi="Times New Roman"/>
                <w:sz w:val="24"/>
                <w:szCs w:val="24"/>
              </w:rPr>
              <w:t xml:space="preserve">______, Россия, _____________ (область </w:t>
            </w:r>
            <w:r w:rsidR="002F5254" w:rsidRPr="000716F2">
              <w:rPr>
                <w:rFonts w:ascii="Times New Roman" w:eastAsia="Times New Roman" w:hAnsi="Times New Roman"/>
                <w:sz w:val="24"/>
                <w:szCs w:val="24"/>
              </w:rPr>
              <w:t>(республика, край)</w:t>
            </w:r>
            <w:r w:rsidR="00D7411C" w:rsidRPr="000716F2">
              <w:rPr>
                <w:rFonts w:ascii="Times New Roman" w:eastAsia="Times New Roman" w:hAnsi="Times New Roman"/>
                <w:sz w:val="24"/>
                <w:szCs w:val="24"/>
              </w:rPr>
              <w:t>,</w:t>
            </w:r>
            <w:r w:rsidR="002F5254" w:rsidRPr="000716F2">
              <w:rPr>
                <w:rFonts w:ascii="Times New Roman" w:eastAsia="Times New Roman" w:hAnsi="Times New Roman"/>
                <w:sz w:val="24"/>
                <w:szCs w:val="24"/>
              </w:rPr>
              <w:t xml:space="preserve"> _________</w:t>
            </w:r>
            <w:r w:rsidRPr="000716F2">
              <w:rPr>
                <w:rFonts w:ascii="Times New Roman" w:eastAsia="Times New Roman" w:hAnsi="Times New Roman"/>
                <w:sz w:val="24"/>
                <w:szCs w:val="24"/>
              </w:rPr>
              <w:t>район</w:t>
            </w:r>
            <w:r w:rsidR="002F5254" w:rsidRPr="000716F2">
              <w:rPr>
                <w:rFonts w:ascii="Times New Roman" w:eastAsia="Times New Roman" w:hAnsi="Times New Roman"/>
                <w:sz w:val="24"/>
                <w:szCs w:val="24"/>
              </w:rPr>
              <w:t>,</w:t>
            </w:r>
            <w:r w:rsidR="00D7411C" w:rsidRPr="000716F2">
              <w:rPr>
                <w:rFonts w:ascii="Times New Roman" w:eastAsia="Times New Roman" w:hAnsi="Times New Roman"/>
                <w:sz w:val="24"/>
                <w:szCs w:val="24"/>
              </w:rPr>
              <w:t xml:space="preserve"> </w:t>
            </w:r>
            <w:r w:rsidR="002F5254" w:rsidRPr="000716F2">
              <w:rPr>
                <w:rFonts w:ascii="Times New Roman" w:eastAsia="Times New Roman" w:hAnsi="Times New Roman"/>
                <w:sz w:val="24"/>
                <w:szCs w:val="24"/>
              </w:rPr>
              <w:t>г</w:t>
            </w:r>
            <w:r w:rsidRPr="000716F2">
              <w:rPr>
                <w:rFonts w:ascii="Times New Roman" w:eastAsia="Times New Roman" w:hAnsi="Times New Roman"/>
                <w:sz w:val="24"/>
                <w:szCs w:val="24"/>
              </w:rPr>
              <w:t>ород_____________, ул.___________________, д._____</w:t>
            </w:r>
          </w:p>
        </w:tc>
      </w:tr>
      <w:tr w:rsidR="000716F2" w:rsidRPr="000716F2" w:rsidTr="00FE64D5">
        <w:tc>
          <w:tcPr>
            <w:tcW w:w="4253" w:type="dxa"/>
          </w:tcPr>
          <w:p w:rsidR="00DB665B" w:rsidRPr="000716F2" w:rsidRDefault="00DB665B" w:rsidP="00DB665B">
            <w:pPr>
              <w:spacing w:after="0" w:line="240" w:lineRule="auto"/>
              <w:jc w:val="both"/>
              <w:rPr>
                <w:rFonts w:ascii="Times New Roman" w:eastAsia="Times New Roman" w:hAnsi="Times New Roman"/>
                <w:sz w:val="24"/>
                <w:szCs w:val="24"/>
              </w:rPr>
            </w:pPr>
            <w:r w:rsidRPr="000716F2">
              <w:rPr>
                <w:rFonts w:ascii="Times New Roman" w:eastAsia="Times New Roman" w:hAnsi="Times New Roman"/>
                <w:sz w:val="24"/>
                <w:szCs w:val="24"/>
              </w:rPr>
              <w:t>Контактные данные, телефон/факс, адрес электронной почты</w:t>
            </w:r>
          </w:p>
        </w:tc>
        <w:tc>
          <w:tcPr>
            <w:tcW w:w="6596" w:type="dxa"/>
          </w:tcPr>
          <w:p w:rsidR="00DB665B" w:rsidRPr="000716F2" w:rsidRDefault="00DB665B" w:rsidP="00DB665B">
            <w:pPr>
              <w:spacing w:after="0" w:line="240" w:lineRule="auto"/>
              <w:jc w:val="both"/>
              <w:rPr>
                <w:rFonts w:ascii="Times New Roman" w:eastAsia="Times New Roman" w:hAnsi="Times New Roman"/>
                <w:sz w:val="24"/>
                <w:szCs w:val="24"/>
              </w:rPr>
            </w:pPr>
            <w:r w:rsidRPr="000716F2">
              <w:rPr>
                <w:rFonts w:ascii="Times New Roman" w:eastAsia="Times New Roman" w:hAnsi="Times New Roman"/>
                <w:sz w:val="24"/>
                <w:szCs w:val="24"/>
              </w:rPr>
              <w:t>___ (___) _-__-__</w:t>
            </w:r>
          </w:p>
        </w:tc>
      </w:tr>
    </w:tbl>
    <w:p w:rsidR="00BC6476" w:rsidRPr="000716F2" w:rsidRDefault="00BC6476" w:rsidP="00FE64D5">
      <w:pPr>
        <w:pStyle w:val="1"/>
        <w:numPr>
          <w:ilvl w:val="0"/>
          <w:numId w:val="21"/>
        </w:numPr>
        <w:spacing w:line="240" w:lineRule="auto"/>
        <w:ind w:left="0" w:firstLine="567"/>
        <w:jc w:val="both"/>
        <w:rPr>
          <w:rFonts w:ascii="Times New Roman" w:hAnsi="Times New Roman"/>
          <w:color w:val="auto"/>
        </w:rPr>
      </w:pPr>
      <w:bookmarkStart w:id="3" w:name="_Toc97906289"/>
      <w:bookmarkStart w:id="4" w:name="_Toc102055194"/>
      <w:r w:rsidRPr="000716F2">
        <w:rPr>
          <w:rFonts w:ascii="Times New Roman" w:hAnsi="Times New Roman"/>
          <w:color w:val="auto"/>
        </w:rPr>
        <w:t>Описание конфигурации и границ установленн</w:t>
      </w:r>
      <w:r w:rsidR="00FC35F4" w:rsidRPr="000716F2">
        <w:rPr>
          <w:rFonts w:ascii="Times New Roman" w:hAnsi="Times New Roman"/>
          <w:color w:val="auto"/>
        </w:rPr>
        <w:t>ых</w:t>
      </w:r>
      <w:r w:rsidRPr="000716F2">
        <w:rPr>
          <w:rFonts w:ascii="Times New Roman" w:hAnsi="Times New Roman"/>
          <w:color w:val="auto"/>
        </w:rPr>
        <w:t xml:space="preserve"> зоны транспортной безопасности ОТИ, её частей</w:t>
      </w:r>
      <w:bookmarkEnd w:id="3"/>
      <w:r w:rsidR="007405B8" w:rsidRPr="000716F2">
        <w:rPr>
          <w:rFonts w:ascii="Times New Roman" w:hAnsi="Times New Roman"/>
          <w:color w:val="auto"/>
        </w:rPr>
        <w:t xml:space="preserve"> и критических элементов ОТИ</w:t>
      </w:r>
      <w:r w:rsidR="0087548B" w:rsidRPr="000716F2">
        <w:rPr>
          <w:rFonts w:ascii="Times New Roman" w:hAnsi="Times New Roman"/>
          <w:color w:val="auto"/>
          <w:lang w:val="ru-RU"/>
        </w:rPr>
        <w:t>, а также определённых уязвимых участков</w:t>
      </w:r>
      <w:bookmarkEnd w:id="4"/>
      <w:r w:rsidR="0087548B" w:rsidRPr="000716F2">
        <w:rPr>
          <w:rFonts w:ascii="Times New Roman" w:hAnsi="Times New Roman"/>
          <w:color w:val="auto"/>
          <w:lang w:val="ru-RU"/>
        </w:rPr>
        <w:t xml:space="preserve"> </w:t>
      </w:r>
    </w:p>
    <w:p w:rsidR="00BC6476" w:rsidRPr="000716F2" w:rsidRDefault="00765343" w:rsidP="001264B8">
      <w:pPr>
        <w:pStyle w:val="2"/>
        <w:ind w:firstLine="567"/>
        <w:jc w:val="both"/>
        <w:rPr>
          <w:rFonts w:ascii="Times New Roman" w:hAnsi="Times New Roman" w:cs="Times New Roman"/>
          <w:b/>
          <w:color w:val="auto"/>
          <w:sz w:val="28"/>
          <w:szCs w:val="28"/>
        </w:rPr>
      </w:pPr>
      <w:bookmarkStart w:id="5" w:name="_Toc102055195"/>
      <w:r w:rsidRPr="000716F2">
        <w:rPr>
          <w:rFonts w:ascii="Times New Roman" w:hAnsi="Times New Roman" w:cs="Times New Roman"/>
          <w:b/>
          <w:color w:val="auto"/>
          <w:sz w:val="28"/>
          <w:szCs w:val="28"/>
        </w:rPr>
        <w:t>3</w:t>
      </w:r>
      <w:r w:rsidR="00BC6476" w:rsidRPr="000716F2">
        <w:rPr>
          <w:rFonts w:ascii="Times New Roman" w:hAnsi="Times New Roman" w:cs="Times New Roman"/>
          <w:b/>
          <w:color w:val="auto"/>
          <w:sz w:val="28"/>
          <w:szCs w:val="28"/>
        </w:rPr>
        <w:t>.1. Конфигурация и границы зоны транспортной безопасности ОТИ</w:t>
      </w:r>
      <w:bookmarkEnd w:id="5"/>
    </w:p>
    <w:p w:rsidR="00BC6476" w:rsidRPr="000716F2" w:rsidRDefault="00BC6476" w:rsidP="00FE64D5">
      <w:pPr>
        <w:spacing w:after="0" w:line="240" w:lineRule="auto"/>
        <w:ind w:firstLine="851"/>
        <w:jc w:val="both"/>
        <w:rPr>
          <w:rFonts w:ascii="Times New Roman" w:hAnsi="Times New Roman"/>
          <w:b/>
          <w:sz w:val="24"/>
          <w:szCs w:val="24"/>
        </w:rPr>
      </w:pPr>
    </w:p>
    <w:tbl>
      <w:tblPr>
        <w:tblStyle w:val="ab"/>
        <w:tblW w:w="5000" w:type="pct"/>
        <w:tblLook w:val="04A0" w:firstRow="1" w:lastRow="0" w:firstColumn="1" w:lastColumn="0" w:noHBand="0" w:noVBand="1"/>
      </w:tblPr>
      <w:tblGrid>
        <w:gridCol w:w="10846"/>
      </w:tblGrid>
      <w:tr w:rsidR="007405B8" w:rsidRPr="000716F2" w:rsidTr="00EE4F39">
        <w:tc>
          <w:tcPr>
            <w:tcW w:w="5000" w:type="pct"/>
          </w:tcPr>
          <w:p w:rsidR="00BC6476" w:rsidRPr="000716F2" w:rsidRDefault="00BC6476" w:rsidP="00FE64D5">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0716F2">
              <w:rPr>
                <w:rFonts w:ascii="Times New Roman" w:hAnsi="Times New Roman"/>
                <w:sz w:val="24"/>
                <w:szCs w:val="24"/>
              </w:rPr>
              <w:t>Описание конфигурации зоны транспортной безопасности ОТИ.</w:t>
            </w:r>
          </w:p>
          <w:p w:rsidR="00FC34F4" w:rsidRPr="000716F2" w:rsidRDefault="00FC34F4" w:rsidP="00FE64D5">
            <w:pPr>
              <w:widowControl w:val="0"/>
              <w:autoSpaceDE w:val="0"/>
              <w:autoSpaceDN w:val="0"/>
              <w:adjustRightInd w:val="0"/>
              <w:spacing w:after="0" w:line="240" w:lineRule="auto"/>
              <w:ind w:firstLine="851"/>
              <w:contextualSpacing/>
              <w:jc w:val="both"/>
              <w:rPr>
                <w:rFonts w:ascii="Times New Roman" w:hAnsi="Times New Roman"/>
                <w:sz w:val="24"/>
                <w:szCs w:val="24"/>
              </w:rPr>
            </w:pPr>
          </w:p>
          <w:p w:rsidR="00BC6476" w:rsidRPr="000716F2" w:rsidRDefault="00FC34F4" w:rsidP="00FE64D5">
            <w:pPr>
              <w:widowControl w:val="0"/>
              <w:autoSpaceDE w:val="0"/>
              <w:autoSpaceDN w:val="0"/>
              <w:adjustRightInd w:val="0"/>
              <w:spacing w:after="0" w:line="240" w:lineRule="auto"/>
              <w:ind w:firstLine="851"/>
              <w:contextualSpacing/>
              <w:jc w:val="both"/>
              <w:rPr>
                <w:rFonts w:ascii="Times New Roman" w:hAnsi="Times New Roman"/>
                <w:b/>
                <w:sz w:val="24"/>
                <w:szCs w:val="24"/>
              </w:rPr>
            </w:pPr>
            <w:r w:rsidRPr="000716F2">
              <w:rPr>
                <w:rFonts w:ascii="Times New Roman" w:hAnsi="Times New Roman"/>
                <w:sz w:val="24"/>
                <w:szCs w:val="24"/>
              </w:rPr>
              <w:t>Конфигурация и границы</w:t>
            </w:r>
            <w:r w:rsidR="00BC6476" w:rsidRPr="000716F2">
              <w:rPr>
                <w:rFonts w:ascii="Times New Roman" w:hAnsi="Times New Roman"/>
                <w:sz w:val="24"/>
                <w:szCs w:val="24"/>
              </w:rPr>
              <w:t xml:space="preserve"> зоны транспортной безопасности ОТИ </w:t>
            </w:r>
            <w:r w:rsidR="00FC35F4" w:rsidRPr="000716F2">
              <w:rPr>
                <w:rFonts w:ascii="Times New Roman" w:hAnsi="Times New Roman"/>
                <w:sz w:val="24"/>
                <w:szCs w:val="24"/>
              </w:rPr>
              <w:t>отображены</w:t>
            </w:r>
            <w:r w:rsidR="00BC6476" w:rsidRPr="000716F2">
              <w:rPr>
                <w:rFonts w:ascii="Times New Roman" w:hAnsi="Times New Roman"/>
                <w:sz w:val="24"/>
                <w:szCs w:val="24"/>
              </w:rPr>
              <w:t xml:space="preserve"> на графической план-схеме ОТИ</w:t>
            </w:r>
            <w:r w:rsidR="00D049FE" w:rsidRPr="000716F2">
              <w:rPr>
                <w:rFonts w:ascii="Times New Roman" w:hAnsi="Times New Roman"/>
                <w:sz w:val="24"/>
                <w:szCs w:val="24"/>
              </w:rPr>
              <w:t xml:space="preserve"> (Приложение №10 </w:t>
            </w:r>
            <w:r w:rsidR="00D049FE" w:rsidRPr="000716F2">
              <w:rPr>
                <w:rFonts w:ascii="Times New Roman" w:hAnsi="Times New Roman"/>
                <w:bCs/>
                <w:sz w:val="24"/>
                <w:szCs w:val="24"/>
              </w:rPr>
              <w:t>к плану обеспечения безопасности ОТИ)</w:t>
            </w:r>
            <w:r w:rsidR="00C41A25" w:rsidRPr="000716F2">
              <w:rPr>
                <w:rFonts w:ascii="Times New Roman" w:hAnsi="Times New Roman"/>
                <w:sz w:val="24"/>
                <w:szCs w:val="24"/>
              </w:rPr>
              <w:t>.</w:t>
            </w:r>
            <w:r w:rsidR="00BC6476" w:rsidRPr="000716F2">
              <w:rPr>
                <w:rFonts w:ascii="Times New Roman" w:hAnsi="Times New Roman"/>
                <w:sz w:val="24"/>
                <w:szCs w:val="24"/>
              </w:rPr>
              <w:t xml:space="preserve"> </w:t>
            </w:r>
          </w:p>
        </w:tc>
      </w:tr>
    </w:tbl>
    <w:p w:rsidR="00BC6476" w:rsidRPr="000716F2" w:rsidRDefault="00BC6476" w:rsidP="00FE64D5">
      <w:pPr>
        <w:spacing w:after="0" w:line="240" w:lineRule="auto"/>
        <w:ind w:firstLine="851"/>
        <w:jc w:val="both"/>
        <w:rPr>
          <w:rFonts w:ascii="Times New Roman" w:hAnsi="Times New Roman"/>
          <w:b/>
          <w:sz w:val="24"/>
          <w:szCs w:val="24"/>
        </w:rPr>
      </w:pPr>
    </w:p>
    <w:p w:rsidR="00BC6476" w:rsidRPr="000716F2" w:rsidRDefault="00765343" w:rsidP="001264B8">
      <w:pPr>
        <w:pStyle w:val="2"/>
        <w:spacing w:before="0"/>
        <w:ind w:firstLine="567"/>
        <w:jc w:val="both"/>
        <w:rPr>
          <w:rFonts w:ascii="Times New Roman" w:hAnsi="Times New Roman" w:cs="Times New Roman"/>
          <w:b/>
          <w:color w:val="auto"/>
          <w:sz w:val="28"/>
          <w:szCs w:val="28"/>
        </w:rPr>
      </w:pPr>
      <w:bookmarkStart w:id="6" w:name="_Toc102055196"/>
      <w:r w:rsidRPr="000716F2">
        <w:rPr>
          <w:rFonts w:ascii="Times New Roman" w:hAnsi="Times New Roman" w:cs="Times New Roman"/>
          <w:b/>
          <w:color w:val="auto"/>
          <w:sz w:val="28"/>
          <w:szCs w:val="28"/>
        </w:rPr>
        <w:t>3</w:t>
      </w:r>
      <w:r w:rsidR="001310FF" w:rsidRPr="000716F2">
        <w:rPr>
          <w:rFonts w:ascii="Times New Roman" w:hAnsi="Times New Roman" w:cs="Times New Roman"/>
          <w:b/>
          <w:color w:val="auto"/>
          <w:sz w:val="28"/>
          <w:szCs w:val="28"/>
        </w:rPr>
        <w:t xml:space="preserve">.2. </w:t>
      </w:r>
      <w:r w:rsidR="00BC6476" w:rsidRPr="000716F2">
        <w:rPr>
          <w:rFonts w:ascii="Times New Roman" w:hAnsi="Times New Roman" w:cs="Times New Roman"/>
          <w:b/>
          <w:color w:val="auto"/>
          <w:sz w:val="28"/>
          <w:szCs w:val="28"/>
        </w:rPr>
        <w:t xml:space="preserve">Конфигурация </w:t>
      </w:r>
      <w:r w:rsidR="001310FF" w:rsidRPr="000716F2">
        <w:rPr>
          <w:rFonts w:ascii="Times New Roman" w:hAnsi="Times New Roman" w:cs="Times New Roman"/>
          <w:b/>
          <w:color w:val="auto"/>
          <w:sz w:val="28"/>
          <w:szCs w:val="28"/>
        </w:rPr>
        <w:t xml:space="preserve">и границы </w:t>
      </w:r>
      <w:r w:rsidR="00BC6476" w:rsidRPr="000716F2">
        <w:rPr>
          <w:rFonts w:ascii="Times New Roman" w:hAnsi="Times New Roman" w:cs="Times New Roman"/>
          <w:b/>
          <w:color w:val="auto"/>
          <w:sz w:val="28"/>
          <w:szCs w:val="28"/>
        </w:rPr>
        <w:t>сектора свободного доступа зоны транспортной безопасности ОТИ</w:t>
      </w:r>
      <w:bookmarkEnd w:id="6"/>
    </w:p>
    <w:p w:rsidR="00BC6476" w:rsidRPr="000716F2" w:rsidRDefault="00BC6476" w:rsidP="00FE64D5">
      <w:pPr>
        <w:spacing w:after="0" w:line="240" w:lineRule="auto"/>
        <w:ind w:firstLine="851"/>
        <w:jc w:val="both"/>
        <w:rPr>
          <w:rFonts w:ascii="Times New Roman" w:hAnsi="Times New Roman"/>
          <w:b/>
          <w:sz w:val="24"/>
          <w:szCs w:val="24"/>
        </w:rPr>
      </w:pPr>
    </w:p>
    <w:tbl>
      <w:tblPr>
        <w:tblStyle w:val="ab"/>
        <w:tblW w:w="10881" w:type="dxa"/>
        <w:tblLook w:val="04A0" w:firstRow="1" w:lastRow="0" w:firstColumn="1" w:lastColumn="0" w:noHBand="0" w:noVBand="1"/>
      </w:tblPr>
      <w:tblGrid>
        <w:gridCol w:w="10881"/>
      </w:tblGrid>
      <w:tr w:rsidR="007405B8" w:rsidRPr="000716F2" w:rsidTr="00FC34F4">
        <w:tc>
          <w:tcPr>
            <w:tcW w:w="10881" w:type="dxa"/>
          </w:tcPr>
          <w:p w:rsidR="00BC6476" w:rsidRPr="000716F2" w:rsidRDefault="00BC6476" w:rsidP="00FE64D5">
            <w:pPr>
              <w:spacing w:after="0" w:line="240" w:lineRule="auto"/>
              <w:ind w:firstLine="851"/>
              <w:jc w:val="both"/>
              <w:rPr>
                <w:rFonts w:ascii="Times New Roman" w:hAnsi="Times New Roman"/>
                <w:sz w:val="24"/>
                <w:szCs w:val="24"/>
              </w:rPr>
            </w:pPr>
            <w:r w:rsidRPr="000716F2">
              <w:rPr>
                <w:rFonts w:ascii="Times New Roman" w:hAnsi="Times New Roman"/>
                <w:sz w:val="24"/>
                <w:szCs w:val="24"/>
              </w:rPr>
              <w:t>Описание конфигурации сектора свободного доступа зоны транспортной безопасности ОТИ.</w:t>
            </w:r>
          </w:p>
          <w:p w:rsidR="00FC34F4" w:rsidRPr="000716F2" w:rsidRDefault="00FC34F4" w:rsidP="00FE64D5">
            <w:pPr>
              <w:spacing w:after="0" w:line="240" w:lineRule="auto"/>
              <w:ind w:firstLine="851"/>
              <w:jc w:val="both"/>
              <w:rPr>
                <w:rFonts w:ascii="Times New Roman" w:hAnsi="Times New Roman"/>
                <w:sz w:val="24"/>
                <w:szCs w:val="24"/>
              </w:rPr>
            </w:pPr>
          </w:p>
          <w:p w:rsidR="00BC6476" w:rsidRPr="000716F2" w:rsidRDefault="00FC34F4" w:rsidP="00FE64D5">
            <w:pPr>
              <w:spacing w:after="0" w:line="240" w:lineRule="auto"/>
              <w:ind w:firstLine="851"/>
              <w:jc w:val="both"/>
              <w:rPr>
                <w:rFonts w:ascii="Times New Roman" w:hAnsi="Times New Roman"/>
                <w:sz w:val="24"/>
                <w:szCs w:val="24"/>
              </w:rPr>
            </w:pPr>
            <w:r w:rsidRPr="000716F2">
              <w:rPr>
                <w:rFonts w:ascii="Times New Roman" w:hAnsi="Times New Roman"/>
                <w:sz w:val="24"/>
                <w:szCs w:val="24"/>
              </w:rPr>
              <w:t>Конфигурация и г</w:t>
            </w:r>
            <w:r w:rsidR="001310FF" w:rsidRPr="000716F2">
              <w:rPr>
                <w:rFonts w:ascii="Times New Roman" w:hAnsi="Times New Roman"/>
                <w:sz w:val="24"/>
                <w:szCs w:val="24"/>
              </w:rPr>
              <w:t xml:space="preserve">раницы сектора свободного доступа зоны транспортной безопасности ОТИ </w:t>
            </w:r>
            <w:r w:rsidR="00FC35F4" w:rsidRPr="000716F2">
              <w:rPr>
                <w:rFonts w:ascii="Times New Roman" w:hAnsi="Times New Roman"/>
                <w:sz w:val="24"/>
                <w:szCs w:val="24"/>
              </w:rPr>
              <w:lastRenderedPageBreak/>
              <w:t xml:space="preserve">отображены </w:t>
            </w:r>
            <w:r w:rsidR="001310FF" w:rsidRPr="000716F2">
              <w:rPr>
                <w:rFonts w:ascii="Times New Roman" w:hAnsi="Times New Roman"/>
                <w:sz w:val="24"/>
                <w:szCs w:val="24"/>
              </w:rPr>
              <w:t>на графической план-схеме ОТИ</w:t>
            </w:r>
            <w:r w:rsidR="00D049FE" w:rsidRPr="000716F2">
              <w:rPr>
                <w:rFonts w:ascii="Times New Roman" w:hAnsi="Times New Roman"/>
                <w:sz w:val="24"/>
                <w:szCs w:val="24"/>
              </w:rPr>
              <w:t xml:space="preserve"> (Приложение №10 </w:t>
            </w:r>
            <w:r w:rsidR="00D049FE" w:rsidRPr="000716F2">
              <w:rPr>
                <w:rFonts w:ascii="Times New Roman" w:hAnsi="Times New Roman"/>
                <w:bCs/>
                <w:sz w:val="24"/>
                <w:szCs w:val="24"/>
              </w:rPr>
              <w:t xml:space="preserve">к плану обеспечения </w:t>
            </w:r>
            <w:r w:rsidR="00774225" w:rsidRPr="000716F2">
              <w:rPr>
                <w:rFonts w:ascii="Times New Roman" w:hAnsi="Times New Roman"/>
                <w:bCs/>
                <w:sz w:val="24"/>
                <w:szCs w:val="24"/>
              </w:rPr>
              <w:t xml:space="preserve">транспортной </w:t>
            </w:r>
            <w:r w:rsidR="00D049FE" w:rsidRPr="000716F2">
              <w:rPr>
                <w:rFonts w:ascii="Times New Roman" w:hAnsi="Times New Roman"/>
                <w:bCs/>
                <w:sz w:val="24"/>
                <w:szCs w:val="24"/>
              </w:rPr>
              <w:t>безопасности ОТИ)</w:t>
            </w:r>
            <w:r w:rsidR="001310FF" w:rsidRPr="000716F2">
              <w:rPr>
                <w:rFonts w:ascii="Times New Roman" w:hAnsi="Times New Roman"/>
                <w:sz w:val="24"/>
                <w:szCs w:val="24"/>
              </w:rPr>
              <w:t xml:space="preserve">. </w:t>
            </w:r>
          </w:p>
        </w:tc>
      </w:tr>
    </w:tbl>
    <w:p w:rsidR="00BC6476" w:rsidRPr="000716F2" w:rsidRDefault="00BC6476" w:rsidP="00FE64D5">
      <w:pPr>
        <w:spacing w:after="0" w:line="240" w:lineRule="auto"/>
        <w:ind w:firstLine="851"/>
        <w:jc w:val="both"/>
        <w:rPr>
          <w:rFonts w:ascii="Times New Roman" w:hAnsi="Times New Roman"/>
          <w:sz w:val="24"/>
          <w:szCs w:val="24"/>
        </w:rPr>
      </w:pPr>
    </w:p>
    <w:p w:rsidR="00BC6476" w:rsidRPr="000716F2" w:rsidRDefault="00765343" w:rsidP="001264B8">
      <w:pPr>
        <w:pStyle w:val="2"/>
        <w:spacing w:before="0"/>
        <w:ind w:firstLine="567"/>
        <w:jc w:val="both"/>
        <w:rPr>
          <w:rFonts w:ascii="Times New Roman" w:hAnsi="Times New Roman" w:cs="Times New Roman"/>
          <w:b/>
          <w:color w:val="auto"/>
          <w:sz w:val="28"/>
          <w:szCs w:val="28"/>
        </w:rPr>
      </w:pPr>
      <w:bookmarkStart w:id="7" w:name="_Toc102055197"/>
      <w:r w:rsidRPr="000716F2">
        <w:rPr>
          <w:rFonts w:ascii="Times New Roman" w:hAnsi="Times New Roman" w:cs="Times New Roman"/>
          <w:b/>
          <w:color w:val="auto"/>
          <w:sz w:val="28"/>
          <w:szCs w:val="28"/>
        </w:rPr>
        <w:t>3</w:t>
      </w:r>
      <w:r w:rsidR="001310FF" w:rsidRPr="000716F2">
        <w:rPr>
          <w:rFonts w:ascii="Times New Roman" w:hAnsi="Times New Roman" w:cs="Times New Roman"/>
          <w:b/>
          <w:color w:val="auto"/>
          <w:sz w:val="28"/>
          <w:szCs w:val="28"/>
        </w:rPr>
        <w:t xml:space="preserve">.3. </w:t>
      </w:r>
      <w:r w:rsidR="00BC6476" w:rsidRPr="000716F2">
        <w:rPr>
          <w:rFonts w:ascii="Times New Roman" w:hAnsi="Times New Roman" w:cs="Times New Roman"/>
          <w:b/>
          <w:color w:val="auto"/>
          <w:sz w:val="28"/>
          <w:szCs w:val="28"/>
        </w:rPr>
        <w:t xml:space="preserve">Конфигурация </w:t>
      </w:r>
      <w:r w:rsidR="001310FF" w:rsidRPr="000716F2">
        <w:rPr>
          <w:rFonts w:ascii="Times New Roman" w:hAnsi="Times New Roman" w:cs="Times New Roman"/>
          <w:b/>
          <w:color w:val="auto"/>
          <w:sz w:val="28"/>
          <w:szCs w:val="28"/>
        </w:rPr>
        <w:t xml:space="preserve">и границы </w:t>
      </w:r>
      <w:r w:rsidR="00BC6476" w:rsidRPr="000716F2">
        <w:rPr>
          <w:rFonts w:ascii="Times New Roman" w:hAnsi="Times New Roman" w:cs="Times New Roman"/>
          <w:b/>
          <w:color w:val="auto"/>
          <w:sz w:val="28"/>
          <w:szCs w:val="28"/>
        </w:rPr>
        <w:t>перевозочного сектора зоны транспортной безопасности ОТИ</w:t>
      </w:r>
      <w:bookmarkEnd w:id="7"/>
    </w:p>
    <w:p w:rsidR="00BC6476" w:rsidRPr="000716F2" w:rsidRDefault="00BC6476" w:rsidP="00FE64D5">
      <w:pPr>
        <w:spacing w:after="0" w:line="240" w:lineRule="auto"/>
        <w:ind w:firstLine="851"/>
        <w:jc w:val="both"/>
        <w:rPr>
          <w:rFonts w:ascii="Times New Roman" w:hAnsi="Times New Roman"/>
          <w:b/>
          <w:sz w:val="24"/>
          <w:szCs w:val="24"/>
        </w:rPr>
      </w:pPr>
    </w:p>
    <w:tbl>
      <w:tblPr>
        <w:tblStyle w:val="ab"/>
        <w:tblW w:w="10881" w:type="dxa"/>
        <w:tblLook w:val="04A0" w:firstRow="1" w:lastRow="0" w:firstColumn="1" w:lastColumn="0" w:noHBand="0" w:noVBand="1"/>
      </w:tblPr>
      <w:tblGrid>
        <w:gridCol w:w="10881"/>
      </w:tblGrid>
      <w:tr w:rsidR="007405B8" w:rsidRPr="000716F2" w:rsidTr="00FC34F4">
        <w:tc>
          <w:tcPr>
            <w:tcW w:w="10881" w:type="dxa"/>
          </w:tcPr>
          <w:p w:rsidR="00BC6476" w:rsidRPr="000716F2" w:rsidRDefault="00BC6476" w:rsidP="00FE64D5">
            <w:pPr>
              <w:spacing w:after="0" w:line="240" w:lineRule="auto"/>
              <w:ind w:firstLine="851"/>
              <w:jc w:val="both"/>
              <w:rPr>
                <w:rFonts w:ascii="Times New Roman" w:hAnsi="Times New Roman"/>
                <w:sz w:val="24"/>
                <w:szCs w:val="24"/>
              </w:rPr>
            </w:pPr>
            <w:r w:rsidRPr="000716F2">
              <w:rPr>
                <w:rFonts w:ascii="Times New Roman" w:hAnsi="Times New Roman"/>
                <w:sz w:val="24"/>
                <w:szCs w:val="24"/>
              </w:rPr>
              <w:t>Описание конфигурации перевозочного сектора зоны транспортной безопасности ОТИ.</w:t>
            </w:r>
          </w:p>
          <w:p w:rsidR="00FC34F4" w:rsidRPr="000716F2" w:rsidRDefault="00FC34F4" w:rsidP="00FE64D5">
            <w:pPr>
              <w:spacing w:after="0" w:line="240" w:lineRule="auto"/>
              <w:ind w:firstLine="851"/>
              <w:jc w:val="both"/>
              <w:rPr>
                <w:rFonts w:ascii="Times New Roman" w:hAnsi="Times New Roman"/>
                <w:sz w:val="24"/>
                <w:szCs w:val="24"/>
              </w:rPr>
            </w:pPr>
          </w:p>
          <w:p w:rsidR="001310FF" w:rsidRPr="000716F2" w:rsidRDefault="00FC34F4" w:rsidP="00FE64D5">
            <w:pPr>
              <w:spacing w:after="0" w:line="240" w:lineRule="auto"/>
              <w:ind w:firstLine="851"/>
              <w:jc w:val="both"/>
              <w:rPr>
                <w:rFonts w:ascii="Times New Roman" w:hAnsi="Times New Roman"/>
                <w:b/>
                <w:sz w:val="24"/>
                <w:szCs w:val="24"/>
              </w:rPr>
            </w:pPr>
            <w:r w:rsidRPr="000716F2">
              <w:rPr>
                <w:rFonts w:ascii="Times New Roman" w:hAnsi="Times New Roman"/>
                <w:sz w:val="24"/>
                <w:szCs w:val="24"/>
              </w:rPr>
              <w:t>Конфигурация и границы</w:t>
            </w:r>
            <w:r w:rsidR="001310FF" w:rsidRPr="000716F2">
              <w:rPr>
                <w:rFonts w:ascii="Times New Roman" w:hAnsi="Times New Roman"/>
                <w:sz w:val="24"/>
                <w:szCs w:val="24"/>
              </w:rPr>
              <w:t xml:space="preserve"> перевозочного сектора зоны транспортной безопасности ОТИ </w:t>
            </w:r>
            <w:r w:rsidR="00FC35F4" w:rsidRPr="000716F2">
              <w:rPr>
                <w:rFonts w:ascii="Times New Roman" w:hAnsi="Times New Roman"/>
                <w:sz w:val="24"/>
                <w:szCs w:val="24"/>
              </w:rPr>
              <w:t>отображены</w:t>
            </w:r>
            <w:r w:rsidR="001310FF" w:rsidRPr="000716F2">
              <w:rPr>
                <w:rFonts w:ascii="Times New Roman" w:hAnsi="Times New Roman"/>
                <w:sz w:val="24"/>
                <w:szCs w:val="24"/>
              </w:rPr>
              <w:t xml:space="preserve"> на графической план-схеме ОТИ</w:t>
            </w:r>
            <w:r w:rsidR="00D049FE" w:rsidRPr="000716F2">
              <w:rPr>
                <w:rFonts w:ascii="Times New Roman" w:hAnsi="Times New Roman"/>
                <w:sz w:val="24"/>
                <w:szCs w:val="24"/>
              </w:rPr>
              <w:t xml:space="preserve"> (Приложение №10 </w:t>
            </w:r>
            <w:r w:rsidR="00D049FE" w:rsidRPr="000716F2">
              <w:rPr>
                <w:rFonts w:ascii="Times New Roman" w:hAnsi="Times New Roman"/>
                <w:bCs/>
                <w:sz w:val="24"/>
                <w:szCs w:val="24"/>
              </w:rPr>
              <w:t xml:space="preserve">к плану обеспечения </w:t>
            </w:r>
            <w:r w:rsidR="00774225" w:rsidRPr="000716F2">
              <w:rPr>
                <w:rFonts w:ascii="Times New Roman" w:hAnsi="Times New Roman"/>
                <w:bCs/>
                <w:sz w:val="24"/>
                <w:szCs w:val="24"/>
              </w:rPr>
              <w:t xml:space="preserve">транспортной </w:t>
            </w:r>
            <w:r w:rsidR="00D049FE" w:rsidRPr="000716F2">
              <w:rPr>
                <w:rFonts w:ascii="Times New Roman" w:hAnsi="Times New Roman"/>
                <w:bCs/>
                <w:sz w:val="24"/>
                <w:szCs w:val="24"/>
              </w:rPr>
              <w:t>безопасности ОТИ)</w:t>
            </w:r>
            <w:r w:rsidR="001310FF" w:rsidRPr="000716F2">
              <w:rPr>
                <w:rFonts w:ascii="Times New Roman" w:hAnsi="Times New Roman"/>
                <w:sz w:val="24"/>
                <w:szCs w:val="24"/>
              </w:rPr>
              <w:t>.</w:t>
            </w:r>
          </w:p>
        </w:tc>
      </w:tr>
    </w:tbl>
    <w:p w:rsidR="00BC6476" w:rsidRPr="000716F2" w:rsidRDefault="00BC6476" w:rsidP="00FE64D5">
      <w:pPr>
        <w:spacing w:after="0" w:line="240" w:lineRule="auto"/>
        <w:ind w:firstLine="851"/>
        <w:jc w:val="both"/>
        <w:rPr>
          <w:rFonts w:ascii="Times New Roman" w:hAnsi="Times New Roman"/>
          <w:b/>
          <w:sz w:val="24"/>
          <w:szCs w:val="24"/>
        </w:rPr>
      </w:pPr>
    </w:p>
    <w:p w:rsidR="00BC6476" w:rsidRPr="000716F2" w:rsidRDefault="00765343" w:rsidP="001264B8">
      <w:pPr>
        <w:pStyle w:val="2"/>
        <w:spacing w:before="0"/>
        <w:ind w:firstLine="567"/>
        <w:jc w:val="both"/>
        <w:rPr>
          <w:rFonts w:ascii="Times New Roman" w:hAnsi="Times New Roman" w:cs="Times New Roman"/>
          <w:b/>
          <w:color w:val="auto"/>
          <w:sz w:val="28"/>
          <w:szCs w:val="28"/>
        </w:rPr>
      </w:pPr>
      <w:bookmarkStart w:id="8" w:name="_Toc102055198"/>
      <w:r w:rsidRPr="000716F2">
        <w:rPr>
          <w:rFonts w:ascii="Times New Roman" w:hAnsi="Times New Roman" w:cs="Times New Roman"/>
          <w:b/>
          <w:color w:val="auto"/>
          <w:sz w:val="28"/>
          <w:szCs w:val="28"/>
        </w:rPr>
        <w:t>3</w:t>
      </w:r>
      <w:r w:rsidR="001310FF" w:rsidRPr="000716F2">
        <w:rPr>
          <w:rFonts w:ascii="Times New Roman" w:hAnsi="Times New Roman" w:cs="Times New Roman"/>
          <w:b/>
          <w:color w:val="auto"/>
          <w:sz w:val="28"/>
          <w:szCs w:val="28"/>
        </w:rPr>
        <w:t xml:space="preserve">.4. </w:t>
      </w:r>
      <w:r w:rsidR="00BC6476" w:rsidRPr="000716F2">
        <w:rPr>
          <w:rFonts w:ascii="Times New Roman" w:hAnsi="Times New Roman" w:cs="Times New Roman"/>
          <w:b/>
          <w:color w:val="auto"/>
          <w:sz w:val="28"/>
          <w:szCs w:val="28"/>
        </w:rPr>
        <w:t xml:space="preserve">Конфигурация </w:t>
      </w:r>
      <w:r w:rsidR="001310FF" w:rsidRPr="000716F2">
        <w:rPr>
          <w:rFonts w:ascii="Times New Roman" w:hAnsi="Times New Roman" w:cs="Times New Roman"/>
          <w:b/>
          <w:color w:val="auto"/>
          <w:sz w:val="28"/>
          <w:szCs w:val="28"/>
        </w:rPr>
        <w:t xml:space="preserve">и границы </w:t>
      </w:r>
      <w:r w:rsidR="00BC6476" w:rsidRPr="000716F2">
        <w:rPr>
          <w:rFonts w:ascii="Times New Roman" w:hAnsi="Times New Roman" w:cs="Times New Roman"/>
          <w:b/>
          <w:color w:val="auto"/>
          <w:sz w:val="28"/>
          <w:szCs w:val="28"/>
        </w:rPr>
        <w:t>технологического сектора зоны транспортной безопасности ОТИ</w:t>
      </w:r>
      <w:bookmarkEnd w:id="8"/>
    </w:p>
    <w:p w:rsidR="00BC6476" w:rsidRPr="000716F2" w:rsidRDefault="00BC6476" w:rsidP="00FE64D5">
      <w:pPr>
        <w:spacing w:after="0" w:line="240" w:lineRule="auto"/>
        <w:ind w:firstLine="851"/>
        <w:jc w:val="both"/>
        <w:rPr>
          <w:rFonts w:ascii="Times New Roman" w:hAnsi="Times New Roman"/>
          <w:b/>
          <w:sz w:val="24"/>
          <w:szCs w:val="24"/>
        </w:rPr>
      </w:pPr>
    </w:p>
    <w:tbl>
      <w:tblPr>
        <w:tblStyle w:val="ab"/>
        <w:tblW w:w="10881" w:type="dxa"/>
        <w:tblLook w:val="04A0" w:firstRow="1" w:lastRow="0" w:firstColumn="1" w:lastColumn="0" w:noHBand="0" w:noVBand="1"/>
      </w:tblPr>
      <w:tblGrid>
        <w:gridCol w:w="10881"/>
      </w:tblGrid>
      <w:tr w:rsidR="007405B8" w:rsidRPr="000716F2" w:rsidTr="00FC34F4">
        <w:tc>
          <w:tcPr>
            <w:tcW w:w="10881" w:type="dxa"/>
          </w:tcPr>
          <w:p w:rsidR="00BC6476" w:rsidRPr="000716F2" w:rsidRDefault="00BC6476" w:rsidP="00FE64D5">
            <w:pPr>
              <w:spacing w:after="0" w:line="240" w:lineRule="auto"/>
              <w:ind w:firstLine="851"/>
              <w:jc w:val="both"/>
              <w:rPr>
                <w:rFonts w:ascii="Times New Roman" w:hAnsi="Times New Roman"/>
                <w:sz w:val="24"/>
                <w:szCs w:val="24"/>
              </w:rPr>
            </w:pPr>
            <w:r w:rsidRPr="000716F2">
              <w:rPr>
                <w:rFonts w:ascii="Times New Roman" w:hAnsi="Times New Roman"/>
                <w:sz w:val="24"/>
                <w:szCs w:val="24"/>
              </w:rPr>
              <w:t>Описание конфигурации технологического сектора зоны транспортной безопасности ОТИ.</w:t>
            </w:r>
          </w:p>
          <w:p w:rsidR="00FC34F4" w:rsidRPr="000716F2" w:rsidRDefault="00FC34F4" w:rsidP="00FE64D5">
            <w:pPr>
              <w:spacing w:after="0" w:line="240" w:lineRule="auto"/>
              <w:ind w:firstLine="851"/>
              <w:jc w:val="both"/>
              <w:rPr>
                <w:rFonts w:ascii="Times New Roman" w:hAnsi="Times New Roman"/>
                <w:sz w:val="24"/>
                <w:szCs w:val="24"/>
              </w:rPr>
            </w:pPr>
          </w:p>
          <w:p w:rsidR="001310FF" w:rsidRPr="000716F2" w:rsidRDefault="00FC34F4" w:rsidP="00FE64D5">
            <w:pPr>
              <w:spacing w:after="0" w:line="240" w:lineRule="auto"/>
              <w:ind w:firstLine="851"/>
              <w:jc w:val="both"/>
              <w:rPr>
                <w:rFonts w:ascii="Times New Roman" w:hAnsi="Times New Roman"/>
                <w:sz w:val="24"/>
                <w:szCs w:val="24"/>
              </w:rPr>
            </w:pPr>
            <w:r w:rsidRPr="000716F2">
              <w:rPr>
                <w:rFonts w:ascii="Times New Roman" w:hAnsi="Times New Roman"/>
                <w:sz w:val="24"/>
                <w:szCs w:val="24"/>
              </w:rPr>
              <w:t>Конфигурация и границы</w:t>
            </w:r>
            <w:r w:rsidR="001310FF" w:rsidRPr="000716F2">
              <w:rPr>
                <w:rFonts w:ascii="Times New Roman" w:hAnsi="Times New Roman"/>
                <w:sz w:val="24"/>
                <w:szCs w:val="24"/>
              </w:rPr>
              <w:t xml:space="preserve"> технологического сектора зоны транспортной безопасности ОТИ </w:t>
            </w:r>
            <w:r w:rsidR="00FC35F4" w:rsidRPr="000716F2">
              <w:rPr>
                <w:rFonts w:ascii="Times New Roman" w:hAnsi="Times New Roman"/>
                <w:sz w:val="24"/>
                <w:szCs w:val="24"/>
              </w:rPr>
              <w:t>отображены</w:t>
            </w:r>
            <w:r w:rsidR="001310FF" w:rsidRPr="000716F2">
              <w:rPr>
                <w:rFonts w:ascii="Times New Roman" w:hAnsi="Times New Roman"/>
                <w:sz w:val="24"/>
                <w:szCs w:val="24"/>
              </w:rPr>
              <w:t xml:space="preserve"> на графической план-схеме ОТИ</w:t>
            </w:r>
            <w:r w:rsidR="00D049FE" w:rsidRPr="000716F2">
              <w:rPr>
                <w:rFonts w:ascii="Times New Roman" w:hAnsi="Times New Roman"/>
                <w:sz w:val="24"/>
                <w:szCs w:val="24"/>
              </w:rPr>
              <w:t xml:space="preserve"> (Приложение №10 </w:t>
            </w:r>
            <w:r w:rsidR="00D049FE" w:rsidRPr="000716F2">
              <w:rPr>
                <w:rFonts w:ascii="Times New Roman" w:hAnsi="Times New Roman"/>
                <w:bCs/>
                <w:sz w:val="24"/>
                <w:szCs w:val="24"/>
              </w:rPr>
              <w:t xml:space="preserve">к плану обеспечения </w:t>
            </w:r>
            <w:r w:rsidR="00774225" w:rsidRPr="000716F2">
              <w:rPr>
                <w:rFonts w:ascii="Times New Roman" w:hAnsi="Times New Roman"/>
                <w:bCs/>
                <w:sz w:val="24"/>
                <w:szCs w:val="24"/>
              </w:rPr>
              <w:t xml:space="preserve">транспортной </w:t>
            </w:r>
            <w:r w:rsidR="00D049FE" w:rsidRPr="000716F2">
              <w:rPr>
                <w:rFonts w:ascii="Times New Roman" w:hAnsi="Times New Roman"/>
                <w:bCs/>
                <w:sz w:val="24"/>
                <w:szCs w:val="24"/>
              </w:rPr>
              <w:t>безопасности ОТИ)</w:t>
            </w:r>
            <w:r w:rsidR="001310FF" w:rsidRPr="000716F2">
              <w:rPr>
                <w:rFonts w:ascii="Times New Roman" w:hAnsi="Times New Roman"/>
                <w:sz w:val="24"/>
                <w:szCs w:val="24"/>
              </w:rPr>
              <w:t xml:space="preserve">. </w:t>
            </w:r>
          </w:p>
        </w:tc>
      </w:tr>
    </w:tbl>
    <w:p w:rsidR="00BC6476" w:rsidRPr="000716F2" w:rsidRDefault="00BC6476" w:rsidP="00FE64D5">
      <w:pPr>
        <w:spacing w:after="0" w:line="240" w:lineRule="auto"/>
        <w:jc w:val="both"/>
        <w:rPr>
          <w:rFonts w:ascii="Times New Roman" w:hAnsi="Times New Roman"/>
          <w:sz w:val="24"/>
          <w:szCs w:val="24"/>
        </w:rPr>
      </w:pPr>
    </w:p>
    <w:p w:rsidR="00BC6476" w:rsidRPr="000716F2" w:rsidRDefault="00765343" w:rsidP="001264B8">
      <w:pPr>
        <w:pStyle w:val="2"/>
        <w:spacing w:before="0"/>
        <w:ind w:firstLine="567"/>
        <w:jc w:val="both"/>
        <w:rPr>
          <w:rFonts w:ascii="Times New Roman" w:hAnsi="Times New Roman" w:cs="Times New Roman"/>
          <w:b/>
          <w:color w:val="auto"/>
          <w:sz w:val="28"/>
          <w:szCs w:val="28"/>
        </w:rPr>
      </w:pPr>
      <w:bookmarkStart w:id="9" w:name="_Toc97906295"/>
      <w:bookmarkStart w:id="10" w:name="_Toc102055199"/>
      <w:r w:rsidRPr="000716F2">
        <w:rPr>
          <w:rFonts w:ascii="Times New Roman" w:hAnsi="Times New Roman" w:cs="Times New Roman"/>
          <w:b/>
          <w:color w:val="auto"/>
          <w:sz w:val="28"/>
          <w:szCs w:val="28"/>
        </w:rPr>
        <w:t>3</w:t>
      </w:r>
      <w:r w:rsidR="00602BE9" w:rsidRPr="000716F2">
        <w:rPr>
          <w:rFonts w:ascii="Times New Roman" w:hAnsi="Times New Roman" w:cs="Times New Roman"/>
          <w:b/>
          <w:color w:val="auto"/>
          <w:sz w:val="28"/>
          <w:szCs w:val="28"/>
        </w:rPr>
        <w:t>.5</w:t>
      </w:r>
      <w:r w:rsidR="00887B14" w:rsidRPr="000716F2">
        <w:rPr>
          <w:rFonts w:ascii="Times New Roman" w:hAnsi="Times New Roman" w:cs="Times New Roman"/>
          <w:b/>
          <w:color w:val="auto"/>
          <w:sz w:val="28"/>
          <w:szCs w:val="28"/>
        </w:rPr>
        <w:t>.</w:t>
      </w:r>
      <w:r w:rsidR="007405B8" w:rsidRPr="000716F2">
        <w:rPr>
          <w:rFonts w:ascii="Times New Roman" w:hAnsi="Times New Roman" w:cs="Times New Roman"/>
          <w:b/>
          <w:color w:val="auto"/>
          <w:sz w:val="28"/>
          <w:szCs w:val="28"/>
        </w:rPr>
        <w:t xml:space="preserve"> </w:t>
      </w:r>
      <w:r w:rsidR="00BC6476" w:rsidRPr="000716F2">
        <w:rPr>
          <w:rFonts w:ascii="Times New Roman" w:hAnsi="Times New Roman" w:cs="Times New Roman"/>
          <w:b/>
          <w:color w:val="auto"/>
          <w:sz w:val="28"/>
          <w:szCs w:val="28"/>
        </w:rPr>
        <w:t>Перечень критических элементов ОТИ</w:t>
      </w:r>
      <w:bookmarkEnd w:id="9"/>
      <w:r w:rsidR="00FC35F4" w:rsidRPr="000716F2">
        <w:rPr>
          <w:rFonts w:ascii="Times New Roman" w:hAnsi="Times New Roman" w:cs="Times New Roman"/>
          <w:b/>
          <w:color w:val="auto"/>
          <w:sz w:val="28"/>
          <w:szCs w:val="28"/>
        </w:rPr>
        <w:t>, в т.ч.:</w:t>
      </w:r>
      <w:bookmarkEnd w:id="10"/>
    </w:p>
    <w:p w:rsidR="00F71242" w:rsidRPr="000716F2" w:rsidRDefault="00F71242" w:rsidP="00FE64D5">
      <w:pPr>
        <w:spacing w:after="0"/>
        <w:jc w:val="both"/>
        <w:rPr>
          <w:rFonts w:ascii="Times New Roman" w:hAnsi="Times New Roman"/>
        </w:rPr>
      </w:pPr>
    </w:p>
    <w:tbl>
      <w:tblPr>
        <w:tblStyle w:val="ab"/>
        <w:tblW w:w="5000" w:type="pct"/>
        <w:tblLook w:val="04A0" w:firstRow="1" w:lastRow="0" w:firstColumn="1" w:lastColumn="0" w:noHBand="0" w:noVBand="1"/>
      </w:tblPr>
      <w:tblGrid>
        <w:gridCol w:w="10846"/>
      </w:tblGrid>
      <w:tr w:rsidR="000716F2" w:rsidRPr="000716F2" w:rsidTr="00EE4F39">
        <w:tc>
          <w:tcPr>
            <w:tcW w:w="5000" w:type="pct"/>
          </w:tcPr>
          <w:p w:rsidR="00BC6476" w:rsidRPr="000716F2" w:rsidRDefault="00FC35F4" w:rsidP="00FE64D5">
            <w:pPr>
              <w:spacing w:after="0" w:line="240" w:lineRule="auto"/>
              <w:jc w:val="both"/>
              <w:rPr>
                <w:rFonts w:ascii="Times New Roman" w:hAnsi="Times New Roman"/>
                <w:sz w:val="24"/>
                <w:szCs w:val="24"/>
              </w:rPr>
            </w:pPr>
            <w:r w:rsidRPr="000716F2">
              <w:rPr>
                <w:rFonts w:ascii="Times New Roman" w:hAnsi="Times New Roman"/>
                <w:sz w:val="24"/>
                <w:szCs w:val="24"/>
              </w:rPr>
              <w:t>Конструктивные элементы ОТИ</w:t>
            </w:r>
            <w:r w:rsidR="00BC6476" w:rsidRPr="000716F2">
              <w:rPr>
                <w:rFonts w:ascii="Times New Roman" w:hAnsi="Times New Roman"/>
                <w:sz w:val="24"/>
                <w:szCs w:val="24"/>
              </w:rPr>
              <w:t xml:space="preserve">: </w:t>
            </w:r>
          </w:p>
        </w:tc>
      </w:tr>
      <w:tr w:rsidR="000716F2" w:rsidRPr="000716F2" w:rsidTr="00EE4F39">
        <w:tc>
          <w:tcPr>
            <w:tcW w:w="5000" w:type="pct"/>
          </w:tcPr>
          <w:p w:rsidR="00BC6476" w:rsidRPr="000716F2" w:rsidRDefault="00FC35F4" w:rsidP="00FE64D5">
            <w:pPr>
              <w:spacing w:after="0" w:line="240" w:lineRule="auto"/>
              <w:jc w:val="both"/>
              <w:rPr>
                <w:rFonts w:ascii="Times New Roman" w:hAnsi="Times New Roman"/>
                <w:sz w:val="24"/>
                <w:szCs w:val="24"/>
              </w:rPr>
            </w:pPr>
            <w:r w:rsidRPr="000716F2">
              <w:rPr>
                <w:rFonts w:ascii="Times New Roman" w:hAnsi="Times New Roman"/>
                <w:sz w:val="24"/>
                <w:szCs w:val="24"/>
              </w:rPr>
              <w:t>Технологические элементы ОТИ</w:t>
            </w:r>
            <w:r w:rsidR="00BC6476" w:rsidRPr="000716F2">
              <w:rPr>
                <w:rFonts w:ascii="Times New Roman" w:hAnsi="Times New Roman"/>
                <w:sz w:val="24"/>
                <w:szCs w:val="24"/>
              </w:rPr>
              <w:t xml:space="preserve">: </w:t>
            </w:r>
          </w:p>
        </w:tc>
      </w:tr>
      <w:tr w:rsidR="000716F2" w:rsidRPr="000716F2" w:rsidTr="00EE4F39">
        <w:tc>
          <w:tcPr>
            <w:tcW w:w="5000" w:type="pct"/>
          </w:tcPr>
          <w:p w:rsidR="00BC6476" w:rsidRPr="000716F2" w:rsidRDefault="00FC35F4" w:rsidP="00FE64D5">
            <w:pPr>
              <w:spacing w:after="0" w:line="240" w:lineRule="auto"/>
              <w:jc w:val="both"/>
              <w:rPr>
                <w:rFonts w:ascii="Times New Roman" w:hAnsi="Times New Roman"/>
                <w:sz w:val="24"/>
                <w:szCs w:val="24"/>
              </w:rPr>
            </w:pPr>
            <w:r w:rsidRPr="000716F2">
              <w:rPr>
                <w:rFonts w:ascii="Times New Roman" w:hAnsi="Times New Roman"/>
                <w:sz w:val="24"/>
                <w:szCs w:val="24"/>
              </w:rPr>
              <w:t>Технические элементы ОТИ</w:t>
            </w:r>
            <w:r w:rsidR="00BC6476" w:rsidRPr="000716F2">
              <w:rPr>
                <w:rFonts w:ascii="Times New Roman" w:hAnsi="Times New Roman"/>
                <w:sz w:val="24"/>
                <w:szCs w:val="24"/>
              </w:rPr>
              <w:t xml:space="preserve">: </w:t>
            </w:r>
          </w:p>
        </w:tc>
      </w:tr>
      <w:tr w:rsidR="000716F2" w:rsidRPr="000716F2" w:rsidTr="00EE4F39">
        <w:tc>
          <w:tcPr>
            <w:tcW w:w="5000" w:type="pct"/>
          </w:tcPr>
          <w:p w:rsidR="00BC6476" w:rsidRPr="000716F2" w:rsidRDefault="00FC35F4" w:rsidP="00FE64D5">
            <w:pPr>
              <w:spacing w:after="0" w:line="240" w:lineRule="auto"/>
              <w:jc w:val="both"/>
              <w:rPr>
                <w:rFonts w:ascii="Times New Roman" w:hAnsi="Times New Roman"/>
                <w:sz w:val="24"/>
                <w:szCs w:val="24"/>
              </w:rPr>
            </w:pPr>
            <w:r w:rsidRPr="000716F2">
              <w:rPr>
                <w:rFonts w:ascii="Times New Roman" w:hAnsi="Times New Roman"/>
                <w:sz w:val="24"/>
                <w:szCs w:val="24"/>
              </w:rPr>
              <w:t>Строения, помещения ОТИ</w:t>
            </w:r>
            <w:r w:rsidR="00BC6476" w:rsidRPr="000716F2">
              <w:rPr>
                <w:rFonts w:ascii="Times New Roman" w:hAnsi="Times New Roman"/>
                <w:sz w:val="24"/>
                <w:szCs w:val="24"/>
              </w:rPr>
              <w:t xml:space="preserve">: </w:t>
            </w:r>
          </w:p>
        </w:tc>
      </w:tr>
      <w:tr w:rsidR="003867E6" w:rsidRPr="000716F2" w:rsidTr="00EE4F39">
        <w:tc>
          <w:tcPr>
            <w:tcW w:w="5000" w:type="pct"/>
          </w:tcPr>
          <w:p w:rsidR="00BC6476" w:rsidRPr="000716F2" w:rsidRDefault="00BC6476" w:rsidP="00FE64D5">
            <w:pPr>
              <w:spacing w:after="0" w:line="240" w:lineRule="auto"/>
              <w:jc w:val="both"/>
              <w:rPr>
                <w:rFonts w:ascii="Times New Roman" w:hAnsi="Times New Roman"/>
                <w:b/>
                <w:sz w:val="24"/>
                <w:szCs w:val="24"/>
              </w:rPr>
            </w:pPr>
            <w:r w:rsidRPr="000716F2">
              <w:rPr>
                <w:rFonts w:ascii="Times New Roman" w:hAnsi="Times New Roman"/>
                <w:sz w:val="24"/>
                <w:szCs w:val="24"/>
              </w:rPr>
              <w:t xml:space="preserve">Конфигурация и границы критических элементов ОТИ </w:t>
            </w:r>
            <w:r w:rsidR="00FC35F4" w:rsidRPr="000716F2">
              <w:rPr>
                <w:rFonts w:ascii="Times New Roman" w:hAnsi="Times New Roman"/>
                <w:sz w:val="24"/>
                <w:szCs w:val="24"/>
              </w:rPr>
              <w:t>отображены</w:t>
            </w:r>
            <w:r w:rsidR="00C41A25" w:rsidRPr="000716F2">
              <w:rPr>
                <w:rFonts w:ascii="Times New Roman" w:hAnsi="Times New Roman"/>
                <w:sz w:val="24"/>
                <w:szCs w:val="24"/>
              </w:rPr>
              <w:t xml:space="preserve"> на графической план-схеме ОТИ</w:t>
            </w:r>
            <w:r w:rsidR="00D049FE" w:rsidRPr="000716F2">
              <w:rPr>
                <w:rFonts w:ascii="Times New Roman" w:hAnsi="Times New Roman"/>
                <w:sz w:val="24"/>
                <w:szCs w:val="24"/>
              </w:rPr>
              <w:t xml:space="preserve"> (Приложение №10 </w:t>
            </w:r>
            <w:r w:rsidR="00D049FE" w:rsidRPr="000716F2">
              <w:rPr>
                <w:rFonts w:ascii="Times New Roman" w:hAnsi="Times New Roman"/>
                <w:bCs/>
                <w:sz w:val="24"/>
                <w:szCs w:val="24"/>
              </w:rPr>
              <w:t xml:space="preserve">к плану обеспечения </w:t>
            </w:r>
            <w:r w:rsidR="00774225" w:rsidRPr="000716F2">
              <w:rPr>
                <w:rFonts w:ascii="Times New Roman" w:hAnsi="Times New Roman"/>
                <w:bCs/>
                <w:sz w:val="24"/>
                <w:szCs w:val="24"/>
              </w:rPr>
              <w:t xml:space="preserve">транспортной </w:t>
            </w:r>
            <w:r w:rsidR="00D049FE" w:rsidRPr="000716F2">
              <w:rPr>
                <w:rFonts w:ascii="Times New Roman" w:hAnsi="Times New Roman"/>
                <w:bCs/>
                <w:sz w:val="24"/>
                <w:szCs w:val="24"/>
              </w:rPr>
              <w:t>безопасности ОТИ)</w:t>
            </w:r>
            <w:r w:rsidR="00C41A25" w:rsidRPr="000716F2">
              <w:rPr>
                <w:rFonts w:ascii="Times New Roman" w:hAnsi="Times New Roman"/>
                <w:sz w:val="24"/>
                <w:szCs w:val="24"/>
              </w:rPr>
              <w:t>.</w:t>
            </w:r>
          </w:p>
        </w:tc>
      </w:tr>
    </w:tbl>
    <w:p w:rsidR="003867E6" w:rsidRPr="000716F2" w:rsidRDefault="003867E6" w:rsidP="00FE64D5">
      <w:pPr>
        <w:spacing w:after="0"/>
        <w:jc w:val="both"/>
        <w:rPr>
          <w:rFonts w:ascii="Times New Roman" w:hAnsi="Times New Roman"/>
        </w:rPr>
      </w:pPr>
    </w:p>
    <w:p w:rsidR="003867E6" w:rsidRPr="000716F2" w:rsidRDefault="00765343" w:rsidP="001264B8">
      <w:pPr>
        <w:pStyle w:val="2"/>
        <w:ind w:firstLine="567"/>
        <w:jc w:val="both"/>
        <w:rPr>
          <w:rFonts w:ascii="Times New Roman" w:hAnsi="Times New Roman" w:cs="Times New Roman"/>
          <w:b/>
          <w:color w:val="auto"/>
          <w:sz w:val="28"/>
          <w:szCs w:val="28"/>
        </w:rPr>
      </w:pPr>
      <w:bookmarkStart w:id="11" w:name="_Toc102055200"/>
      <w:r w:rsidRPr="000716F2">
        <w:rPr>
          <w:rFonts w:ascii="Times New Roman" w:hAnsi="Times New Roman" w:cs="Times New Roman"/>
          <w:b/>
          <w:color w:val="auto"/>
          <w:sz w:val="28"/>
          <w:szCs w:val="28"/>
        </w:rPr>
        <w:t>3</w:t>
      </w:r>
      <w:r w:rsidR="003867E6" w:rsidRPr="000716F2">
        <w:rPr>
          <w:rFonts w:ascii="Times New Roman" w:hAnsi="Times New Roman" w:cs="Times New Roman"/>
          <w:b/>
          <w:color w:val="auto"/>
          <w:sz w:val="28"/>
          <w:szCs w:val="28"/>
        </w:rPr>
        <w:t>.6. Перечень уязвимых участков ОТИ</w:t>
      </w:r>
      <w:bookmarkEnd w:id="11"/>
      <w:r w:rsidR="003867E6" w:rsidRPr="000716F2">
        <w:rPr>
          <w:rFonts w:ascii="Times New Roman" w:hAnsi="Times New Roman" w:cs="Times New Roman"/>
          <w:b/>
          <w:color w:val="auto"/>
          <w:sz w:val="28"/>
          <w:szCs w:val="28"/>
        </w:rPr>
        <w:t xml:space="preserve"> </w:t>
      </w:r>
    </w:p>
    <w:tbl>
      <w:tblPr>
        <w:tblStyle w:val="ab"/>
        <w:tblW w:w="0" w:type="auto"/>
        <w:tblLook w:val="04A0" w:firstRow="1" w:lastRow="0" w:firstColumn="1" w:lastColumn="0" w:noHBand="0" w:noVBand="1"/>
      </w:tblPr>
      <w:tblGrid>
        <w:gridCol w:w="10846"/>
      </w:tblGrid>
      <w:tr w:rsidR="0010087E" w:rsidRPr="000716F2" w:rsidTr="00497537">
        <w:tc>
          <w:tcPr>
            <w:tcW w:w="10846" w:type="dxa"/>
          </w:tcPr>
          <w:p w:rsidR="0010087E" w:rsidRPr="000716F2" w:rsidRDefault="0010087E" w:rsidP="00497537">
            <w:pPr>
              <w:spacing w:after="0"/>
              <w:jc w:val="both"/>
              <w:rPr>
                <w:rFonts w:ascii="Times New Roman" w:hAnsi="Times New Roman"/>
                <w:lang w:eastAsia="ru-RU"/>
              </w:rPr>
            </w:pPr>
          </w:p>
        </w:tc>
      </w:tr>
    </w:tbl>
    <w:p w:rsidR="00062DE4" w:rsidRPr="000716F2" w:rsidRDefault="00062DE4" w:rsidP="007405B8">
      <w:pPr>
        <w:pStyle w:val="a3"/>
        <w:autoSpaceDE w:val="0"/>
        <w:autoSpaceDN w:val="0"/>
        <w:adjustRightInd w:val="0"/>
        <w:spacing w:after="0" w:line="240" w:lineRule="auto"/>
        <w:jc w:val="both"/>
        <w:rPr>
          <w:rFonts w:ascii="Times New Roman" w:hAnsi="Times New Roman"/>
          <w:bCs/>
          <w:sz w:val="24"/>
          <w:szCs w:val="24"/>
        </w:rPr>
      </w:pPr>
    </w:p>
    <w:p w:rsidR="00EE4F39" w:rsidRPr="000716F2" w:rsidRDefault="00765343" w:rsidP="00F71242">
      <w:pPr>
        <w:pStyle w:val="1"/>
        <w:spacing w:before="0"/>
        <w:ind w:firstLine="567"/>
        <w:jc w:val="both"/>
        <w:rPr>
          <w:rFonts w:ascii="Times New Roman" w:hAnsi="Times New Roman"/>
          <w:color w:val="auto"/>
          <w:sz w:val="24"/>
          <w:szCs w:val="24"/>
          <w:lang w:val="ru-RU" w:eastAsia="ru-RU"/>
        </w:rPr>
      </w:pPr>
      <w:bookmarkStart w:id="12" w:name="_Toc102055201"/>
      <w:r w:rsidRPr="000716F2">
        <w:rPr>
          <w:rFonts w:ascii="Times New Roman" w:hAnsi="Times New Roman"/>
          <w:color w:val="auto"/>
          <w:lang w:val="ru-RU" w:eastAsia="ru-RU"/>
        </w:rPr>
        <w:t>4</w:t>
      </w:r>
      <w:r w:rsidR="00EE4F39" w:rsidRPr="000716F2">
        <w:rPr>
          <w:rFonts w:ascii="Times New Roman" w:hAnsi="Times New Roman"/>
          <w:color w:val="auto"/>
          <w:lang w:eastAsia="ru-RU"/>
        </w:rPr>
        <w:t>. Сведения о пункте (пунктах) управления обеспечением транспортной безопасности</w:t>
      </w:r>
      <w:r w:rsidR="00EC435E" w:rsidRPr="000716F2">
        <w:rPr>
          <w:rFonts w:ascii="Times New Roman" w:hAnsi="Times New Roman"/>
          <w:color w:val="auto"/>
          <w:lang w:eastAsia="ru-RU"/>
        </w:rPr>
        <w:t xml:space="preserve"> </w:t>
      </w:r>
      <w:r w:rsidR="00E16303" w:rsidRPr="000716F2">
        <w:rPr>
          <w:rFonts w:ascii="Times New Roman" w:hAnsi="Times New Roman"/>
          <w:color w:val="auto"/>
          <w:lang w:val="ru-RU" w:eastAsia="ru-RU"/>
        </w:rPr>
        <w:t>ОТИ (группы ОТИ)</w:t>
      </w:r>
      <w:bookmarkEnd w:id="12"/>
    </w:p>
    <w:p w:rsidR="00290ADC" w:rsidRPr="000716F2" w:rsidRDefault="00290ADC" w:rsidP="00F71242">
      <w:pPr>
        <w:spacing w:after="0"/>
        <w:rPr>
          <w:rFonts w:ascii="Times New Roman" w:hAnsi="Times New Roman"/>
          <w:lang w:val="x-none" w:eastAsia="ru-RU"/>
        </w:rPr>
      </w:pPr>
    </w:p>
    <w:tbl>
      <w:tblPr>
        <w:tblStyle w:val="66"/>
        <w:tblW w:w="4951" w:type="pct"/>
        <w:tblLook w:val="04A0" w:firstRow="1" w:lastRow="0" w:firstColumn="1" w:lastColumn="0" w:noHBand="0" w:noVBand="1"/>
      </w:tblPr>
      <w:tblGrid>
        <w:gridCol w:w="1268"/>
        <w:gridCol w:w="3095"/>
        <w:gridCol w:w="2410"/>
        <w:gridCol w:w="3967"/>
      </w:tblGrid>
      <w:tr w:rsidR="000716F2" w:rsidRPr="000716F2" w:rsidTr="000F410F">
        <w:tc>
          <w:tcPr>
            <w:tcW w:w="590" w:type="pct"/>
            <w:vAlign w:val="center"/>
          </w:tcPr>
          <w:p w:rsidR="00E6559B" w:rsidRPr="000716F2" w:rsidRDefault="00E6559B" w:rsidP="000F410F">
            <w:pPr>
              <w:autoSpaceDE w:val="0"/>
              <w:autoSpaceDN w:val="0"/>
              <w:adjustRightInd w:val="0"/>
              <w:spacing w:after="0" w:line="240" w:lineRule="auto"/>
              <w:jc w:val="center"/>
              <w:rPr>
                <w:rFonts w:ascii="Times New Roman" w:hAnsi="Times New Roman"/>
                <w:b/>
                <w:sz w:val="24"/>
                <w:szCs w:val="24"/>
                <w:lang w:eastAsia="ru-RU"/>
              </w:rPr>
            </w:pPr>
            <w:r w:rsidRPr="000716F2">
              <w:rPr>
                <w:rFonts w:ascii="Times New Roman" w:hAnsi="Times New Roman"/>
                <w:b/>
                <w:sz w:val="24"/>
                <w:szCs w:val="24"/>
                <w:lang w:eastAsia="ru-RU"/>
              </w:rPr>
              <w:t>№</w:t>
            </w:r>
          </w:p>
          <w:p w:rsidR="00E6559B" w:rsidRPr="000716F2" w:rsidRDefault="00E6559B" w:rsidP="000F410F">
            <w:pPr>
              <w:autoSpaceDE w:val="0"/>
              <w:autoSpaceDN w:val="0"/>
              <w:adjustRightInd w:val="0"/>
              <w:spacing w:after="0" w:line="240" w:lineRule="auto"/>
              <w:jc w:val="center"/>
              <w:rPr>
                <w:rFonts w:ascii="Times New Roman" w:hAnsi="Times New Roman"/>
                <w:b/>
                <w:sz w:val="24"/>
                <w:szCs w:val="24"/>
                <w:lang w:eastAsia="ru-RU"/>
              </w:rPr>
            </w:pPr>
            <w:r w:rsidRPr="000716F2">
              <w:rPr>
                <w:rFonts w:ascii="Times New Roman" w:hAnsi="Times New Roman"/>
                <w:b/>
                <w:sz w:val="24"/>
                <w:szCs w:val="24"/>
                <w:lang w:eastAsia="ru-RU"/>
              </w:rPr>
              <w:t>п.п.</w:t>
            </w:r>
          </w:p>
        </w:tc>
        <w:tc>
          <w:tcPr>
            <w:tcW w:w="1441" w:type="pct"/>
            <w:vAlign w:val="center"/>
          </w:tcPr>
          <w:p w:rsidR="00E6559B" w:rsidRPr="000716F2" w:rsidRDefault="00E6559B" w:rsidP="000F410F">
            <w:pPr>
              <w:autoSpaceDE w:val="0"/>
              <w:autoSpaceDN w:val="0"/>
              <w:adjustRightInd w:val="0"/>
              <w:spacing w:after="0" w:line="240" w:lineRule="auto"/>
              <w:jc w:val="center"/>
              <w:rPr>
                <w:rFonts w:ascii="Times New Roman" w:hAnsi="Times New Roman"/>
                <w:b/>
                <w:sz w:val="24"/>
                <w:szCs w:val="24"/>
                <w:lang w:eastAsia="ru-RU"/>
              </w:rPr>
            </w:pPr>
            <w:r w:rsidRPr="000716F2">
              <w:rPr>
                <w:rFonts w:ascii="Times New Roman" w:hAnsi="Times New Roman"/>
                <w:b/>
                <w:sz w:val="24"/>
                <w:szCs w:val="24"/>
                <w:lang w:eastAsia="ru-RU"/>
              </w:rPr>
              <w:t>Наименование</w:t>
            </w:r>
          </w:p>
        </w:tc>
        <w:tc>
          <w:tcPr>
            <w:tcW w:w="1122" w:type="pct"/>
            <w:vAlign w:val="center"/>
          </w:tcPr>
          <w:p w:rsidR="00E6559B" w:rsidRPr="000716F2" w:rsidRDefault="00E6559B" w:rsidP="000F410F">
            <w:pPr>
              <w:autoSpaceDE w:val="0"/>
              <w:autoSpaceDN w:val="0"/>
              <w:adjustRightInd w:val="0"/>
              <w:spacing w:after="0" w:line="240" w:lineRule="auto"/>
              <w:jc w:val="center"/>
              <w:rPr>
                <w:rFonts w:ascii="Times New Roman" w:hAnsi="Times New Roman"/>
                <w:b/>
                <w:sz w:val="24"/>
                <w:szCs w:val="24"/>
                <w:lang w:eastAsia="ru-RU"/>
              </w:rPr>
            </w:pPr>
            <w:r w:rsidRPr="000716F2">
              <w:rPr>
                <w:rFonts w:ascii="Times New Roman" w:hAnsi="Times New Roman"/>
                <w:b/>
                <w:sz w:val="24"/>
                <w:szCs w:val="24"/>
                <w:lang w:eastAsia="ru-RU"/>
              </w:rPr>
              <w:t>Место размещения</w:t>
            </w:r>
          </w:p>
        </w:tc>
        <w:tc>
          <w:tcPr>
            <w:tcW w:w="1848" w:type="pct"/>
            <w:vAlign w:val="center"/>
          </w:tcPr>
          <w:p w:rsidR="00E6559B" w:rsidRPr="000716F2" w:rsidRDefault="00E6559B" w:rsidP="000F410F">
            <w:pPr>
              <w:autoSpaceDE w:val="0"/>
              <w:autoSpaceDN w:val="0"/>
              <w:adjustRightInd w:val="0"/>
              <w:spacing w:after="0" w:line="240" w:lineRule="auto"/>
              <w:jc w:val="center"/>
              <w:rPr>
                <w:rFonts w:ascii="Times New Roman" w:hAnsi="Times New Roman"/>
                <w:b/>
                <w:sz w:val="24"/>
                <w:szCs w:val="24"/>
                <w:lang w:eastAsia="ru-RU"/>
              </w:rPr>
            </w:pPr>
            <w:r w:rsidRPr="000716F2">
              <w:rPr>
                <w:rFonts w:ascii="Times New Roman" w:hAnsi="Times New Roman"/>
                <w:b/>
                <w:sz w:val="24"/>
                <w:szCs w:val="24"/>
                <w:lang w:eastAsia="ru-RU"/>
              </w:rPr>
              <w:t>Функциональное предназначение</w:t>
            </w:r>
          </w:p>
        </w:tc>
      </w:tr>
      <w:tr w:rsidR="000716F2" w:rsidRPr="000716F2" w:rsidTr="00E6559B">
        <w:tc>
          <w:tcPr>
            <w:tcW w:w="590" w:type="pct"/>
          </w:tcPr>
          <w:p w:rsidR="00E6559B" w:rsidRPr="000716F2" w:rsidRDefault="00E6559B" w:rsidP="00EE4F39">
            <w:pPr>
              <w:autoSpaceDE w:val="0"/>
              <w:autoSpaceDN w:val="0"/>
              <w:adjustRightInd w:val="0"/>
              <w:spacing w:after="0" w:line="240" w:lineRule="auto"/>
              <w:jc w:val="center"/>
              <w:rPr>
                <w:rFonts w:ascii="Times New Roman" w:hAnsi="Times New Roman"/>
                <w:b/>
                <w:sz w:val="24"/>
                <w:szCs w:val="24"/>
                <w:lang w:eastAsia="ru-RU"/>
              </w:rPr>
            </w:pPr>
            <w:r w:rsidRPr="000716F2">
              <w:rPr>
                <w:rFonts w:ascii="Times New Roman" w:hAnsi="Times New Roman"/>
                <w:b/>
                <w:sz w:val="24"/>
                <w:szCs w:val="24"/>
                <w:lang w:eastAsia="ru-RU"/>
              </w:rPr>
              <w:t>1</w:t>
            </w:r>
          </w:p>
        </w:tc>
        <w:tc>
          <w:tcPr>
            <w:tcW w:w="1441" w:type="pct"/>
          </w:tcPr>
          <w:p w:rsidR="00E6559B" w:rsidRPr="000716F2" w:rsidRDefault="00E6559B" w:rsidP="00EE4F39">
            <w:pPr>
              <w:autoSpaceDE w:val="0"/>
              <w:autoSpaceDN w:val="0"/>
              <w:adjustRightInd w:val="0"/>
              <w:spacing w:after="0" w:line="240" w:lineRule="auto"/>
              <w:jc w:val="center"/>
              <w:rPr>
                <w:rFonts w:ascii="Times New Roman" w:hAnsi="Times New Roman"/>
                <w:b/>
                <w:sz w:val="24"/>
                <w:szCs w:val="24"/>
                <w:lang w:eastAsia="ru-RU"/>
              </w:rPr>
            </w:pPr>
            <w:r w:rsidRPr="000716F2">
              <w:rPr>
                <w:rFonts w:ascii="Times New Roman" w:hAnsi="Times New Roman"/>
                <w:b/>
                <w:sz w:val="24"/>
                <w:szCs w:val="24"/>
                <w:lang w:eastAsia="ru-RU"/>
              </w:rPr>
              <w:t>2</w:t>
            </w:r>
          </w:p>
        </w:tc>
        <w:tc>
          <w:tcPr>
            <w:tcW w:w="1122" w:type="pct"/>
          </w:tcPr>
          <w:p w:rsidR="00E6559B" w:rsidRPr="000716F2" w:rsidRDefault="00E6559B" w:rsidP="00EE4F39">
            <w:pPr>
              <w:autoSpaceDE w:val="0"/>
              <w:autoSpaceDN w:val="0"/>
              <w:adjustRightInd w:val="0"/>
              <w:spacing w:after="0" w:line="240" w:lineRule="auto"/>
              <w:jc w:val="center"/>
              <w:rPr>
                <w:rFonts w:ascii="Times New Roman" w:hAnsi="Times New Roman"/>
                <w:b/>
                <w:sz w:val="24"/>
                <w:szCs w:val="24"/>
                <w:lang w:eastAsia="ru-RU"/>
              </w:rPr>
            </w:pPr>
            <w:r w:rsidRPr="000716F2">
              <w:rPr>
                <w:rFonts w:ascii="Times New Roman" w:hAnsi="Times New Roman"/>
                <w:b/>
                <w:sz w:val="24"/>
                <w:szCs w:val="24"/>
                <w:lang w:eastAsia="ru-RU"/>
              </w:rPr>
              <w:t>3</w:t>
            </w:r>
          </w:p>
        </w:tc>
        <w:tc>
          <w:tcPr>
            <w:tcW w:w="1848" w:type="pct"/>
          </w:tcPr>
          <w:p w:rsidR="00E6559B" w:rsidRPr="000716F2" w:rsidRDefault="00EC435E" w:rsidP="00EE4F39">
            <w:pPr>
              <w:autoSpaceDE w:val="0"/>
              <w:autoSpaceDN w:val="0"/>
              <w:adjustRightInd w:val="0"/>
              <w:spacing w:after="0" w:line="240" w:lineRule="auto"/>
              <w:jc w:val="center"/>
              <w:rPr>
                <w:rFonts w:ascii="Times New Roman" w:hAnsi="Times New Roman"/>
                <w:b/>
                <w:sz w:val="24"/>
                <w:szCs w:val="24"/>
                <w:lang w:eastAsia="ru-RU"/>
              </w:rPr>
            </w:pPr>
            <w:r w:rsidRPr="000716F2">
              <w:rPr>
                <w:rFonts w:ascii="Times New Roman" w:hAnsi="Times New Roman"/>
                <w:b/>
                <w:sz w:val="24"/>
                <w:szCs w:val="24"/>
                <w:lang w:eastAsia="ru-RU"/>
              </w:rPr>
              <w:t>4</w:t>
            </w:r>
          </w:p>
        </w:tc>
      </w:tr>
      <w:tr w:rsidR="000716F2" w:rsidRPr="000716F2" w:rsidTr="00E6559B">
        <w:tc>
          <w:tcPr>
            <w:tcW w:w="590" w:type="pct"/>
            <w:shd w:val="clear" w:color="auto" w:fill="auto"/>
          </w:tcPr>
          <w:p w:rsidR="00E6559B" w:rsidRPr="000716F2" w:rsidRDefault="00E6559B" w:rsidP="00EE4F39">
            <w:pPr>
              <w:autoSpaceDE w:val="0"/>
              <w:autoSpaceDN w:val="0"/>
              <w:adjustRightInd w:val="0"/>
              <w:spacing w:after="0" w:line="240" w:lineRule="auto"/>
              <w:jc w:val="center"/>
              <w:rPr>
                <w:rFonts w:ascii="Times New Roman" w:hAnsi="Times New Roman"/>
                <w:sz w:val="24"/>
                <w:szCs w:val="24"/>
                <w:lang w:eastAsia="ru-RU"/>
              </w:rPr>
            </w:pPr>
            <w:r w:rsidRPr="000716F2">
              <w:rPr>
                <w:rFonts w:ascii="Times New Roman" w:hAnsi="Times New Roman"/>
                <w:sz w:val="24"/>
                <w:szCs w:val="24"/>
                <w:lang w:eastAsia="ru-RU"/>
              </w:rPr>
              <w:t>1</w:t>
            </w:r>
          </w:p>
        </w:tc>
        <w:tc>
          <w:tcPr>
            <w:tcW w:w="1441" w:type="pct"/>
            <w:shd w:val="clear" w:color="auto" w:fill="auto"/>
          </w:tcPr>
          <w:p w:rsidR="00E6559B" w:rsidRPr="000716F2" w:rsidRDefault="00E6559B" w:rsidP="00EE4F39">
            <w:pPr>
              <w:autoSpaceDE w:val="0"/>
              <w:autoSpaceDN w:val="0"/>
              <w:adjustRightInd w:val="0"/>
              <w:spacing w:after="0" w:line="240" w:lineRule="auto"/>
              <w:jc w:val="center"/>
              <w:rPr>
                <w:rFonts w:ascii="Times New Roman" w:hAnsi="Times New Roman"/>
                <w:sz w:val="24"/>
                <w:szCs w:val="24"/>
                <w:lang w:eastAsia="ru-RU"/>
              </w:rPr>
            </w:pPr>
          </w:p>
        </w:tc>
        <w:tc>
          <w:tcPr>
            <w:tcW w:w="1122" w:type="pct"/>
            <w:shd w:val="clear" w:color="auto" w:fill="auto"/>
          </w:tcPr>
          <w:p w:rsidR="00E6559B" w:rsidRPr="000716F2" w:rsidRDefault="00E6559B" w:rsidP="00EE4F39">
            <w:pPr>
              <w:autoSpaceDE w:val="0"/>
              <w:autoSpaceDN w:val="0"/>
              <w:adjustRightInd w:val="0"/>
              <w:spacing w:after="0" w:line="240" w:lineRule="auto"/>
              <w:jc w:val="center"/>
              <w:rPr>
                <w:rFonts w:ascii="Times New Roman" w:hAnsi="Times New Roman"/>
                <w:sz w:val="24"/>
                <w:szCs w:val="24"/>
                <w:lang w:eastAsia="ru-RU"/>
              </w:rPr>
            </w:pPr>
          </w:p>
        </w:tc>
        <w:tc>
          <w:tcPr>
            <w:tcW w:w="1848" w:type="pct"/>
          </w:tcPr>
          <w:p w:rsidR="00E6559B" w:rsidRPr="000716F2" w:rsidRDefault="00E6559B" w:rsidP="00EE4F39">
            <w:pPr>
              <w:autoSpaceDE w:val="0"/>
              <w:autoSpaceDN w:val="0"/>
              <w:adjustRightInd w:val="0"/>
              <w:spacing w:after="0" w:line="240" w:lineRule="auto"/>
              <w:jc w:val="center"/>
              <w:rPr>
                <w:rFonts w:ascii="Times New Roman" w:hAnsi="Times New Roman"/>
                <w:sz w:val="24"/>
                <w:szCs w:val="24"/>
                <w:lang w:eastAsia="ru-RU"/>
              </w:rPr>
            </w:pPr>
          </w:p>
        </w:tc>
      </w:tr>
      <w:tr w:rsidR="00E6559B" w:rsidRPr="000716F2" w:rsidTr="00E6559B">
        <w:tc>
          <w:tcPr>
            <w:tcW w:w="590" w:type="pct"/>
            <w:shd w:val="clear" w:color="auto" w:fill="auto"/>
          </w:tcPr>
          <w:p w:rsidR="00E6559B" w:rsidRPr="000716F2" w:rsidRDefault="00E6559B" w:rsidP="00EE4F39">
            <w:pPr>
              <w:autoSpaceDE w:val="0"/>
              <w:autoSpaceDN w:val="0"/>
              <w:adjustRightInd w:val="0"/>
              <w:spacing w:after="0" w:line="240" w:lineRule="auto"/>
              <w:jc w:val="center"/>
              <w:rPr>
                <w:rFonts w:ascii="Times New Roman" w:hAnsi="Times New Roman"/>
                <w:sz w:val="24"/>
                <w:szCs w:val="24"/>
                <w:lang w:eastAsia="ru-RU"/>
              </w:rPr>
            </w:pPr>
            <w:r w:rsidRPr="000716F2">
              <w:rPr>
                <w:rFonts w:ascii="Times New Roman" w:hAnsi="Times New Roman"/>
                <w:sz w:val="24"/>
                <w:szCs w:val="24"/>
                <w:lang w:eastAsia="ru-RU"/>
              </w:rPr>
              <w:t>2</w:t>
            </w:r>
          </w:p>
        </w:tc>
        <w:tc>
          <w:tcPr>
            <w:tcW w:w="1441" w:type="pct"/>
            <w:shd w:val="clear" w:color="auto" w:fill="auto"/>
          </w:tcPr>
          <w:p w:rsidR="00E6559B" w:rsidRPr="000716F2" w:rsidRDefault="00E6559B" w:rsidP="00EE4F39">
            <w:pPr>
              <w:autoSpaceDE w:val="0"/>
              <w:autoSpaceDN w:val="0"/>
              <w:adjustRightInd w:val="0"/>
              <w:spacing w:after="0" w:line="240" w:lineRule="auto"/>
              <w:jc w:val="center"/>
              <w:rPr>
                <w:rFonts w:ascii="Times New Roman" w:hAnsi="Times New Roman"/>
                <w:sz w:val="24"/>
                <w:szCs w:val="24"/>
                <w:lang w:eastAsia="ru-RU"/>
              </w:rPr>
            </w:pPr>
          </w:p>
        </w:tc>
        <w:tc>
          <w:tcPr>
            <w:tcW w:w="1122" w:type="pct"/>
            <w:shd w:val="clear" w:color="auto" w:fill="auto"/>
          </w:tcPr>
          <w:p w:rsidR="00E6559B" w:rsidRPr="000716F2" w:rsidRDefault="00E6559B" w:rsidP="00EE4F39">
            <w:pPr>
              <w:autoSpaceDE w:val="0"/>
              <w:autoSpaceDN w:val="0"/>
              <w:adjustRightInd w:val="0"/>
              <w:spacing w:after="0" w:line="240" w:lineRule="auto"/>
              <w:jc w:val="center"/>
              <w:rPr>
                <w:rFonts w:ascii="Times New Roman" w:hAnsi="Times New Roman"/>
                <w:sz w:val="24"/>
                <w:szCs w:val="24"/>
                <w:lang w:eastAsia="ru-RU"/>
              </w:rPr>
            </w:pPr>
          </w:p>
        </w:tc>
        <w:tc>
          <w:tcPr>
            <w:tcW w:w="1848" w:type="pct"/>
          </w:tcPr>
          <w:p w:rsidR="00E6559B" w:rsidRPr="000716F2" w:rsidRDefault="00E6559B" w:rsidP="00EE4F39">
            <w:pPr>
              <w:autoSpaceDE w:val="0"/>
              <w:autoSpaceDN w:val="0"/>
              <w:adjustRightInd w:val="0"/>
              <w:spacing w:after="0" w:line="240" w:lineRule="auto"/>
              <w:jc w:val="center"/>
              <w:rPr>
                <w:rFonts w:ascii="Times New Roman" w:hAnsi="Times New Roman"/>
                <w:sz w:val="24"/>
                <w:szCs w:val="24"/>
                <w:lang w:eastAsia="ru-RU"/>
              </w:rPr>
            </w:pPr>
          </w:p>
        </w:tc>
      </w:tr>
    </w:tbl>
    <w:p w:rsidR="00F71242" w:rsidRPr="000716F2" w:rsidRDefault="00F71242" w:rsidP="00F71242">
      <w:pPr>
        <w:spacing w:after="0"/>
        <w:rPr>
          <w:rFonts w:ascii="Times New Roman" w:hAnsi="Times New Roman"/>
          <w:lang w:eastAsia="ru-RU"/>
        </w:rPr>
      </w:pPr>
    </w:p>
    <w:p w:rsidR="00377580" w:rsidRPr="000716F2" w:rsidRDefault="00377580">
      <w:pPr>
        <w:spacing w:after="0" w:line="240" w:lineRule="auto"/>
        <w:rPr>
          <w:rFonts w:ascii="Times New Roman" w:hAnsi="Times New Roman"/>
          <w:b/>
          <w:bCs/>
          <w:sz w:val="28"/>
          <w:szCs w:val="28"/>
          <w:lang w:eastAsia="ru-RU"/>
        </w:rPr>
      </w:pPr>
      <w:bookmarkStart w:id="13" w:name="_Toc102055202"/>
      <w:r w:rsidRPr="000716F2">
        <w:rPr>
          <w:rFonts w:ascii="Times New Roman" w:hAnsi="Times New Roman"/>
          <w:lang w:eastAsia="ru-RU"/>
        </w:rPr>
        <w:br w:type="page"/>
      </w:r>
    </w:p>
    <w:p w:rsidR="00EE4F39" w:rsidRPr="000716F2" w:rsidRDefault="00765343" w:rsidP="00F71242">
      <w:pPr>
        <w:pStyle w:val="1"/>
        <w:spacing w:before="0"/>
        <w:ind w:firstLine="567"/>
        <w:jc w:val="both"/>
        <w:rPr>
          <w:rFonts w:ascii="Times New Roman" w:hAnsi="Times New Roman"/>
          <w:color w:val="auto"/>
          <w:lang w:eastAsia="ru-RU"/>
        </w:rPr>
      </w:pPr>
      <w:r w:rsidRPr="000716F2">
        <w:rPr>
          <w:rFonts w:ascii="Times New Roman" w:hAnsi="Times New Roman"/>
          <w:color w:val="auto"/>
          <w:lang w:val="ru-RU" w:eastAsia="ru-RU"/>
        </w:rPr>
        <w:lastRenderedPageBreak/>
        <w:t>5</w:t>
      </w:r>
      <w:r w:rsidR="00EE4F39" w:rsidRPr="000716F2">
        <w:rPr>
          <w:rFonts w:ascii="Times New Roman" w:hAnsi="Times New Roman"/>
          <w:color w:val="auto"/>
          <w:lang w:eastAsia="ru-RU"/>
        </w:rPr>
        <w:t xml:space="preserve">. Описание реализуемых мер по обеспечению транспортной безопасности </w:t>
      </w:r>
      <w:r w:rsidR="00E16303" w:rsidRPr="000716F2">
        <w:rPr>
          <w:rFonts w:ascii="Times New Roman" w:hAnsi="Times New Roman"/>
          <w:color w:val="auto"/>
          <w:lang w:val="ru-RU" w:eastAsia="ru-RU"/>
        </w:rPr>
        <w:t>ОТИ</w:t>
      </w:r>
      <w:r w:rsidR="00EE4F39" w:rsidRPr="000716F2">
        <w:rPr>
          <w:rFonts w:ascii="Times New Roman" w:hAnsi="Times New Roman"/>
          <w:color w:val="auto"/>
          <w:lang w:eastAsia="ru-RU"/>
        </w:rPr>
        <w:t>, направленных на исполнение требований</w:t>
      </w:r>
      <w:bookmarkEnd w:id="13"/>
    </w:p>
    <w:p w:rsidR="00FE64D5" w:rsidRPr="000716F2" w:rsidRDefault="00FE64D5" w:rsidP="00234E36">
      <w:pPr>
        <w:spacing w:after="0"/>
        <w:rPr>
          <w:rFonts w:ascii="Times New Roman" w:hAnsi="Times New Roman"/>
          <w:lang w:val="x-none" w:eastAsia="ru-RU"/>
        </w:rPr>
      </w:pPr>
    </w:p>
    <w:tbl>
      <w:tblPr>
        <w:tblStyle w:val="ab"/>
        <w:tblW w:w="0" w:type="auto"/>
        <w:tblLook w:val="04A0" w:firstRow="1" w:lastRow="0" w:firstColumn="1" w:lastColumn="0" w:noHBand="0" w:noVBand="1"/>
      </w:tblPr>
      <w:tblGrid>
        <w:gridCol w:w="1521"/>
        <w:gridCol w:w="3487"/>
        <w:gridCol w:w="5838"/>
      </w:tblGrid>
      <w:tr w:rsidR="000716F2" w:rsidRPr="000716F2" w:rsidTr="000F410F">
        <w:tc>
          <w:tcPr>
            <w:tcW w:w="1412" w:type="dxa"/>
            <w:vAlign w:val="center"/>
          </w:tcPr>
          <w:p w:rsidR="003A01D6" w:rsidRPr="000716F2" w:rsidRDefault="003A01D6" w:rsidP="000F410F">
            <w:pPr>
              <w:spacing w:after="0" w:line="240" w:lineRule="auto"/>
              <w:jc w:val="center"/>
              <w:rPr>
                <w:rFonts w:ascii="Times New Roman" w:hAnsi="Times New Roman"/>
                <w:sz w:val="24"/>
                <w:szCs w:val="24"/>
                <w:lang w:val="x-none" w:eastAsia="ru-RU"/>
              </w:rPr>
            </w:pPr>
            <w:r w:rsidRPr="000716F2">
              <w:rPr>
                <w:rFonts w:ascii="Times New Roman" w:hAnsi="Times New Roman"/>
                <w:b/>
                <w:sz w:val="24"/>
                <w:szCs w:val="24"/>
                <w:lang w:eastAsia="ru-RU"/>
              </w:rPr>
              <w:t>№ пункта Требований</w:t>
            </w:r>
          </w:p>
        </w:tc>
        <w:tc>
          <w:tcPr>
            <w:tcW w:w="3516" w:type="dxa"/>
            <w:vAlign w:val="center"/>
          </w:tcPr>
          <w:p w:rsidR="003A01D6" w:rsidRPr="000716F2" w:rsidRDefault="003A01D6" w:rsidP="000F410F">
            <w:pPr>
              <w:spacing w:after="0" w:line="240" w:lineRule="auto"/>
              <w:jc w:val="center"/>
              <w:rPr>
                <w:rFonts w:ascii="Times New Roman" w:hAnsi="Times New Roman"/>
                <w:sz w:val="24"/>
                <w:szCs w:val="24"/>
                <w:lang w:val="x-none" w:eastAsia="ru-RU"/>
              </w:rPr>
            </w:pPr>
            <w:r w:rsidRPr="000716F2">
              <w:rPr>
                <w:rFonts w:ascii="Times New Roman" w:hAnsi="Times New Roman"/>
                <w:b/>
                <w:sz w:val="24"/>
                <w:szCs w:val="24"/>
                <w:lang w:eastAsia="ru-RU"/>
              </w:rPr>
              <w:t>Пункт Требований (применительно к __ категории ОТИ)</w:t>
            </w:r>
          </w:p>
        </w:tc>
        <w:tc>
          <w:tcPr>
            <w:tcW w:w="5918" w:type="dxa"/>
            <w:vAlign w:val="center"/>
          </w:tcPr>
          <w:p w:rsidR="003A01D6" w:rsidRPr="000716F2" w:rsidRDefault="003A01D6" w:rsidP="000F410F">
            <w:pPr>
              <w:jc w:val="center"/>
              <w:rPr>
                <w:rFonts w:ascii="Times New Roman" w:hAnsi="Times New Roman"/>
                <w:sz w:val="24"/>
                <w:szCs w:val="24"/>
                <w:lang w:val="x-none" w:eastAsia="ru-RU"/>
              </w:rPr>
            </w:pPr>
            <w:r w:rsidRPr="000716F2">
              <w:rPr>
                <w:rFonts w:ascii="Times New Roman" w:hAnsi="Times New Roman"/>
                <w:b/>
                <w:sz w:val="24"/>
                <w:szCs w:val="24"/>
                <w:lang w:eastAsia="ru-RU"/>
              </w:rPr>
              <w:t>Описание реализуемых мер</w:t>
            </w:r>
          </w:p>
        </w:tc>
      </w:tr>
      <w:tr w:rsidR="000716F2" w:rsidRPr="000716F2" w:rsidTr="000F410F">
        <w:tc>
          <w:tcPr>
            <w:tcW w:w="10846" w:type="dxa"/>
            <w:gridSpan w:val="3"/>
            <w:vAlign w:val="center"/>
          </w:tcPr>
          <w:p w:rsidR="003A01D6" w:rsidRPr="000716F2" w:rsidRDefault="003A01D6" w:rsidP="00962D2B">
            <w:pPr>
              <w:rPr>
                <w:rFonts w:ascii="Times New Roman" w:hAnsi="Times New Roman"/>
                <w:sz w:val="24"/>
                <w:szCs w:val="24"/>
                <w:lang w:val="x-none" w:eastAsia="ru-RU"/>
              </w:rPr>
            </w:pPr>
            <w:r w:rsidRPr="000716F2">
              <w:rPr>
                <w:rFonts w:ascii="Times New Roman" w:hAnsi="Times New Roman"/>
                <w:bCs/>
                <w:sz w:val="24"/>
                <w:szCs w:val="24"/>
                <w:lang w:eastAsia="ru-RU"/>
              </w:rPr>
              <w:t xml:space="preserve">а) при уровне безопасности </w:t>
            </w:r>
            <w:r w:rsidR="00774225" w:rsidRPr="000716F2">
              <w:rPr>
                <w:rFonts w:ascii="Times New Roman" w:hAnsi="Times New Roman"/>
                <w:bCs/>
                <w:sz w:val="24"/>
                <w:szCs w:val="24"/>
                <w:lang w:eastAsia="ru-RU"/>
              </w:rPr>
              <w:t xml:space="preserve">№ </w:t>
            </w:r>
            <w:r w:rsidRPr="000716F2">
              <w:rPr>
                <w:rFonts w:ascii="Times New Roman" w:hAnsi="Times New Roman"/>
                <w:bCs/>
                <w:sz w:val="24"/>
                <w:szCs w:val="24"/>
                <w:lang w:eastAsia="ru-RU"/>
              </w:rPr>
              <w:t>1 (постоянный)</w:t>
            </w:r>
          </w:p>
        </w:tc>
      </w:tr>
      <w:tr w:rsidR="000716F2" w:rsidRPr="000716F2" w:rsidTr="000F410F">
        <w:tc>
          <w:tcPr>
            <w:tcW w:w="1412" w:type="dxa"/>
            <w:vAlign w:val="center"/>
          </w:tcPr>
          <w:p w:rsidR="003A01D6" w:rsidRPr="000716F2" w:rsidRDefault="003A01D6" w:rsidP="000F410F">
            <w:pPr>
              <w:jc w:val="center"/>
              <w:rPr>
                <w:rFonts w:ascii="Times New Roman" w:hAnsi="Times New Roman"/>
                <w:sz w:val="24"/>
                <w:szCs w:val="24"/>
                <w:lang w:val="x-none" w:eastAsia="ru-RU"/>
              </w:rPr>
            </w:pPr>
          </w:p>
        </w:tc>
        <w:tc>
          <w:tcPr>
            <w:tcW w:w="3516" w:type="dxa"/>
            <w:vAlign w:val="center"/>
          </w:tcPr>
          <w:p w:rsidR="003A01D6" w:rsidRPr="000716F2" w:rsidRDefault="003A01D6" w:rsidP="000F410F">
            <w:pPr>
              <w:jc w:val="center"/>
              <w:rPr>
                <w:rFonts w:ascii="Times New Roman" w:hAnsi="Times New Roman"/>
                <w:sz w:val="24"/>
                <w:szCs w:val="24"/>
                <w:lang w:val="x-none" w:eastAsia="ru-RU"/>
              </w:rPr>
            </w:pPr>
          </w:p>
        </w:tc>
        <w:tc>
          <w:tcPr>
            <w:tcW w:w="5918" w:type="dxa"/>
            <w:vAlign w:val="center"/>
          </w:tcPr>
          <w:p w:rsidR="003A01D6" w:rsidRPr="000716F2" w:rsidRDefault="003A01D6" w:rsidP="000F410F">
            <w:pPr>
              <w:jc w:val="center"/>
              <w:rPr>
                <w:rFonts w:ascii="Times New Roman" w:hAnsi="Times New Roman"/>
                <w:sz w:val="24"/>
                <w:szCs w:val="24"/>
                <w:lang w:val="x-none" w:eastAsia="ru-RU"/>
              </w:rPr>
            </w:pPr>
          </w:p>
        </w:tc>
      </w:tr>
      <w:tr w:rsidR="000716F2" w:rsidRPr="000716F2" w:rsidTr="000F410F">
        <w:tc>
          <w:tcPr>
            <w:tcW w:w="1412" w:type="dxa"/>
            <w:vAlign w:val="center"/>
          </w:tcPr>
          <w:p w:rsidR="003A01D6" w:rsidRPr="000716F2" w:rsidRDefault="003A01D6" w:rsidP="000F410F">
            <w:pPr>
              <w:jc w:val="center"/>
              <w:rPr>
                <w:rFonts w:ascii="Times New Roman" w:hAnsi="Times New Roman"/>
                <w:sz w:val="24"/>
                <w:szCs w:val="24"/>
                <w:lang w:val="x-none" w:eastAsia="ru-RU"/>
              </w:rPr>
            </w:pPr>
          </w:p>
        </w:tc>
        <w:tc>
          <w:tcPr>
            <w:tcW w:w="3516" w:type="dxa"/>
            <w:vAlign w:val="center"/>
          </w:tcPr>
          <w:p w:rsidR="003A01D6" w:rsidRPr="000716F2" w:rsidRDefault="003A01D6" w:rsidP="000F410F">
            <w:pPr>
              <w:jc w:val="center"/>
              <w:rPr>
                <w:rFonts w:ascii="Times New Roman" w:hAnsi="Times New Roman"/>
                <w:sz w:val="24"/>
                <w:szCs w:val="24"/>
                <w:lang w:val="x-none" w:eastAsia="ru-RU"/>
              </w:rPr>
            </w:pPr>
          </w:p>
        </w:tc>
        <w:tc>
          <w:tcPr>
            <w:tcW w:w="5918" w:type="dxa"/>
            <w:vAlign w:val="center"/>
          </w:tcPr>
          <w:p w:rsidR="003A01D6" w:rsidRPr="000716F2" w:rsidRDefault="003A01D6" w:rsidP="000F410F">
            <w:pPr>
              <w:jc w:val="center"/>
              <w:rPr>
                <w:rFonts w:ascii="Times New Roman" w:hAnsi="Times New Roman"/>
                <w:sz w:val="24"/>
                <w:szCs w:val="24"/>
                <w:lang w:val="x-none" w:eastAsia="ru-RU"/>
              </w:rPr>
            </w:pPr>
          </w:p>
        </w:tc>
      </w:tr>
      <w:tr w:rsidR="000716F2" w:rsidRPr="000716F2" w:rsidTr="000F410F">
        <w:tc>
          <w:tcPr>
            <w:tcW w:w="10846" w:type="dxa"/>
            <w:gridSpan w:val="3"/>
            <w:vAlign w:val="center"/>
          </w:tcPr>
          <w:p w:rsidR="003A01D6" w:rsidRPr="000716F2" w:rsidRDefault="003A01D6" w:rsidP="000F410F">
            <w:pPr>
              <w:rPr>
                <w:rFonts w:ascii="Times New Roman" w:hAnsi="Times New Roman"/>
                <w:sz w:val="24"/>
                <w:szCs w:val="24"/>
                <w:lang w:val="x-none" w:eastAsia="ru-RU"/>
              </w:rPr>
            </w:pPr>
            <w:r w:rsidRPr="000716F2">
              <w:rPr>
                <w:rFonts w:ascii="Times New Roman" w:hAnsi="Times New Roman"/>
                <w:bCs/>
                <w:sz w:val="24"/>
                <w:szCs w:val="24"/>
                <w:lang w:eastAsia="ru-RU"/>
              </w:rPr>
              <w:t>б) при объявлении (установлении) уровня безопасности N 2</w:t>
            </w:r>
            <w:r w:rsidR="00E2178B" w:rsidRPr="000716F2">
              <w:rPr>
                <w:rFonts w:ascii="Times New Roman" w:hAnsi="Times New Roman"/>
                <w:bCs/>
                <w:sz w:val="24"/>
                <w:szCs w:val="24"/>
                <w:lang w:eastAsia="ru-RU"/>
              </w:rPr>
              <w:t xml:space="preserve"> </w:t>
            </w:r>
            <w:r w:rsidR="00E2178B" w:rsidRPr="000716F2">
              <w:rPr>
                <w:rFonts w:ascii="Times New Roman" w:hAnsi="Times New Roman"/>
                <w:bCs/>
                <w:sz w:val="24"/>
                <w:szCs w:val="24"/>
              </w:rPr>
              <w:t xml:space="preserve">(дополнительно к мерам, реализуемым при уровне безопасности </w:t>
            </w:r>
            <w:r w:rsidR="00774225" w:rsidRPr="000716F2">
              <w:rPr>
                <w:rFonts w:ascii="Times New Roman" w:hAnsi="Times New Roman"/>
                <w:bCs/>
                <w:sz w:val="24"/>
                <w:szCs w:val="24"/>
                <w:lang w:eastAsia="ru-RU"/>
              </w:rPr>
              <w:t>№</w:t>
            </w:r>
            <w:r w:rsidR="00E2178B" w:rsidRPr="000716F2">
              <w:rPr>
                <w:rFonts w:ascii="Times New Roman" w:hAnsi="Times New Roman"/>
                <w:bCs/>
                <w:sz w:val="24"/>
                <w:szCs w:val="24"/>
              </w:rPr>
              <w:t xml:space="preserve"> 1).</w:t>
            </w:r>
          </w:p>
        </w:tc>
      </w:tr>
      <w:tr w:rsidR="000716F2" w:rsidRPr="000716F2" w:rsidTr="000F410F">
        <w:tc>
          <w:tcPr>
            <w:tcW w:w="1412" w:type="dxa"/>
            <w:vAlign w:val="center"/>
          </w:tcPr>
          <w:p w:rsidR="003A01D6" w:rsidRPr="000716F2" w:rsidRDefault="003A01D6" w:rsidP="000F410F">
            <w:pPr>
              <w:jc w:val="center"/>
              <w:rPr>
                <w:rFonts w:ascii="Times New Roman" w:hAnsi="Times New Roman"/>
                <w:sz w:val="24"/>
                <w:szCs w:val="24"/>
                <w:lang w:val="x-none" w:eastAsia="ru-RU"/>
              </w:rPr>
            </w:pPr>
          </w:p>
        </w:tc>
        <w:tc>
          <w:tcPr>
            <w:tcW w:w="3516" w:type="dxa"/>
            <w:vAlign w:val="center"/>
          </w:tcPr>
          <w:p w:rsidR="003A01D6" w:rsidRPr="000716F2" w:rsidRDefault="003A01D6" w:rsidP="000F410F">
            <w:pPr>
              <w:jc w:val="center"/>
              <w:rPr>
                <w:rFonts w:ascii="Times New Roman" w:hAnsi="Times New Roman"/>
                <w:sz w:val="24"/>
                <w:szCs w:val="24"/>
                <w:lang w:val="x-none" w:eastAsia="ru-RU"/>
              </w:rPr>
            </w:pPr>
          </w:p>
        </w:tc>
        <w:tc>
          <w:tcPr>
            <w:tcW w:w="5918" w:type="dxa"/>
            <w:vAlign w:val="center"/>
          </w:tcPr>
          <w:p w:rsidR="003A01D6" w:rsidRPr="000716F2" w:rsidRDefault="003A01D6" w:rsidP="000F410F">
            <w:pPr>
              <w:jc w:val="center"/>
              <w:rPr>
                <w:rFonts w:ascii="Times New Roman" w:hAnsi="Times New Roman"/>
                <w:sz w:val="24"/>
                <w:szCs w:val="24"/>
                <w:lang w:val="x-none" w:eastAsia="ru-RU"/>
              </w:rPr>
            </w:pPr>
          </w:p>
        </w:tc>
      </w:tr>
      <w:tr w:rsidR="000716F2" w:rsidRPr="000716F2" w:rsidTr="000F410F">
        <w:tc>
          <w:tcPr>
            <w:tcW w:w="1412" w:type="dxa"/>
            <w:vAlign w:val="center"/>
          </w:tcPr>
          <w:p w:rsidR="003A01D6" w:rsidRPr="000716F2" w:rsidRDefault="003A01D6" w:rsidP="000F410F">
            <w:pPr>
              <w:jc w:val="center"/>
              <w:rPr>
                <w:rFonts w:ascii="Times New Roman" w:hAnsi="Times New Roman"/>
                <w:sz w:val="24"/>
                <w:szCs w:val="24"/>
                <w:lang w:val="x-none" w:eastAsia="ru-RU"/>
              </w:rPr>
            </w:pPr>
          </w:p>
        </w:tc>
        <w:tc>
          <w:tcPr>
            <w:tcW w:w="3516" w:type="dxa"/>
            <w:vAlign w:val="center"/>
          </w:tcPr>
          <w:p w:rsidR="003A01D6" w:rsidRPr="000716F2" w:rsidRDefault="003A01D6" w:rsidP="000F410F">
            <w:pPr>
              <w:jc w:val="center"/>
              <w:rPr>
                <w:rFonts w:ascii="Times New Roman" w:hAnsi="Times New Roman"/>
                <w:sz w:val="24"/>
                <w:szCs w:val="24"/>
                <w:lang w:val="x-none" w:eastAsia="ru-RU"/>
              </w:rPr>
            </w:pPr>
          </w:p>
        </w:tc>
        <w:tc>
          <w:tcPr>
            <w:tcW w:w="5918" w:type="dxa"/>
            <w:vAlign w:val="center"/>
          </w:tcPr>
          <w:p w:rsidR="003A01D6" w:rsidRPr="000716F2" w:rsidRDefault="003A01D6" w:rsidP="000F410F">
            <w:pPr>
              <w:jc w:val="center"/>
              <w:rPr>
                <w:rFonts w:ascii="Times New Roman" w:hAnsi="Times New Roman"/>
                <w:sz w:val="24"/>
                <w:szCs w:val="24"/>
                <w:lang w:val="x-none" w:eastAsia="ru-RU"/>
              </w:rPr>
            </w:pPr>
          </w:p>
        </w:tc>
      </w:tr>
      <w:tr w:rsidR="000716F2" w:rsidRPr="000716F2" w:rsidTr="000F410F">
        <w:tc>
          <w:tcPr>
            <w:tcW w:w="10846" w:type="dxa"/>
            <w:gridSpan w:val="3"/>
            <w:vAlign w:val="center"/>
          </w:tcPr>
          <w:p w:rsidR="003A01D6" w:rsidRPr="000716F2" w:rsidRDefault="000D0203" w:rsidP="000F410F">
            <w:pPr>
              <w:rPr>
                <w:rFonts w:ascii="Times New Roman" w:hAnsi="Times New Roman"/>
                <w:sz w:val="24"/>
                <w:szCs w:val="24"/>
                <w:lang w:val="x-none" w:eastAsia="ru-RU"/>
              </w:rPr>
            </w:pPr>
            <w:r w:rsidRPr="000716F2">
              <w:rPr>
                <w:rFonts w:ascii="Times New Roman" w:hAnsi="Times New Roman"/>
                <w:bCs/>
                <w:sz w:val="24"/>
                <w:szCs w:val="24"/>
                <w:lang w:eastAsia="ru-RU"/>
              </w:rPr>
              <w:t>в) при объявлении (установлении) уровня безопасности N 3</w:t>
            </w:r>
            <w:r w:rsidR="00E2178B" w:rsidRPr="000716F2">
              <w:rPr>
                <w:rFonts w:ascii="Times New Roman" w:hAnsi="Times New Roman"/>
                <w:bCs/>
                <w:sz w:val="24"/>
                <w:szCs w:val="24"/>
                <w:lang w:eastAsia="ru-RU"/>
              </w:rPr>
              <w:t xml:space="preserve"> </w:t>
            </w:r>
            <w:r w:rsidR="00E2178B" w:rsidRPr="000716F2">
              <w:rPr>
                <w:rFonts w:ascii="Times New Roman" w:hAnsi="Times New Roman"/>
                <w:bCs/>
                <w:sz w:val="24"/>
                <w:szCs w:val="24"/>
              </w:rPr>
              <w:t xml:space="preserve">(дополнительно к мерам, реализуемым при уровнях безопасности </w:t>
            </w:r>
            <w:r w:rsidR="00774225" w:rsidRPr="000716F2">
              <w:rPr>
                <w:rFonts w:ascii="Times New Roman" w:hAnsi="Times New Roman"/>
                <w:bCs/>
                <w:sz w:val="24"/>
                <w:szCs w:val="24"/>
                <w:lang w:eastAsia="ru-RU"/>
              </w:rPr>
              <w:t>№</w:t>
            </w:r>
            <w:r w:rsidR="00E2178B" w:rsidRPr="000716F2">
              <w:rPr>
                <w:rFonts w:ascii="Times New Roman" w:hAnsi="Times New Roman"/>
                <w:bCs/>
                <w:sz w:val="24"/>
                <w:szCs w:val="24"/>
              </w:rPr>
              <w:t xml:space="preserve"> 1 и </w:t>
            </w:r>
            <w:r w:rsidR="00774225" w:rsidRPr="000716F2">
              <w:rPr>
                <w:rFonts w:ascii="Times New Roman" w:hAnsi="Times New Roman"/>
                <w:bCs/>
                <w:sz w:val="24"/>
                <w:szCs w:val="24"/>
                <w:lang w:eastAsia="ru-RU"/>
              </w:rPr>
              <w:t>№</w:t>
            </w:r>
            <w:r w:rsidR="00774225" w:rsidRPr="000716F2" w:rsidDel="00774225">
              <w:rPr>
                <w:rFonts w:ascii="Times New Roman" w:hAnsi="Times New Roman"/>
                <w:bCs/>
                <w:sz w:val="24"/>
                <w:szCs w:val="24"/>
              </w:rPr>
              <w:t xml:space="preserve"> </w:t>
            </w:r>
            <w:r w:rsidR="00E2178B" w:rsidRPr="000716F2">
              <w:rPr>
                <w:rFonts w:ascii="Times New Roman" w:hAnsi="Times New Roman"/>
                <w:bCs/>
                <w:sz w:val="24"/>
                <w:szCs w:val="24"/>
              </w:rPr>
              <w:t>2).</w:t>
            </w:r>
          </w:p>
        </w:tc>
      </w:tr>
      <w:tr w:rsidR="000716F2" w:rsidRPr="000716F2" w:rsidTr="000F410F">
        <w:tc>
          <w:tcPr>
            <w:tcW w:w="1412" w:type="dxa"/>
            <w:vAlign w:val="center"/>
          </w:tcPr>
          <w:p w:rsidR="003A01D6" w:rsidRPr="000716F2" w:rsidRDefault="003A01D6" w:rsidP="000F410F">
            <w:pPr>
              <w:jc w:val="center"/>
              <w:rPr>
                <w:rFonts w:ascii="Times New Roman" w:hAnsi="Times New Roman"/>
                <w:sz w:val="24"/>
                <w:szCs w:val="24"/>
                <w:lang w:val="x-none" w:eastAsia="ru-RU"/>
              </w:rPr>
            </w:pPr>
          </w:p>
        </w:tc>
        <w:tc>
          <w:tcPr>
            <w:tcW w:w="3516" w:type="dxa"/>
            <w:vAlign w:val="center"/>
          </w:tcPr>
          <w:p w:rsidR="003A01D6" w:rsidRPr="000716F2" w:rsidRDefault="003A01D6" w:rsidP="000F410F">
            <w:pPr>
              <w:jc w:val="center"/>
              <w:rPr>
                <w:rFonts w:ascii="Times New Roman" w:hAnsi="Times New Roman"/>
                <w:sz w:val="24"/>
                <w:szCs w:val="24"/>
                <w:lang w:val="x-none" w:eastAsia="ru-RU"/>
              </w:rPr>
            </w:pPr>
          </w:p>
        </w:tc>
        <w:tc>
          <w:tcPr>
            <w:tcW w:w="5918" w:type="dxa"/>
            <w:vAlign w:val="center"/>
          </w:tcPr>
          <w:p w:rsidR="003A01D6" w:rsidRPr="000716F2" w:rsidRDefault="003A01D6" w:rsidP="000F410F">
            <w:pPr>
              <w:jc w:val="center"/>
              <w:rPr>
                <w:rFonts w:ascii="Times New Roman" w:hAnsi="Times New Roman"/>
                <w:sz w:val="24"/>
                <w:szCs w:val="24"/>
                <w:lang w:val="x-none" w:eastAsia="ru-RU"/>
              </w:rPr>
            </w:pPr>
          </w:p>
        </w:tc>
      </w:tr>
      <w:tr w:rsidR="003A01D6" w:rsidRPr="000716F2" w:rsidTr="000F410F">
        <w:tc>
          <w:tcPr>
            <w:tcW w:w="1412" w:type="dxa"/>
            <w:vAlign w:val="center"/>
          </w:tcPr>
          <w:p w:rsidR="003A01D6" w:rsidRPr="000716F2" w:rsidRDefault="003A01D6" w:rsidP="000F410F">
            <w:pPr>
              <w:jc w:val="center"/>
              <w:rPr>
                <w:rFonts w:ascii="Times New Roman" w:hAnsi="Times New Roman"/>
                <w:sz w:val="24"/>
                <w:szCs w:val="24"/>
                <w:lang w:val="x-none" w:eastAsia="ru-RU"/>
              </w:rPr>
            </w:pPr>
          </w:p>
        </w:tc>
        <w:tc>
          <w:tcPr>
            <w:tcW w:w="3516" w:type="dxa"/>
            <w:vAlign w:val="center"/>
          </w:tcPr>
          <w:p w:rsidR="003A01D6" w:rsidRPr="000716F2" w:rsidRDefault="003A01D6" w:rsidP="000F410F">
            <w:pPr>
              <w:jc w:val="center"/>
              <w:rPr>
                <w:rFonts w:ascii="Times New Roman" w:hAnsi="Times New Roman"/>
                <w:sz w:val="24"/>
                <w:szCs w:val="24"/>
                <w:lang w:val="x-none" w:eastAsia="ru-RU"/>
              </w:rPr>
            </w:pPr>
          </w:p>
        </w:tc>
        <w:tc>
          <w:tcPr>
            <w:tcW w:w="5918" w:type="dxa"/>
            <w:vAlign w:val="center"/>
          </w:tcPr>
          <w:p w:rsidR="003A01D6" w:rsidRPr="000716F2" w:rsidRDefault="003A01D6" w:rsidP="000F410F">
            <w:pPr>
              <w:jc w:val="center"/>
              <w:rPr>
                <w:rFonts w:ascii="Times New Roman" w:hAnsi="Times New Roman"/>
                <w:sz w:val="24"/>
                <w:szCs w:val="24"/>
                <w:lang w:val="x-none" w:eastAsia="ru-RU"/>
              </w:rPr>
            </w:pPr>
          </w:p>
        </w:tc>
      </w:tr>
    </w:tbl>
    <w:p w:rsidR="003A01D6" w:rsidRPr="000716F2" w:rsidRDefault="003A01D6" w:rsidP="00FE64D5">
      <w:pPr>
        <w:spacing w:after="0"/>
        <w:rPr>
          <w:rFonts w:ascii="Times New Roman" w:hAnsi="Times New Roman"/>
          <w:lang w:val="x-none" w:eastAsia="ru-RU"/>
        </w:rPr>
      </w:pPr>
    </w:p>
    <w:p w:rsidR="00EF75A3" w:rsidRPr="000716F2" w:rsidRDefault="00AC3638" w:rsidP="00FE64D5">
      <w:pPr>
        <w:pStyle w:val="1"/>
        <w:spacing w:before="0"/>
        <w:ind w:firstLine="567"/>
        <w:rPr>
          <w:rFonts w:ascii="Times New Roman" w:hAnsi="Times New Roman"/>
          <w:color w:val="auto"/>
        </w:rPr>
      </w:pPr>
      <w:bookmarkStart w:id="14" w:name="_Toc102055203"/>
      <w:bookmarkStart w:id="15" w:name="_Toc315354890"/>
      <w:bookmarkStart w:id="16" w:name="_Toc315357115"/>
      <w:bookmarkStart w:id="17" w:name="_Toc315357736"/>
      <w:r w:rsidRPr="000716F2">
        <w:rPr>
          <w:rFonts w:ascii="Times New Roman" w:hAnsi="Times New Roman"/>
          <w:color w:val="auto"/>
          <w:lang w:val="ru-RU"/>
        </w:rPr>
        <w:t>6</w:t>
      </w:r>
      <w:r w:rsidR="00EF75A3" w:rsidRPr="000716F2">
        <w:rPr>
          <w:rFonts w:ascii="Times New Roman" w:hAnsi="Times New Roman"/>
          <w:color w:val="auto"/>
        </w:rPr>
        <w:t>. Этапы и сроки реализации плана обеспечения транспортной безопасности ОТИ</w:t>
      </w:r>
      <w:bookmarkEnd w:id="14"/>
    </w:p>
    <w:p w:rsidR="0021003E" w:rsidRPr="000716F2" w:rsidRDefault="0021003E" w:rsidP="00800825">
      <w:pPr>
        <w:spacing w:after="0"/>
      </w:pPr>
    </w:p>
    <w:tbl>
      <w:tblPr>
        <w:tblStyle w:val="ab"/>
        <w:tblW w:w="0" w:type="auto"/>
        <w:tblLook w:val="04A0" w:firstRow="1" w:lastRow="0" w:firstColumn="1" w:lastColumn="0" w:noHBand="0" w:noVBand="1"/>
      </w:tblPr>
      <w:tblGrid>
        <w:gridCol w:w="560"/>
        <w:gridCol w:w="6500"/>
        <w:gridCol w:w="3786"/>
      </w:tblGrid>
      <w:tr w:rsidR="000716F2" w:rsidRPr="000716F2" w:rsidTr="000F410F">
        <w:tc>
          <w:tcPr>
            <w:tcW w:w="540" w:type="dxa"/>
            <w:vAlign w:val="center"/>
          </w:tcPr>
          <w:p w:rsidR="00EF75A3" w:rsidRPr="000716F2" w:rsidRDefault="0018476F" w:rsidP="000F410F">
            <w:pPr>
              <w:spacing w:after="0" w:line="240" w:lineRule="auto"/>
              <w:jc w:val="center"/>
              <w:rPr>
                <w:rFonts w:ascii="Times New Roman" w:hAnsi="Times New Roman"/>
                <w:b/>
                <w:sz w:val="24"/>
                <w:szCs w:val="24"/>
              </w:rPr>
            </w:pPr>
            <w:r w:rsidRPr="000716F2">
              <w:rPr>
                <w:rFonts w:ascii="Times New Roman" w:hAnsi="Times New Roman"/>
                <w:b/>
                <w:sz w:val="24"/>
                <w:szCs w:val="24"/>
              </w:rPr>
              <w:t>№ п/п</w:t>
            </w:r>
          </w:p>
        </w:tc>
        <w:tc>
          <w:tcPr>
            <w:tcW w:w="6514" w:type="dxa"/>
            <w:vAlign w:val="center"/>
          </w:tcPr>
          <w:p w:rsidR="00EF75A3" w:rsidRPr="000716F2" w:rsidRDefault="0018476F" w:rsidP="000F410F">
            <w:pPr>
              <w:spacing w:after="0" w:line="240" w:lineRule="auto"/>
              <w:jc w:val="center"/>
              <w:rPr>
                <w:rFonts w:ascii="Times New Roman" w:hAnsi="Times New Roman"/>
                <w:b/>
                <w:sz w:val="24"/>
                <w:szCs w:val="24"/>
              </w:rPr>
            </w:pPr>
            <w:r w:rsidRPr="000716F2">
              <w:rPr>
                <w:rFonts w:ascii="Times New Roman" w:hAnsi="Times New Roman"/>
                <w:b/>
                <w:sz w:val="24"/>
                <w:szCs w:val="24"/>
              </w:rPr>
              <w:t>Этапы реализации ПОТБ</w:t>
            </w:r>
          </w:p>
        </w:tc>
        <w:tc>
          <w:tcPr>
            <w:tcW w:w="3792" w:type="dxa"/>
            <w:vAlign w:val="center"/>
          </w:tcPr>
          <w:p w:rsidR="00EF75A3" w:rsidRPr="000716F2" w:rsidRDefault="0018476F" w:rsidP="000F410F">
            <w:pPr>
              <w:spacing w:after="0" w:line="240" w:lineRule="auto"/>
              <w:jc w:val="center"/>
              <w:rPr>
                <w:rFonts w:ascii="Times New Roman" w:hAnsi="Times New Roman"/>
                <w:b/>
                <w:sz w:val="24"/>
                <w:szCs w:val="24"/>
              </w:rPr>
            </w:pPr>
            <w:r w:rsidRPr="000716F2">
              <w:rPr>
                <w:rFonts w:ascii="Times New Roman" w:hAnsi="Times New Roman"/>
                <w:b/>
                <w:sz w:val="24"/>
                <w:szCs w:val="24"/>
              </w:rPr>
              <w:t>Сроки реализации ПОТБ</w:t>
            </w:r>
          </w:p>
        </w:tc>
      </w:tr>
      <w:tr w:rsidR="000716F2" w:rsidRPr="000716F2" w:rsidTr="0018476F">
        <w:tc>
          <w:tcPr>
            <w:tcW w:w="540" w:type="dxa"/>
          </w:tcPr>
          <w:p w:rsidR="00EF75A3" w:rsidRPr="000716F2" w:rsidRDefault="00EF75A3" w:rsidP="0018476F">
            <w:pPr>
              <w:spacing w:after="0" w:line="240" w:lineRule="auto"/>
              <w:rPr>
                <w:rFonts w:ascii="Times New Roman" w:hAnsi="Times New Roman"/>
                <w:sz w:val="24"/>
                <w:szCs w:val="24"/>
              </w:rPr>
            </w:pPr>
          </w:p>
        </w:tc>
        <w:tc>
          <w:tcPr>
            <w:tcW w:w="6514" w:type="dxa"/>
          </w:tcPr>
          <w:p w:rsidR="00EF75A3" w:rsidRPr="000716F2" w:rsidRDefault="00EF75A3" w:rsidP="0018476F">
            <w:pPr>
              <w:spacing w:after="0" w:line="240" w:lineRule="auto"/>
              <w:rPr>
                <w:rFonts w:ascii="Times New Roman" w:hAnsi="Times New Roman"/>
                <w:sz w:val="24"/>
                <w:szCs w:val="24"/>
              </w:rPr>
            </w:pPr>
          </w:p>
        </w:tc>
        <w:tc>
          <w:tcPr>
            <w:tcW w:w="3792" w:type="dxa"/>
          </w:tcPr>
          <w:p w:rsidR="00EF75A3" w:rsidRPr="000716F2" w:rsidRDefault="00EF75A3" w:rsidP="0018476F">
            <w:pPr>
              <w:spacing w:after="0" w:line="240" w:lineRule="auto"/>
              <w:rPr>
                <w:rFonts w:ascii="Times New Roman" w:hAnsi="Times New Roman"/>
                <w:sz w:val="24"/>
                <w:szCs w:val="24"/>
              </w:rPr>
            </w:pPr>
          </w:p>
        </w:tc>
      </w:tr>
      <w:tr w:rsidR="008C1D17" w:rsidRPr="000716F2" w:rsidTr="0018476F">
        <w:tc>
          <w:tcPr>
            <w:tcW w:w="540" w:type="dxa"/>
          </w:tcPr>
          <w:p w:rsidR="00EF75A3" w:rsidRPr="000716F2" w:rsidRDefault="00EF75A3" w:rsidP="0018476F">
            <w:pPr>
              <w:spacing w:after="0" w:line="240" w:lineRule="auto"/>
              <w:rPr>
                <w:rFonts w:ascii="Times New Roman" w:hAnsi="Times New Roman"/>
                <w:sz w:val="24"/>
                <w:szCs w:val="24"/>
              </w:rPr>
            </w:pPr>
          </w:p>
        </w:tc>
        <w:tc>
          <w:tcPr>
            <w:tcW w:w="6514" w:type="dxa"/>
          </w:tcPr>
          <w:p w:rsidR="00EF75A3" w:rsidRPr="000716F2" w:rsidRDefault="00EF75A3" w:rsidP="0018476F">
            <w:pPr>
              <w:spacing w:after="0" w:line="240" w:lineRule="auto"/>
              <w:rPr>
                <w:rFonts w:ascii="Times New Roman" w:hAnsi="Times New Roman"/>
                <w:sz w:val="24"/>
                <w:szCs w:val="24"/>
              </w:rPr>
            </w:pPr>
          </w:p>
        </w:tc>
        <w:tc>
          <w:tcPr>
            <w:tcW w:w="3792" w:type="dxa"/>
          </w:tcPr>
          <w:p w:rsidR="00EF75A3" w:rsidRPr="000716F2" w:rsidRDefault="00EF75A3" w:rsidP="0018476F">
            <w:pPr>
              <w:spacing w:after="0" w:line="240" w:lineRule="auto"/>
              <w:rPr>
                <w:rFonts w:ascii="Times New Roman" w:hAnsi="Times New Roman"/>
                <w:sz w:val="24"/>
                <w:szCs w:val="24"/>
              </w:rPr>
            </w:pPr>
          </w:p>
        </w:tc>
      </w:tr>
      <w:bookmarkEnd w:id="15"/>
      <w:bookmarkEnd w:id="16"/>
      <w:bookmarkEnd w:id="17"/>
    </w:tbl>
    <w:p w:rsidR="00FE64D5" w:rsidRPr="000716F2" w:rsidRDefault="00FE64D5" w:rsidP="00FE64D5">
      <w:pPr>
        <w:spacing w:after="0"/>
        <w:rPr>
          <w:rFonts w:ascii="Times New Roman" w:hAnsi="Times New Roman"/>
        </w:rPr>
      </w:pPr>
    </w:p>
    <w:p w:rsidR="00FE64D5" w:rsidRPr="000716F2" w:rsidRDefault="00FE64D5">
      <w:pPr>
        <w:spacing w:after="0" w:line="240" w:lineRule="auto"/>
        <w:rPr>
          <w:rFonts w:ascii="Times New Roman" w:hAnsi="Times New Roman"/>
          <w:b/>
          <w:bCs/>
          <w:sz w:val="28"/>
          <w:szCs w:val="28"/>
          <w:lang w:val="x-none"/>
        </w:rPr>
      </w:pPr>
      <w:r w:rsidRPr="000716F2">
        <w:rPr>
          <w:rFonts w:ascii="Times New Roman" w:hAnsi="Times New Roman"/>
        </w:rPr>
        <w:br w:type="page"/>
      </w:r>
    </w:p>
    <w:p w:rsidR="006A0C95" w:rsidRPr="000716F2" w:rsidRDefault="00BA4544" w:rsidP="00377580">
      <w:pPr>
        <w:pStyle w:val="2"/>
        <w:jc w:val="center"/>
        <w:rPr>
          <w:rFonts w:ascii="Times New Roman" w:hAnsi="Times New Roman"/>
          <w:b/>
          <w:color w:val="auto"/>
          <w:sz w:val="28"/>
          <w:szCs w:val="28"/>
        </w:rPr>
      </w:pPr>
      <w:r w:rsidRPr="000716F2">
        <w:rPr>
          <w:rFonts w:ascii="Times New Roman" w:hAnsi="Times New Roman"/>
          <w:b/>
          <w:color w:val="auto"/>
          <w:sz w:val="28"/>
          <w:szCs w:val="28"/>
        </w:rPr>
        <w:lastRenderedPageBreak/>
        <w:t xml:space="preserve"> Приложения к плану обеспечения транспортной безопасности ОТИ</w:t>
      </w:r>
    </w:p>
    <w:p w:rsidR="000066FB" w:rsidRPr="000716F2" w:rsidRDefault="00994CFE" w:rsidP="00377580">
      <w:pPr>
        <w:spacing w:after="0"/>
        <w:ind w:firstLine="567"/>
        <w:jc w:val="both"/>
        <w:rPr>
          <w:rFonts w:ascii="Times New Roman" w:hAnsi="Times New Roman"/>
          <w:sz w:val="28"/>
          <w:szCs w:val="28"/>
        </w:rPr>
      </w:pPr>
      <w:r w:rsidRPr="000716F2">
        <w:rPr>
          <w:rFonts w:ascii="Times New Roman" w:hAnsi="Times New Roman"/>
          <w:b/>
          <w:sz w:val="28"/>
          <w:szCs w:val="28"/>
        </w:rPr>
        <w:t>Приложение</w:t>
      </w:r>
      <w:r w:rsidR="00AC1512" w:rsidRPr="000716F2">
        <w:rPr>
          <w:rFonts w:ascii="Times New Roman" w:hAnsi="Times New Roman"/>
          <w:b/>
          <w:sz w:val="28"/>
          <w:szCs w:val="28"/>
        </w:rPr>
        <w:t xml:space="preserve"> </w:t>
      </w:r>
      <w:r w:rsidR="007F560D" w:rsidRPr="000716F2">
        <w:rPr>
          <w:rFonts w:ascii="Times New Roman" w:hAnsi="Times New Roman"/>
          <w:b/>
          <w:sz w:val="28"/>
          <w:szCs w:val="28"/>
        </w:rPr>
        <w:t>№</w:t>
      </w:r>
      <w:r w:rsidRPr="000716F2">
        <w:rPr>
          <w:rFonts w:ascii="Times New Roman" w:hAnsi="Times New Roman"/>
          <w:b/>
          <w:sz w:val="28"/>
          <w:szCs w:val="28"/>
        </w:rPr>
        <w:t>1</w:t>
      </w:r>
      <w:r w:rsidRPr="000716F2">
        <w:rPr>
          <w:rFonts w:ascii="Times New Roman" w:hAnsi="Times New Roman"/>
          <w:sz w:val="28"/>
          <w:szCs w:val="28"/>
        </w:rPr>
        <w:t xml:space="preserve"> </w:t>
      </w:r>
      <w:r w:rsidR="000066FB" w:rsidRPr="000716F2">
        <w:rPr>
          <w:rFonts w:ascii="Times New Roman" w:hAnsi="Times New Roman"/>
          <w:sz w:val="28"/>
          <w:szCs w:val="28"/>
        </w:rPr>
        <w:t>Положение (устав) сформированного подразделения транспортной безопасности</w:t>
      </w:r>
      <w:r w:rsidR="00E0535B" w:rsidRPr="000716F2">
        <w:rPr>
          <w:rFonts w:ascii="Times New Roman" w:hAnsi="Times New Roman"/>
          <w:sz w:val="28"/>
          <w:szCs w:val="28"/>
        </w:rPr>
        <w:t xml:space="preserve">, </w:t>
      </w:r>
      <w:r w:rsidR="00006051" w:rsidRPr="000716F2">
        <w:rPr>
          <w:rFonts w:ascii="Times New Roman" w:hAnsi="Times New Roman"/>
          <w:sz w:val="28"/>
          <w:szCs w:val="28"/>
        </w:rPr>
        <w:t>(</w:t>
      </w:r>
      <w:r w:rsidR="000066FB" w:rsidRPr="000716F2">
        <w:rPr>
          <w:rFonts w:ascii="Times New Roman" w:hAnsi="Times New Roman"/>
          <w:sz w:val="28"/>
          <w:szCs w:val="28"/>
        </w:rPr>
        <w:t>в случае формирования субъектом транспортной инфраструктуры подразде</w:t>
      </w:r>
      <w:r w:rsidR="00006051" w:rsidRPr="000716F2">
        <w:rPr>
          <w:rFonts w:ascii="Times New Roman" w:hAnsi="Times New Roman"/>
          <w:sz w:val="28"/>
          <w:szCs w:val="28"/>
        </w:rPr>
        <w:t>ления транспортной безопасности)</w:t>
      </w:r>
      <w:r w:rsidR="00E0535B" w:rsidRPr="000716F2">
        <w:rPr>
          <w:rFonts w:ascii="Times New Roman" w:hAnsi="Times New Roman"/>
          <w:sz w:val="28"/>
          <w:szCs w:val="28"/>
        </w:rPr>
        <w:t>, на ___ л. в 1 экз.</w:t>
      </w:r>
    </w:p>
    <w:p w:rsidR="000066FB" w:rsidRPr="000716F2" w:rsidRDefault="000066FB" w:rsidP="00006051">
      <w:pPr>
        <w:tabs>
          <w:tab w:val="left" w:pos="567"/>
        </w:tabs>
        <w:spacing w:after="0" w:line="240" w:lineRule="auto"/>
        <w:ind w:firstLine="567"/>
        <w:jc w:val="both"/>
        <w:rPr>
          <w:rFonts w:ascii="Times New Roman" w:hAnsi="Times New Roman"/>
          <w:sz w:val="28"/>
          <w:szCs w:val="28"/>
        </w:rPr>
      </w:pPr>
      <w:r w:rsidRPr="000716F2">
        <w:rPr>
          <w:rFonts w:ascii="Times New Roman" w:hAnsi="Times New Roman"/>
          <w:sz w:val="28"/>
          <w:szCs w:val="28"/>
        </w:rPr>
        <w:t xml:space="preserve">Копия положения (устава) </w:t>
      </w:r>
      <w:r w:rsidR="0010385B" w:rsidRPr="000716F2">
        <w:rPr>
          <w:rFonts w:ascii="Times New Roman" w:hAnsi="Times New Roman"/>
          <w:sz w:val="28"/>
          <w:szCs w:val="28"/>
        </w:rPr>
        <w:t>привлечённого</w:t>
      </w:r>
      <w:r w:rsidRPr="000716F2">
        <w:rPr>
          <w:rFonts w:ascii="Times New Roman" w:hAnsi="Times New Roman"/>
          <w:sz w:val="28"/>
          <w:szCs w:val="28"/>
        </w:rPr>
        <w:t xml:space="preserve"> подразделения транспортной безопасности и копия договора о привлечении подразделения транспортной безопасности,</w:t>
      </w:r>
      <w:r w:rsidR="00E0535B" w:rsidRPr="000716F2">
        <w:rPr>
          <w:rFonts w:ascii="Times New Roman" w:hAnsi="Times New Roman"/>
          <w:sz w:val="28"/>
          <w:szCs w:val="28"/>
        </w:rPr>
        <w:t xml:space="preserve"> </w:t>
      </w:r>
      <w:r w:rsidRPr="000716F2">
        <w:rPr>
          <w:rFonts w:ascii="Times New Roman" w:hAnsi="Times New Roman"/>
          <w:sz w:val="28"/>
          <w:szCs w:val="28"/>
        </w:rPr>
        <w:t xml:space="preserve">которые </w:t>
      </w:r>
      <w:r w:rsidR="00006051" w:rsidRPr="000716F2">
        <w:rPr>
          <w:rFonts w:ascii="Times New Roman" w:hAnsi="Times New Roman"/>
          <w:sz w:val="28"/>
          <w:szCs w:val="28"/>
        </w:rPr>
        <w:t>(</w:t>
      </w:r>
      <w:r w:rsidRPr="000716F2">
        <w:rPr>
          <w:rFonts w:ascii="Times New Roman" w:hAnsi="Times New Roman"/>
          <w:sz w:val="28"/>
          <w:szCs w:val="28"/>
        </w:rPr>
        <w:t xml:space="preserve">прилагаются к </w:t>
      </w:r>
      <w:r w:rsidR="00006051" w:rsidRPr="000716F2">
        <w:rPr>
          <w:rFonts w:ascii="Times New Roman" w:hAnsi="Times New Roman"/>
          <w:sz w:val="28"/>
          <w:szCs w:val="28"/>
        </w:rPr>
        <w:t xml:space="preserve">настоящему </w:t>
      </w:r>
      <w:r w:rsidRPr="000716F2">
        <w:rPr>
          <w:rFonts w:ascii="Times New Roman" w:hAnsi="Times New Roman"/>
          <w:sz w:val="28"/>
          <w:szCs w:val="28"/>
        </w:rPr>
        <w:t xml:space="preserve">плану обеспечения безопасности объекта в течение одного месяца (для субъектов транспортной инфраструктуры, осуществляющих закупки работ и услуг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в срок до 4 месяцев) с даты утверждения Федеральным агентством железнодорожного транспорта плана обеспечения безопасности объекта </w:t>
      </w:r>
      <w:r w:rsidR="00006051" w:rsidRPr="000716F2">
        <w:rPr>
          <w:rFonts w:ascii="Times New Roman" w:hAnsi="Times New Roman"/>
          <w:sz w:val="28"/>
          <w:szCs w:val="28"/>
        </w:rPr>
        <w:t>(</w:t>
      </w:r>
      <w:r w:rsidRPr="000716F2">
        <w:rPr>
          <w:rFonts w:ascii="Times New Roman" w:hAnsi="Times New Roman"/>
          <w:sz w:val="28"/>
          <w:szCs w:val="28"/>
        </w:rPr>
        <w:t>в случае привлечения субъектом транспортной инфраструктуры подразде</w:t>
      </w:r>
      <w:r w:rsidR="00006051" w:rsidRPr="000716F2">
        <w:rPr>
          <w:rFonts w:ascii="Times New Roman" w:hAnsi="Times New Roman"/>
          <w:sz w:val="28"/>
          <w:szCs w:val="28"/>
        </w:rPr>
        <w:t>ления транспортной безопасности)</w:t>
      </w:r>
      <w:r w:rsidR="00E0535B" w:rsidRPr="000716F2">
        <w:rPr>
          <w:rFonts w:ascii="Times New Roman" w:hAnsi="Times New Roman"/>
          <w:sz w:val="28"/>
          <w:szCs w:val="28"/>
        </w:rPr>
        <w:t>, на ___ л. в 1 экз.</w:t>
      </w:r>
    </w:p>
    <w:p w:rsidR="00AD4E86" w:rsidRPr="000716F2" w:rsidRDefault="00994CFE" w:rsidP="00962D2B">
      <w:pPr>
        <w:spacing w:after="0" w:line="240" w:lineRule="auto"/>
        <w:ind w:firstLine="567"/>
        <w:jc w:val="both"/>
      </w:pPr>
      <w:r w:rsidRPr="000716F2">
        <w:rPr>
          <w:rFonts w:ascii="Times New Roman" w:hAnsi="Times New Roman"/>
          <w:b/>
          <w:sz w:val="28"/>
          <w:szCs w:val="28"/>
        </w:rPr>
        <w:t xml:space="preserve">Приложение </w:t>
      </w:r>
      <w:r w:rsidR="007F560D" w:rsidRPr="000716F2">
        <w:rPr>
          <w:rFonts w:ascii="Times New Roman" w:hAnsi="Times New Roman"/>
          <w:b/>
          <w:sz w:val="28"/>
          <w:szCs w:val="28"/>
        </w:rPr>
        <w:t>№</w:t>
      </w:r>
      <w:r w:rsidRPr="000716F2">
        <w:rPr>
          <w:rFonts w:ascii="Times New Roman" w:hAnsi="Times New Roman"/>
          <w:b/>
          <w:sz w:val="28"/>
          <w:szCs w:val="28"/>
        </w:rPr>
        <w:t>2</w:t>
      </w:r>
      <w:r w:rsidRPr="000716F2">
        <w:rPr>
          <w:rFonts w:ascii="Times New Roman" w:hAnsi="Times New Roman"/>
          <w:sz w:val="28"/>
          <w:szCs w:val="28"/>
        </w:rPr>
        <w:t xml:space="preserve"> О</w:t>
      </w:r>
      <w:r w:rsidR="00AD4E86" w:rsidRPr="000716F2">
        <w:rPr>
          <w:rFonts w:ascii="Times New Roman" w:hAnsi="Times New Roman"/>
          <w:sz w:val="28"/>
          <w:szCs w:val="28"/>
        </w:rPr>
        <w:t>рганизационная структура (схема) управления силами обеспечения транспортной безопасности</w:t>
      </w:r>
      <w:r w:rsidR="00962D2B" w:rsidRPr="000716F2">
        <w:rPr>
          <w:rFonts w:ascii="Times New Roman" w:hAnsi="Times New Roman"/>
          <w:sz w:val="28"/>
          <w:szCs w:val="28"/>
        </w:rPr>
        <w:t>, на ___ л. в 1 экз.</w:t>
      </w:r>
    </w:p>
    <w:p w:rsidR="00962D2B" w:rsidRPr="000716F2" w:rsidRDefault="00994CFE" w:rsidP="00962D2B">
      <w:pPr>
        <w:autoSpaceDE w:val="0"/>
        <w:autoSpaceDN w:val="0"/>
        <w:adjustRightInd w:val="0"/>
        <w:spacing w:after="0" w:line="240" w:lineRule="auto"/>
        <w:ind w:firstLine="567"/>
        <w:jc w:val="both"/>
        <w:rPr>
          <w:rFonts w:ascii="Times New Roman" w:hAnsi="Times New Roman"/>
          <w:sz w:val="28"/>
          <w:szCs w:val="28"/>
          <w:lang w:eastAsia="ru-RU"/>
        </w:rPr>
      </w:pPr>
      <w:r w:rsidRPr="000716F2">
        <w:rPr>
          <w:rFonts w:ascii="Times New Roman" w:hAnsi="Times New Roman"/>
          <w:b/>
          <w:sz w:val="28"/>
          <w:szCs w:val="28"/>
        </w:rPr>
        <w:t xml:space="preserve">Приложение </w:t>
      </w:r>
      <w:r w:rsidR="007F560D" w:rsidRPr="000716F2">
        <w:rPr>
          <w:rFonts w:ascii="Times New Roman" w:hAnsi="Times New Roman"/>
          <w:b/>
          <w:sz w:val="28"/>
          <w:szCs w:val="28"/>
        </w:rPr>
        <w:t>№</w:t>
      </w:r>
      <w:r w:rsidRPr="000716F2">
        <w:rPr>
          <w:rFonts w:ascii="Times New Roman" w:hAnsi="Times New Roman"/>
          <w:b/>
          <w:sz w:val="28"/>
          <w:szCs w:val="28"/>
        </w:rPr>
        <w:t>3</w:t>
      </w:r>
      <w:r w:rsidRPr="000716F2">
        <w:rPr>
          <w:rFonts w:ascii="Times New Roman" w:hAnsi="Times New Roman"/>
          <w:sz w:val="28"/>
          <w:szCs w:val="28"/>
        </w:rPr>
        <w:t xml:space="preserve"> </w:t>
      </w:r>
      <w:r w:rsidR="007419BA" w:rsidRPr="000716F2">
        <w:rPr>
          <w:rFonts w:ascii="Times New Roman" w:hAnsi="Times New Roman"/>
          <w:sz w:val="28"/>
          <w:szCs w:val="28"/>
        </w:rPr>
        <w:t>Перечень штатных должностей персонала (</w:t>
      </w:r>
      <w:r w:rsidR="00962D2B" w:rsidRPr="000716F2">
        <w:rPr>
          <w:rFonts w:ascii="Times New Roman" w:hAnsi="Times New Roman"/>
          <w:sz w:val="28"/>
          <w:szCs w:val="28"/>
        </w:rPr>
        <w:t xml:space="preserve">работников </w:t>
      </w:r>
      <w:r w:rsidR="007419BA" w:rsidRPr="000716F2">
        <w:rPr>
          <w:rFonts w:ascii="Times New Roman" w:hAnsi="Times New Roman"/>
          <w:sz w:val="28"/>
          <w:szCs w:val="28"/>
        </w:rPr>
        <w:t xml:space="preserve">субъекта транспортной инфраструктуры или перевозчика), </w:t>
      </w:r>
      <w:r w:rsidR="00557B8E" w:rsidRPr="000716F2">
        <w:rPr>
          <w:rFonts w:ascii="Times New Roman" w:hAnsi="Times New Roman"/>
          <w:sz w:val="28"/>
          <w:szCs w:val="28"/>
        </w:rPr>
        <w:t xml:space="preserve">осуществляющего </w:t>
      </w:r>
      <w:r w:rsidR="007419BA" w:rsidRPr="000716F2">
        <w:rPr>
          <w:rFonts w:ascii="Times New Roman" w:hAnsi="Times New Roman"/>
          <w:sz w:val="28"/>
          <w:szCs w:val="28"/>
        </w:rPr>
        <w:t>деятельность в зоне транспортной безопасности и на критических элементах объекта транспортной инфраструктуры</w:t>
      </w:r>
      <w:r w:rsidR="00D63D21" w:rsidRPr="000716F2">
        <w:rPr>
          <w:rFonts w:ascii="Times New Roman" w:hAnsi="Times New Roman"/>
          <w:sz w:val="28"/>
          <w:szCs w:val="28"/>
        </w:rPr>
        <w:t xml:space="preserve"> </w:t>
      </w:r>
      <w:r w:rsidR="00D63D21" w:rsidRPr="000716F2">
        <w:rPr>
          <w:rFonts w:ascii="Times New Roman" w:hAnsi="Times New Roman"/>
          <w:sz w:val="24"/>
          <w:szCs w:val="24"/>
        </w:rPr>
        <w:t>______________</w:t>
      </w:r>
      <w:r w:rsidR="00962D2B" w:rsidRPr="000716F2">
        <w:rPr>
          <w:rFonts w:ascii="Times New Roman" w:hAnsi="Times New Roman"/>
          <w:sz w:val="28"/>
          <w:szCs w:val="28"/>
          <w:lang w:eastAsia="ru-RU"/>
        </w:rPr>
        <w:t>, на ___ л. в 1 экз.</w:t>
      </w:r>
    </w:p>
    <w:p w:rsidR="00601E1E" w:rsidRPr="000716F2" w:rsidRDefault="00994CFE" w:rsidP="00234E36">
      <w:pPr>
        <w:spacing w:after="0" w:line="240" w:lineRule="auto"/>
        <w:ind w:firstLine="567"/>
        <w:jc w:val="both"/>
        <w:rPr>
          <w:rFonts w:ascii="Times New Roman" w:hAnsi="Times New Roman"/>
          <w:sz w:val="28"/>
          <w:szCs w:val="28"/>
        </w:rPr>
      </w:pPr>
      <w:r w:rsidRPr="000716F2">
        <w:rPr>
          <w:rFonts w:ascii="Times New Roman" w:hAnsi="Times New Roman"/>
          <w:b/>
          <w:sz w:val="28"/>
          <w:szCs w:val="28"/>
        </w:rPr>
        <w:t>Приложение</w:t>
      </w:r>
      <w:r w:rsidR="006824AB" w:rsidRPr="000716F2">
        <w:rPr>
          <w:rFonts w:ascii="Times New Roman" w:hAnsi="Times New Roman"/>
          <w:b/>
          <w:sz w:val="28"/>
          <w:szCs w:val="28"/>
        </w:rPr>
        <w:t xml:space="preserve"> </w:t>
      </w:r>
      <w:r w:rsidR="007F560D" w:rsidRPr="000716F2">
        <w:rPr>
          <w:rFonts w:ascii="Times New Roman" w:hAnsi="Times New Roman"/>
          <w:b/>
          <w:sz w:val="28"/>
          <w:szCs w:val="28"/>
        </w:rPr>
        <w:t>№</w:t>
      </w:r>
      <w:r w:rsidRPr="000716F2">
        <w:rPr>
          <w:rFonts w:ascii="Times New Roman" w:hAnsi="Times New Roman"/>
          <w:b/>
          <w:sz w:val="28"/>
          <w:szCs w:val="28"/>
        </w:rPr>
        <w:t xml:space="preserve">4 </w:t>
      </w:r>
      <w:r w:rsidR="00601E1E" w:rsidRPr="000716F2">
        <w:rPr>
          <w:rFonts w:ascii="Times New Roman" w:hAnsi="Times New Roman"/>
          <w:sz w:val="28"/>
          <w:szCs w:val="28"/>
        </w:rPr>
        <w:t>Перечень штатных должностей персонала (</w:t>
      </w:r>
      <w:r w:rsidR="00962D2B" w:rsidRPr="000716F2">
        <w:rPr>
          <w:rFonts w:ascii="Times New Roman" w:hAnsi="Times New Roman"/>
          <w:sz w:val="28"/>
          <w:szCs w:val="28"/>
        </w:rPr>
        <w:t xml:space="preserve">работников </w:t>
      </w:r>
      <w:r w:rsidR="00601E1E" w:rsidRPr="000716F2">
        <w:rPr>
          <w:rFonts w:ascii="Times New Roman" w:hAnsi="Times New Roman"/>
          <w:sz w:val="28"/>
          <w:szCs w:val="28"/>
        </w:rPr>
        <w:t>субъекта транспортной инфраструктуры или перевозчика), непосредственно связанного с обеспечением транспортной безопасности объекта транспортной инфраструктуры</w:t>
      </w:r>
      <w:r w:rsidR="00D63D21" w:rsidRPr="000716F2">
        <w:rPr>
          <w:rFonts w:ascii="Times New Roman" w:hAnsi="Times New Roman"/>
          <w:sz w:val="28"/>
          <w:szCs w:val="28"/>
        </w:rPr>
        <w:t xml:space="preserve"> </w:t>
      </w:r>
      <w:r w:rsidR="00D63D21" w:rsidRPr="000716F2">
        <w:rPr>
          <w:rFonts w:ascii="Times New Roman" w:hAnsi="Times New Roman"/>
          <w:sz w:val="24"/>
          <w:szCs w:val="24"/>
        </w:rPr>
        <w:t>______________</w:t>
      </w:r>
      <w:r w:rsidR="00962D2B" w:rsidRPr="000716F2">
        <w:rPr>
          <w:rFonts w:ascii="Times New Roman" w:hAnsi="Times New Roman"/>
          <w:sz w:val="28"/>
          <w:szCs w:val="28"/>
        </w:rPr>
        <w:t>, на ___ л. в 1 экз.</w:t>
      </w:r>
    </w:p>
    <w:p w:rsidR="006824AB" w:rsidRPr="000716F2" w:rsidRDefault="00994CFE" w:rsidP="00377580">
      <w:pPr>
        <w:autoSpaceDE w:val="0"/>
        <w:autoSpaceDN w:val="0"/>
        <w:adjustRightInd w:val="0"/>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7F560D" w:rsidRPr="000716F2">
        <w:rPr>
          <w:rFonts w:ascii="Times New Roman" w:hAnsi="Times New Roman"/>
          <w:b/>
          <w:sz w:val="28"/>
          <w:szCs w:val="28"/>
        </w:rPr>
        <w:t>№</w:t>
      </w:r>
      <w:r w:rsidRPr="000716F2">
        <w:rPr>
          <w:rFonts w:ascii="Times New Roman" w:hAnsi="Times New Roman"/>
          <w:b/>
          <w:sz w:val="28"/>
          <w:szCs w:val="28"/>
        </w:rPr>
        <w:t>5</w:t>
      </w:r>
      <w:r w:rsidRPr="000716F2">
        <w:rPr>
          <w:rFonts w:ascii="Times New Roman" w:hAnsi="Times New Roman"/>
          <w:sz w:val="28"/>
          <w:szCs w:val="28"/>
        </w:rPr>
        <w:t xml:space="preserve"> </w:t>
      </w:r>
      <w:r w:rsidR="006824AB" w:rsidRPr="000716F2">
        <w:rPr>
          <w:rFonts w:ascii="Times New Roman" w:hAnsi="Times New Roman"/>
          <w:sz w:val="28"/>
          <w:szCs w:val="28"/>
        </w:rP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зонах транспортной безопасности или на критических элементах объекта транспортной инфраструктуры</w:t>
      </w:r>
      <w:r w:rsidR="00D63D21" w:rsidRPr="000716F2">
        <w:rPr>
          <w:rFonts w:ascii="Times New Roman" w:hAnsi="Times New Roman"/>
          <w:sz w:val="28"/>
          <w:szCs w:val="28"/>
        </w:rPr>
        <w:t xml:space="preserve"> </w:t>
      </w:r>
      <w:r w:rsidR="00D63D21" w:rsidRPr="000716F2">
        <w:rPr>
          <w:rFonts w:ascii="Times New Roman" w:hAnsi="Times New Roman"/>
          <w:sz w:val="24"/>
          <w:szCs w:val="24"/>
        </w:rPr>
        <w:t>______________</w:t>
      </w:r>
      <w:r w:rsidR="00557B8E" w:rsidRPr="000716F2">
        <w:rPr>
          <w:rFonts w:ascii="Times New Roman" w:hAnsi="Times New Roman"/>
          <w:sz w:val="28"/>
          <w:szCs w:val="28"/>
          <w:lang w:eastAsia="ru-RU"/>
        </w:rPr>
        <w:t>, за исключением уполномоченных подразделений федеральных органов исполнительной власти</w:t>
      </w:r>
      <w:r w:rsidR="00962D2B" w:rsidRPr="000716F2">
        <w:rPr>
          <w:rFonts w:ascii="Times New Roman" w:hAnsi="Times New Roman"/>
          <w:sz w:val="28"/>
          <w:szCs w:val="28"/>
        </w:rPr>
        <w:t>, на ___ л. в 1 экз.</w:t>
      </w:r>
      <w:r w:rsidR="006824AB" w:rsidRPr="000716F2">
        <w:rPr>
          <w:rFonts w:ascii="Times New Roman" w:hAnsi="Times New Roman"/>
          <w:sz w:val="28"/>
          <w:szCs w:val="28"/>
        </w:rPr>
        <w:t xml:space="preserve"> </w:t>
      </w:r>
    </w:p>
    <w:p w:rsidR="00AD4E86" w:rsidRPr="000716F2" w:rsidRDefault="00994CFE" w:rsidP="00234E36">
      <w:pPr>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7F560D" w:rsidRPr="000716F2">
        <w:rPr>
          <w:rFonts w:ascii="Times New Roman" w:hAnsi="Times New Roman"/>
          <w:b/>
          <w:sz w:val="28"/>
          <w:szCs w:val="28"/>
        </w:rPr>
        <w:t>№</w:t>
      </w:r>
      <w:r w:rsidRPr="000716F2">
        <w:rPr>
          <w:rFonts w:ascii="Times New Roman" w:hAnsi="Times New Roman"/>
          <w:b/>
          <w:sz w:val="28"/>
          <w:szCs w:val="28"/>
        </w:rPr>
        <w:t>6</w:t>
      </w:r>
      <w:r w:rsidR="00416A1F" w:rsidRPr="000716F2">
        <w:rPr>
          <w:rFonts w:ascii="Times New Roman" w:hAnsi="Times New Roman"/>
          <w:sz w:val="28"/>
          <w:szCs w:val="28"/>
        </w:rPr>
        <w:t xml:space="preserve"> </w:t>
      </w:r>
      <w:r w:rsidRPr="000716F2">
        <w:rPr>
          <w:rFonts w:ascii="Times New Roman" w:hAnsi="Times New Roman"/>
          <w:sz w:val="28"/>
          <w:szCs w:val="28"/>
        </w:rPr>
        <w:t>П</w:t>
      </w:r>
      <w:r w:rsidR="00AD4E86" w:rsidRPr="000716F2">
        <w:rPr>
          <w:rFonts w:ascii="Times New Roman" w:hAnsi="Times New Roman"/>
          <w:sz w:val="28"/>
          <w:szCs w:val="28"/>
        </w:rPr>
        <w:t>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 на объе</w:t>
      </w:r>
      <w:r w:rsidRPr="000716F2">
        <w:rPr>
          <w:rFonts w:ascii="Times New Roman" w:hAnsi="Times New Roman"/>
          <w:sz w:val="28"/>
          <w:szCs w:val="28"/>
        </w:rPr>
        <w:t>кте транспортной инфраструктуры</w:t>
      </w:r>
      <w:r w:rsidR="00D63D21" w:rsidRPr="000716F2">
        <w:rPr>
          <w:rFonts w:ascii="Times New Roman" w:hAnsi="Times New Roman"/>
          <w:sz w:val="28"/>
          <w:szCs w:val="28"/>
        </w:rPr>
        <w:t xml:space="preserve"> </w:t>
      </w:r>
      <w:r w:rsidR="00D63D21" w:rsidRPr="000716F2">
        <w:rPr>
          <w:rFonts w:ascii="Times New Roman" w:hAnsi="Times New Roman"/>
          <w:sz w:val="24"/>
          <w:szCs w:val="24"/>
        </w:rPr>
        <w:t>______________</w:t>
      </w:r>
      <w:r w:rsidR="00962D2B" w:rsidRPr="000716F2">
        <w:rPr>
          <w:rFonts w:ascii="Times New Roman" w:hAnsi="Times New Roman"/>
          <w:sz w:val="28"/>
          <w:szCs w:val="28"/>
        </w:rPr>
        <w:t>, на ___ л. в 1 экз.</w:t>
      </w:r>
    </w:p>
    <w:p w:rsidR="00AD4E86" w:rsidRPr="000716F2" w:rsidRDefault="00994CFE" w:rsidP="00234E36">
      <w:pPr>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7F560D" w:rsidRPr="000716F2">
        <w:rPr>
          <w:rFonts w:ascii="Times New Roman" w:hAnsi="Times New Roman"/>
          <w:b/>
          <w:sz w:val="28"/>
          <w:szCs w:val="28"/>
        </w:rPr>
        <w:t>№</w:t>
      </w:r>
      <w:r w:rsidRPr="000716F2">
        <w:rPr>
          <w:rFonts w:ascii="Times New Roman" w:hAnsi="Times New Roman"/>
          <w:b/>
          <w:sz w:val="28"/>
          <w:szCs w:val="28"/>
        </w:rPr>
        <w:t>7</w:t>
      </w:r>
      <w:r w:rsidRPr="000716F2">
        <w:rPr>
          <w:rFonts w:ascii="Times New Roman" w:hAnsi="Times New Roman"/>
          <w:sz w:val="28"/>
          <w:szCs w:val="28"/>
        </w:rPr>
        <w:t xml:space="preserve"> П</w:t>
      </w:r>
      <w:r w:rsidR="00AD4E86" w:rsidRPr="000716F2">
        <w:rPr>
          <w:rFonts w:ascii="Times New Roman" w:hAnsi="Times New Roman"/>
          <w:sz w:val="28"/>
          <w:szCs w:val="28"/>
        </w:rPr>
        <w:t>орядок доведения до сил обеспечения транспортной безопасности информации об изменении уровней безопасности объекта транспортной инфраструктуры</w:t>
      </w:r>
      <w:r w:rsidR="00D63D21" w:rsidRPr="000716F2">
        <w:rPr>
          <w:rFonts w:ascii="Times New Roman" w:hAnsi="Times New Roman"/>
          <w:sz w:val="28"/>
          <w:szCs w:val="28"/>
        </w:rPr>
        <w:t xml:space="preserve"> </w:t>
      </w:r>
      <w:r w:rsidR="00D63D21" w:rsidRPr="000716F2">
        <w:rPr>
          <w:rFonts w:ascii="Times New Roman" w:hAnsi="Times New Roman"/>
          <w:sz w:val="24"/>
          <w:szCs w:val="24"/>
        </w:rPr>
        <w:t>______________</w:t>
      </w:r>
      <w:r w:rsidR="00AD4E86" w:rsidRPr="000716F2">
        <w:rPr>
          <w:rFonts w:ascii="Times New Roman" w:hAnsi="Times New Roman"/>
          <w:sz w:val="28"/>
          <w:szCs w:val="28"/>
        </w:rPr>
        <w:t>, а также р</w:t>
      </w:r>
      <w:r w:rsidRPr="000716F2">
        <w:rPr>
          <w:rFonts w:ascii="Times New Roman" w:hAnsi="Times New Roman"/>
          <w:sz w:val="28"/>
          <w:szCs w:val="28"/>
        </w:rPr>
        <w:t>еагирования на такую информацию</w:t>
      </w:r>
      <w:r w:rsidR="00962D2B" w:rsidRPr="000716F2">
        <w:rPr>
          <w:rFonts w:ascii="Times New Roman" w:hAnsi="Times New Roman"/>
          <w:sz w:val="28"/>
          <w:szCs w:val="28"/>
        </w:rPr>
        <w:t>, на ___ л. в 1 экз.</w:t>
      </w:r>
    </w:p>
    <w:p w:rsidR="00AD4E86" w:rsidRPr="000716F2" w:rsidRDefault="00994CFE" w:rsidP="00234E36">
      <w:pPr>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7F560D" w:rsidRPr="000716F2">
        <w:rPr>
          <w:rFonts w:ascii="Times New Roman" w:hAnsi="Times New Roman"/>
          <w:b/>
          <w:sz w:val="28"/>
          <w:szCs w:val="28"/>
        </w:rPr>
        <w:t>№</w:t>
      </w:r>
      <w:r w:rsidRPr="000716F2">
        <w:rPr>
          <w:rFonts w:ascii="Times New Roman" w:hAnsi="Times New Roman"/>
          <w:b/>
          <w:sz w:val="28"/>
          <w:szCs w:val="28"/>
        </w:rPr>
        <w:t>8</w:t>
      </w:r>
      <w:r w:rsidRPr="000716F2">
        <w:rPr>
          <w:rFonts w:ascii="Times New Roman" w:hAnsi="Times New Roman"/>
          <w:sz w:val="28"/>
          <w:szCs w:val="28"/>
        </w:rPr>
        <w:t xml:space="preserve"> П</w:t>
      </w:r>
      <w:r w:rsidR="00AD4E86" w:rsidRPr="000716F2">
        <w:rPr>
          <w:rFonts w:ascii="Times New Roman" w:hAnsi="Times New Roman"/>
          <w:sz w:val="28"/>
          <w:szCs w:val="28"/>
        </w:rPr>
        <w:t>орядок взаимодействия между силами обеспечения транспортной безопасности объекта транспортной инфраструктуры</w:t>
      </w:r>
      <w:r w:rsidR="00D63D21" w:rsidRPr="000716F2">
        <w:rPr>
          <w:rFonts w:ascii="Times New Roman" w:hAnsi="Times New Roman"/>
          <w:sz w:val="28"/>
          <w:szCs w:val="28"/>
        </w:rPr>
        <w:t xml:space="preserve"> </w:t>
      </w:r>
      <w:r w:rsidR="00D63D21" w:rsidRPr="000716F2">
        <w:rPr>
          <w:rFonts w:ascii="Times New Roman" w:hAnsi="Times New Roman"/>
          <w:sz w:val="24"/>
          <w:szCs w:val="24"/>
        </w:rPr>
        <w:t>______________</w:t>
      </w:r>
      <w:r w:rsidR="00AD4E86" w:rsidRPr="000716F2">
        <w:rPr>
          <w:rFonts w:ascii="Times New Roman" w:hAnsi="Times New Roman"/>
          <w:sz w:val="28"/>
          <w:szCs w:val="28"/>
        </w:rPr>
        <w:t xml:space="preserve"> и силами обеспечения транспортной безопасности других объектов транспортной инфраструктуры, с которыми имеется</w:t>
      </w:r>
      <w:r w:rsidRPr="000716F2">
        <w:rPr>
          <w:rFonts w:ascii="Times New Roman" w:hAnsi="Times New Roman"/>
          <w:sz w:val="28"/>
          <w:szCs w:val="28"/>
        </w:rPr>
        <w:t xml:space="preserve"> технологическое взаимодействие</w:t>
      </w:r>
      <w:r w:rsidR="00962D2B" w:rsidRPr="000716F2">
        <w:rPr>
          <w:rFonts w:ascii="Times New Roman" w:hAnsi="Times New Roman"/>
          <w:sz w:val="28"/>
          <w:szCs w:val="28"/>
        </w:rPr>
        <w:t>, на ___ л. в 1 экз.</w:t>
      </w:r>
    </w:p>
    <w:p w:rsidR="00AD4E86" w:rsidRPr="000716F2" w:rsidRDefault="00994CFE" w:rsidP="00234E36">
      <w:pPr>
        <w:spacing w:after="0" w:line="240" w:lineRule="auto"/>
        <w:ind w:firstLine="567"/>
        <w:jc w:val="both"/>
        <w:rPr>
          <w:rFonts w:ascii="Times New Roman" w:hAnsi="Times New Roman"/>
          <w:sz w:val="28"/>
          <w:szCs w:val="28"/>
        </w:rPr>
      </w:pPr>
      <w:r w:rsidRPr="000716F2">
        <w:rPr>
          <w:rFonts w:ascii="Times New Roman" w:hAnsi="Times New Roman"/>
          <w:b/>
          <w:sz w:val="28"/>
          <w:szCs w:val="28"/>
        </w:rPr>
        <w:lastRenderedPageBreak/>
        <w:t xml:space="preserve">Приложение </w:t>
      </w:r>
      <w:r w:rsidR="007F560D" w:rsidRPr="000716F2">
        <w:rPr>
          <w:rFonts w:ascii="Times New Roman" w:hAnsi="Times New Roman"/>
          <w:b/>
          <w:sz w:val="28"/>
          <w:szCs w:val="28"/>
        </w:rPr>
        <w:t>№</w:t>
      </w:r>
      <w:r w:rsidRPr="000716F2">
        <w:rPr>
          <w:rFonts w:ascii="Times New Roman" w:hAnsi="Times New Roman"/>
          <w:b/>
          <w:sz w:val="28"/>
          <w:szCs w:val="28"/>
        </w:rPr>
        <w:t>9</w:t>
      </w:r>
      <w:r w:rsidRPr="000716F2">
        <w:rPr>
          <w:rFonts w:ascii="Times New Roman" w:hAnsi="Times New Roman"/>
          <w:sz w:val="28"/>
          <w:szCs w:val="28"/>
        </w:rPr>
        <w:t xml:space="preserve"> П</w:t>
      </w:r>
      <w:r w:rsidR="00AD4E86" w:rsidRPr="000716F2">
        <w:rPr>
          <w:rFonts w:ascii="Times New Roman" w:hAnsi="Times New Roman"/>
          <w:sz w:val="28"/>
          <w:szCs w:val="28"/>
        </w:rPr>
        <w:t xml:space="preserve">орядок (схема) информирования Федерального агентства железнодорожного транспорта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 непосредственных прямых угрозах и фактах совершения </w:t>
      </w:r>
      <w:r w:rsidRPr="000716F2">
        <w:rPr>
          <w:rFonts w:ascii="Times New Roman" w:hAnsi="Times New Roman"/>
          <w:sz w:val="28"/>
          <w:szCs w:val="28"/>
        </w:rPr>
        <w:t>актов незаконного вмешательства</w:t>
      </w:r>
      <w:r w:rsidR="00962D2B" w:rsidRPr="000716F2">
        <w:rPr>
          <w:rFonts w:ascii="Times New Roman" w:hAnsi="Times New Roman"/>
          <w:sz w:val="28"/>
          <w:szCs w:val="28"/>
        </w:rPr>
        <w:t>,</w:t>
      </w:r>
      <w:r w:rsidR="00962D2B" w:rsidRPr="000716F2">
        <w:t xml:space="preserve"> </w:t>
      </w:r>
      <w:r w:rsidR="00962D2B" w:rsidRPr="000716F2">
        <w:rPr>
          <w:rFonts w:ascii="Times New Roman" w:hAnsi="Times New Roman"/>
          <w:sz w:val="28"/>
          <w:szCs w:val="28"/>
        </w:rPr>
        <w:t>на ___ л. в 1 экз.</w:t>
      </w:r>
    </w:p>
    <w:p w:rsidR="004F30EC" w:rsidRPr="000716F2" w:rsidRDefault="00994CFE" w:rsidP="00234E36">
      <w:pPr>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7F560D" w:rsidRPr="000716F2">
        <w:rPr>
          <w:rFonts w:ascii="Times New Roman" w:hAnsi="Times New Roman"/>
          <w:b/>
          <w:sz w:val="28"/>
          <w:szCs w:val="28"/>
        </w:rPr>
        <w:t>№</w:t>
      </w:r>
      <w:r w:rsidRPr="000716F2">
        <w:rPr>
          <w:rFonts w:ascii="Times New Roman" w:hAnsi="Times New Roman"/>
          <w:b/>
          <w:sz w:val="28"/>
          <w:szCs w:val="28"/>
        </w:rPr>
        <w:t>10</w:t>
      </w:r>
      <w:r w:rsidRPr="000716F2">
        <w:rPr>
          <w:rFonts w:ascii="Times New Roman" w:hAnsi="Times New Roman"/>
          <w:sz w:val="28"/>
          <w:szCs w:val="28"/>
        </w:rPr>
        <w:t xml:space="preserve"> </w:t>
      </w:r>
      <w:r w:rsidR="000D61DF" w:rsidRPr="000716F2">
        <w:rPr>
          <w:rFonts w:ascii="Times New Roman" w:hAnsi="Times New Roman"/>
          <w:sz w:val="28"/>
          <w:szCs w:val="28"/>
        </w:rPr>
        <w:t>Схема размещения технических средств обеспечения транспортной безопасности, включающая в том числе схему размещения и состав технических систем и средств досмотра в целях защиты объекта транспортной инфраструктуры</w:t>
      </w:r>
      <w:r w:rsidR="00D63D21" w:rsidRPr="000716F2">
        <w:rPr>
          <w:rFonts w:ascii="Times New Roman" w:hAnsi="Times New Roman"/>
          <w:sz w:val="28"/>
          <w:szCs w:val="28"/>
        </w:rPr>
        <w:t xml:space="preserve"> </w:t>
      </w:r>
      <w:r w:rsidR="00D63D21" w:rsidRPr="000716F2">
        <w:rPr>
          <w:rFonts w:ascii="Times New Roman" w:hAnsi="Times New Roman"/>
          <w:sz w:val="24"/>
          <w:szCs w:val="24"/>
        </w:rPr>
        <w:t xml:space="preserve">______________ </w:t>
      </w:r>
      <w:r w:rsidR="000D61DF" w:rsidRPr="000716F2">
        <w:rPr>
          <w:rFonts w:ascii="Times New Roman" w:hAnsi="Times New Roman"/>
          <w:sz w:val="28"/>
          <w:szCs w:val="28"/>
        </w:rPr>
        <w:t xml:space="preserve">от актов незаконного вмешательства, проведения досмотра, </w:t>
      </w:r>
      <w:r w:rsidR="00E71767" w:rsidRPr="000716F2">
        <w:rPr>
          <w:rFonts w:ascii="Times New Roman" w:hAnsi="Times New Roman"/>
          <w:sz w:val="28"/>
          <w:szCs w:val="28"/>
        </w:rPr>
        <w:t>д</w:t>
      </w:r>
      <w:r w:rsidR="000D61DF" w:rsidRPr="000716F2">
        <w:rPr>
          <w:rFonts w:ascii="Times New Roman" w:hAnsi="Times New Roman"/>
          <w:sz w:val="28"/>
          <w:szCs w:val="28"/>
        </w:rPr>
        <w:t>ополнительного досмотра и повторного досмотра в целях обеспечения транспортной безопасности</w:t>
      </w:r>
      <w:r w:rsidR="00962D2B" w:rsidRPr="000716F2">
        <w:rPr>
          <w:rFonts w:ascii="Times New Roman" w:hAnsi="Times New Roman"/>
          <w:sz w:val="28"/>
          <w:szCs w:val="28"/>
        </w:rPr>
        <w:t>, на ___ л. в 1 экз.</w:t>
      </w:r>
    </w:p>
    <w:p w:rsidR="00AD4E86" w:rsidRPr="000716F2" w:rsidRDefault="00021E23" w:rsidP="00234E36">
      <w:pPr>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7F560D" w:rsidRPr="000716F2">
        <w:rPr>
          <w:rFonts w:ascii="Times New Roman" w:hAnsi="Times New Roman"/>
          <w:b/>
          <w:sz w:val="28"/>
          <w:szCs w:val="28"/>
        </w:rPr>
        <w:t>№</w:t>
      </w:r>
      <w:r w:rsidRPr="000716F2">
        <w:rPr>
          <w:rFonts w:ascii="Times New Roman" w:hAnsi="Times New Roman"/>
          <w:b/>
          <w:sz w:val="28"/>
          <w:szCs w:val="28"/>
        </w:rPr>
        <w:t>11</w:t>
      </w:r>
      <w:r w:rsidRPr="000716F2">
        <w:rPr>
          <w:rFonts w:ascii="Times New Roman" w:hAnsi="Times New Roman"/>
          <w:sz w:val="28"/>
          <w:szCs w:val="28"/>
        </w:rPr>
        <w:t xml:space="preserve"> П</w:t>
      </w:r>
      <w:r w:rsidR="00AD4E86" w:rsidRPr="000716F2">
        <w:rPr>
          <w:rFonts w:ascii="Times New Roman" w:hAnsi="Times New Roman"/>
          <w:sz w:val="28"/>
          <w:szCs w:val="28"/>
        </w:rPr>
        <w:t xml:space="preserve">орядок оценки эффективности (контроль качества) мер по обеспечению транспортной безопасности </w:t>
      </w:r>
      <w:r w:rsidR="0023205D" w:rsidRPr="000716F2">
        <w:rPr>
          <w:rFonts w:ascii="Times New Roman" w:hAnsi="Times New Roman"/>
          <w:sz w:val="28"/>
          <w:szCs w:val="28"/>
        </w:rPr>
        <w:t>объект</w:t>
      </w:r>
      <w:r w:rsidR="00505BC3" w:rsidRPr="000716F2">
        <w:rPr>
          <w:rFonts w:ascii="Times New Roman" w:hAnsi="Times New Roman"/>
          <w:sz w:val="28"/>
          <w:szCs w:val="28"/>
        </w:rPr>
        <w:t>а</w:t>
      </w:r>
      <w:r w:rsidR="0023205D" w:rsidRPr="000716F2">
        <w:rPr>
          <w:rFonts w:ascii="Times New Roman" w:hAnsi="Times New Roman"/>
          <w:sz w:val="28"/>
          <w:szCs w:val="28"/>
        </w:rPr>
        <w:t xml:space="preserve"> </w:t>
      </w:r>
      <w:r w:rsidR="00AD4E86" w:rsidRPr="000716F2">
        <w:rPr>
          <w:rFonts w:ascii="Times New Roman" w:hAnsi="Times New Roman"/>
          <w:sz w:val="28"/>
          <w:szCs w:val="28"/>
        </w:rPr>
        <w:t>транспортной инфраструктуры, реализуемых в соответствии с планом об</w:t>
      </w:r>
      <w:r w:rsidRPr="000716F2">
        <w:rPr>
          <w:rFonts w:ascii="Times New Roman" w:hAnsi="Times New Roman"/>
          <w:sz w:val="28"/>
          <w:szCs w:val="28"/>
        </w:rPr>
        <w:t xml:space="preserve">еспечения безопасности </w:t>
      </w:r>
      <w:r w:rsidR="008207B6" w:rsidRPr="000716F2">
        <w:rPr>
          <w:rFonts w:ascii="Times New Roman" w:hAnsi="Times New Roman"/>
          <w:sz w:val="28"/>
          <w:szCs w:val="28"/>
        </w:rPr>
        <w:t>объекта</w:t>
      </w:r>
      <w:r w:rsidR="00505BC3" w:rsidRPr="000716F2">
        <w:t xml:space="preserve"> </w:t>
      </w:r>
      <w:r w:rsidR="00505BC3" w:rsidRPr="000716F2">
        <w:rPr>
          <w:rFonts w:ascii="Times New Roman" w:hAnsi="Times New Roman"/>
          <w:sz w:val="28"/>
          <w:szCs w:val="28"/>
        </w:rPr>
        <w:t>транспортной инфраструктуры</w:t>
      </w:r>
      <w:r w:rsidR="00D63D21" w:rsidRPr="000716F2">
        <w:rPr>
          <w:rFonts w:ascii="Times New Roman" w:hAnsi="Times New Roman"/>
          <w:sz w:val="28"/>
          <w:szCs w:val="28"/>
        </w:rPr>
        <w:t xml:space="preserve"> </w:t>
      </w:r>
      <w:r w:rsidR="00D63D21" w:rsidRPr="000716F2">
        <w:rPr>
          <w:rFonts w:ascii="Times New Roman" w:hAnsi="Times New Roman"/>
          <w:sz w:val="24"/>
          <w:szCs w:val="24"/>
        </w:rPr>
        <w:t>______________</w:t>
      </w:r>
      <w:r w:rsidR="00962D2B" w:rsidRPr="000716F2">
        <w:rPr>
          <w:rFonts w:ascii="Times New Roman" w:hAnsi="Times New Roman"/>
          <w:sz w:val="28"/>
          <w:szCs w:val="28"/>
        </w:rPr>
        <w:t>, на ___ л. в 1 экз.</w:t>
      </w:r>
    </w:p>
    <w:p w:rsidR="004C2891" w:rsidRPr="000716F2" w:rsidRDefault="00021E23" w:rsidP="00962D2B">
      <w:pPr>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7F560D" w:rsidRPr="000716F2">
        <w:rPr>
          <w:rFonts w:ascii="Times New Roman" w:hAnsi="Times New Roman"/>
          <w:b/>
          <w:sz w:val="28"/>
          <w:szCs w:val="28"/>
        </w:rPr>
        <w:t>№</w:t>
      </w:r>
      <w:r w:rsidRPr="000716F2">
        <w:rPr>
          <w:rFonts w:ascii="Times New Roman" w:hAnsi="Times New Roman"/>
          <w:b/>
          <w:sz w:val="28"/>
          <w:szCs w:val="28"/>
        </w:rPr>
        <w:t>12</w:t>
      </w:r>
      <w:r w:rsidRPr="000716F2">
        <w:rPr>
          <w:rFonts w:ascii="Times New Roman" w:hAnsi="Times New Roman"/>
          <w:sz w:val="28"/>
          <w:szCs w:val="28"/>
        </w:rPr>
        <w:t xml:space="preserve"> П</w:t>
      </w:r>
      <w:r w:rsidR="00AD4E86" w:rsidRPr="000716F2">
        <w:rPr>
          <w:rFonts w:ascii="Times New Roman" w:hAnsi="Times New Roman"/>
          <w:sz w:val="28"/>
          <w:szCs w:val="28"/>
        </w:rPr>
        <w:t>оложение (инструкция) о пропускном и внутриобъектовом режимах на объекте транспортной инфраструктуры</w:t>
      </w:r>
      <w:r w:rsidR="00D63D21" w:rsidRPr="000716F2">
        <w:rPr>
          <w:rFonts w:ascii="Times New Roman" w:hAnsi="Times New Roman"/>
          <w:sz w:val="28"/>
          <w:szCs w:val="28"/>
        </w:rPr>
        <w:t xml:space="preserve"> </w:t>
      </w:r>
      <w:r w:rsidR="00D63D21" w:rsidRPr="000716F2">
        <w:rPr>
          <w:rFonts w:ascii="Times New Roman" w:hAnsi="Times New Roman"/>
          <w:sz w:val="24"/>
          <w:szCs w:val="24"/>
        </w:rPr>
        <w:t>______________</w:t>
      </w:r>
      <w:r w:rsidR="00962D2B" w:rsidRPr="000716F2">
        <w:rPr>
          <w:rFonts w:ascii="Times New Roman" w:hAnsi="Times New Roman"/>
          <w:sz w:val="28"/>
          <w:szCs w:val="28"/>
        </w:rPr>
        <w:t>, на ___ л. в 1 экз.,</w:t>
      </w:r>
      <w:r w:rsidR="00574F71" w:rsidRPr="000716F2">
        <w:rPr>
          <w:rFonts w:ascii="Times New Roman" w:hAnsi="Times New Roman"/>
          <w:sz w:val="28"/>
          <w:szCs w:val="28"/>
        </w:rPr>
        <w:t xml:space="preserve"> в т.ч.:</w:t>
      </w:r>
    </w:p>
    <w:p w:rsidR="00574F71" w:rsidRPr="000716F2" w:rsidRDefault="00574F71" w:rsidP="00234E36">
      <w:pPr>
        <w:spacing w:after="0" w:line="240" w:lineRule="auto"/>
        <w:ind w:firstLine="567"/>
        <w:jc w:val="both"/>
        <w:rPr>
          <w:rFonts w:ascii="Times New Roman" w:hAnsi="Times New Roman"/>
          <w:sz w:val="28"/>
          <w:szCs w:val="28"/>
        </w:rPr>
      </w:pPr>
      <w:r w:rsidRPr="000716F2">
        <w:rPr>
          <w:rFonts w:ascii="Times New Roman" w:hAnsi="Times New Roman"/>
          <w:sz w:val="28"/>
          <w:szCs w:val="28"/>
        </w:rPr>
        <w:t>Порядок организации и проведения досмотра, дополнительного досмотра и повторного досмотра на объекте транспортной инфраструктуры.</w:t>
      </w:r>
    </w:p>
    <w:p w:rsidR="00574F71" w:rsidRPr="000716F2" w:rsidRDefault="00574F71" w:rsidP="00234E36">
      <w:pPr>
        <w:spacing w:after="0" w:line="240" w:lineRule="auto"/>
        <w:ind w:firstLine="567"/>
        <w:jc w:val="both"/>
        <w:rPr>
          <w:rFonts w:ascii="Times New Roman" w:hAnsi="Times New Roman"/>
          <w:sz w:val="28"/>
          <w:szCs w:val="28"/>
        </w:rPr>
      </w:pPr>
      <w:r w:rsidRPr="000716F2">
        <w:rPr>
          <w:rFonts w:ascii="Times New Roman" w:hAnsi="Times New Roman"/>
          <w:sz w:val="28"/>
          <w:szCs w:val="28"/>
        </w:rPr>
        <w:t>Порядок выявления и действий сил обеспечения транспортной безопасности при выявлении на контрольно-пропускных пунктах объекта транспортной инфраструктуры и постах объекта транспортной инфраструктуры физических лиц, не имеющих правовых оснований на проход (проезд), нахождение в зоне транспортной безопасности, ее секторе или на критических элементах объекта транспортной инфраструктуры.</w:t>
      </w:r>
    </w:p>
    <w:p w:rsidR="00962D2B" w:rsidRPr="000716F2" w:rsidRDefault="00574F71" w:rsidP="00814298">
      <w:pPr>
        <w:autoSpaceDE w:val="0"/>
        <w:autoSpaceDN w:val="0"/>
        <w:adjustRightInd w:val="0"/>
        <w:spacing w:after="0" w:line="240" w:lineRule="auto"/>
        <w:ind w:firstLine="567"/>
        <w:jc w:val="both"/>
        <w:rPr>
          <w:rFonts w:ascii="Times New Roman" w:hAnsi="Times New Roman"/>
          <w:sz w:val="28"/>
          <w:szCs w:val="28"/>
          <w:lang w:eastAsia="ru-RU"/>
        </w:rPr>
      </w:pPr>
      <w:r w:rsidRPr="000716F2">
        <w:rPr>
          <w:rFonts w:ascii="Times New Roman" w:hAnsi="Times New Roman"/>
          <w:sz w:val="28"/>
          <w:szCs w:val="28"/>
        </w:rPr>
        <w:t xml:space="preserve">Порядок сверки и (или) проверки документов, являющихся правовыми основаниями для прохода физических лиц (проезда транспортных средств) и проноса (провоза) грузов, багажа, ручной клади, личных вещей либо перемещения животных в зону транспортной безопасности или на критические элементы объекта транспортной инфраструктуры, наблюдения и (или) собеседования с физическими лицами в целях обеспечения транспортной безопасности, а также оценки данных технических средств обеспечения транспортной безопасности, используемых для выявления подготовки к совершению актов незаконного вмешательства или совершения актов незаконного вмешательства </w:t>
      </w:r>
      <w:r w:rsidR="00FD0F09" w:rsidRPr="000716F2">
        <w:rPr>
          <w:rFonts w:ascii="Times New Roman" w:hAnsi="Times New Roman"/>
          <w:sz w:val="28"/>
          <w:szCs w:val="28"/>
        </w:rPr>
        <w:t>в отношении</w:t>
      </w:r>
      <w:r w:rsidR="004D73EA" w:rsidRPr="000716F2">
        <w:rPr>
          <w:rFonts w:ascii="Times New Roman" w:hAnsi="Times New Roman"/>
          <w:sz w:val="28"/>
          <w:szCs w:val="28"/>
        </w:rPr>
        <w:t xml:space="preserve"> ОТИ</w:t>
      </w:r>
      <w:r w:rsidR="00814298" w:rsidRPr="000716F2">
        <w:rPr>
          <w:rFonts w:ascii="Times New Roman" w:hAnsi="Times New Roman"/>
          <w:sz w:val="28"/>
          <w:szCs w:val="28"/>
        </w:rPr>
        <w:t>.</w:t>
      </w:r>
      <w:r w:rsidRPr="000716F2">
        <w:rPr>
          <w:rFonts w:ascii="Times New Roman" w:hAnsi="Times New Roman"/>
          <w:sz w:val="28"/>
          <w:szCs w:val="28"/>
        </w:rPr>
        <w:t xml:space="preserve"> </w:t>
      </w:r>
    </w:p>
    <w:p w:rsidR="00497537" w:rsidRPr="000716F2" w:rsidRDefault="00497537" w:rsidP="00377580">
      <w:pPr>
        <w:spacing w:after="0" w:line="240" w:lineRule="auto"/>
        <w:ind w:firstLine="567"/>
        <w:jc w:val="both"/>
        <w:rPr>
          <w:rFonts w:ascii="Times New Roman" w:hAnsi="Times New Roman"/>
          <w:b/>
          <w:sz w:val="28"/>
          <w:szCs w:val="28"/>
        </w:rPr>
      </w:pPr>
    </w:p>
    <w:p w:rsidR="00D341A7" w:rsidRPr="000716F2" w:rsidRDefault="00D341A7" w:rsidP="00234E36">
      <w:pPr>
        <w:autoSpaceDE w:val="0"/>
        <w:spacing w:after="0" w:line="240" w:lineRule="auto"/>
        <w:ind w:firstLine="567"/>
        <w:jc w:val="both"/>
        <w:rPr>
          <w:rFonts w:ascii="Times New Roman" w:hAnsi="Times New Roman"/>
          <w:b/>
          <w:sz w:val="28"/>
          <w:szCs w:val="28"/>
        </w:rPr>
      </w:pPr>
      <w:r w:rsidRPr="000716F2">
        <w:rPr>
          <w:rFonts w:ascii="Times New Roman" w:hAnsi="Times New Roman"/>
          <w:b/>
          <w:sz w:val="28"/>
          <w:szCs w:val="28"/>
        </w:rPr>
        <w:t>Приложения к Положению (инструкции) о пропускном и внутриобъектовом режимах на объекте транспортной инфраструктуры:</w:t>
      </w:r>
    </w:p>
    <w:p w:rsidR="00D341A7" w:rsidRPr="000716F2" w:rsidRDefault="00D341A7" w:rsidP="00234E36">
      <w:pPr>
        <w:autoSpaceDE w:val="0"/>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B7560A" w:rsidRPr="000716F2">
        <w:rPr>
          <w:rFonts w:ascii="Times New Roman" w:hAnsi="Times New Roman"/>
          <w:b/>
          <w:sz w:val="28"/>
          <w:szCs w:val="28"/>
        </w:rPr>
        <w:t>№</w:t>
      </w:r>
      <w:r w:rsidRPr="000716F2">
        <w:rPr>
          <w:rFonts w:ascii="Times New Roman" w:hAnsi="Times New Roman"/>
          <w:b/>
          <w:sz w:val="28"/>
          <w:szCs w:val="28"/>
        </w:rPr>
        <w:t>1.</w:t>
      </w:r>
      <w:r w:rsidRPr="000716F2">
        <w:rPr>
          <w:rFonts w:ascii="Times New Roman" w:hAnsi="Times New Roman"/>
          <w:sz w:val="28"/>
          <w:szCs w:val="28"/>
        </w:rPr>
        <w:t xml:space="preserve"> Порядок учета и допуска физических лиц, находящихся при них вещей, автотранспортных средств, самоходных машин, механизмов и перемещаемых грузов в зону транспортной безопасности или на критические элементы объекта транспортной инфраструктуры с учетом Правил допуска на объект транспортной инфраструктуры</w:t>
      </w:r>
      <w:r w:rsidR="00962D2B" w:rsidRPr="000716F2">
        <w:rPr>
          <w:rFonts w:ascii="Times New Roman" w:hAnsi="Times New Roman"/>
          <w:sz w:val="28"/>
          <w:szCs w:val="28"/>
        </w:rPr>
        <w:t>, на ___ л. в 1 экз.</w:t>
      </w:r>
    </w:p>
    <w:p w:rsidR="00D341A7" w:rsidRPr="000716F2" w:rsidRDefault="00D341A7" w:rsidP="00234E36">
      <w:pPr>
        <w:autoSpaceDE w:val="0"/>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B7560A" w:rsidRPr="000716F2">
        <w:rPr>
          <w:rFonts w:ascii="Times New Roman" w:hAnsi="Times New Roman"/>
          <w:b/>
          <w:sz w:val="28"/>
          <w:szCs w:val="28"/>
        </w:rPr>
        <w:t>№</w:t>
      </w:r>
      <w:r w:rsidRPr="000716F2">
        <w:rPr>
          <w:rFonts w:ascii="Times New Roman" w:hAnsi="Times New Roman"/>
          <w:b/>
          <w:sz w:val="28"/>
          <w:szCs w:val="28"/>
        </w:rPr>
        <w:t>2.</w:t>
      </w:r>
      <w:r w:rsidRPr="000716F2">
        <w:rPr>
          <w:rFonts w:ascii="Times New Roman" w:hAnsi="Times New Roman"/>
          <w:sz w:val="28"/>
          <w:szCs w:val="28"/>
        </w:rPr>
        <w:t xml:space="preserve"> Порядок действий сил обеспечения транспортной безопасности при обнаружении оружия, взрывчатых веществ или других устройств, предметов и </w:t>
      </w:r>
      <w:r w:rsidRPr="000716F2">
        <w:rPr>
          <w:rFonts w:ascii="Times New Roman" w:hAnsi="Times New Roman"/>
          <w:sz w:val="28"/>
          <w:szCs w:val="28"/>
        </w:rPr>
        <w:lastRenderedPageBreak/>
        <w:t xml:space="preserve">веществ, в отношении которых в соответствии с правилами проведения досмотра, дополнительного досмотра и повторного досмотра в целях обеспечения транспортной безопасности, устанавливаемыми в соответствии с </w:t>
      </w:r>
      <w:hyperlink r:id="rId8" w:history="1">
        <w:r w:rsidRPr="000716F2">
          <w:rPr>
            <w:rFonts w:ascii="Times New Roman" w:hAnsi="Times New Roman"/>
            <w:sz w:val="28"/>
            <w:szCs w:val="28"/>
          </w:rPr>
          <w:t>частью 13 статьи 12</w:t>
        </w:r>
        <w:r w:rsidR="005A41CF" w:rsidRPr="000716F2">
          <w:rPr>
            <w:rFonts w:ascii="Times New Roman" w:hAnsi="Times New Roman"/>
            <w:sz w:val="28"/>
            <w:szCs w:val="28"/>
          </w:rPr>
          <w:t>.</w:t>
        </w:r>
        <w:r w:rsidRPr="000716F2">
          <w:rPr>
            <w:rFonts w:ascii="Times New Roman" w:hAnsi="Times New Roman"/>
            <w:sz w:val="28"/>
            <w:szCs w:val="28"/>
          </w:rPr>
          <w:t>2</w:t>
        </w:r>
      </w:hyperlink>
      <w:r w:rsidRPr="000716F2">
        <w:rPr>
          <w:rFonts w:ascii="Times New Roman" w:hAnsi="Times New Roman"/>
          <w:sz w:val="28"/>
          <w:szCs w:val="28"/>
        </w:rPr>
        <w:t xml:space="preserve"> Федерального закона "О транспортной безопасности", предусмотрен запрет или ограничение на перемещение в зону транспортной безопасности</w:t>
      </w:r>
      <w:r w:rsidR="00962D2B" w:rsidRPr="000716F2">
        <w:rPr>
          <w:rFonts w:ascii="Times New Roman" w:hAnsi="Times New Roman"/>
          <w:sz w:val="28"/>
          <w:szCs w:val="28"/>
        </w:rPr>
        <w:t>, на ___ л. в 1 экз.</w:t>
      </w:r>
    </w:p>
    <w:p w:rsidR="00D341A7" w:rsidRPr="000716F2" w:rsidRDefault="00D341A7" w:rsidP="00234E36">
      <w:pPr>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B7560A" w:rsidRPr="000716F2">
        <w:rPr>
          <w:rFonts w:ascii="Times New Roman" w:hAnsi="Times New Roman"/>
          <w:b/>
          <w:sz w:val="28"/>
          <w:szCs w:val="28"/>
        </w:rPr>
        <w:t>№</w:t>
      </w:r>
      <w:r w:rsidRPr="000716F2">
        <w:rPr>
          <w:rFonts w:ascii="Times New Roman" w:hAnsi="Times New Roman"/>
          <w:b/>
          <w:sz w:val="28"/>
          <w:szCs w:val="28"/>
        </w:rPr>
        <w:t>3.</w:t>
      </w:r>
      <w:r w:rsidRPr="000716F2">
        <w:rPr>
          <w:rFonts w:ascii="Times New Roman" w:hAnsi="Times New Roman"/>
          <w:sz w:val="28"/>
          <w:szCs w:val="28"/>
        </w:rPr>
        <w:t xml:space="preserve"> Перечень и порядок эксплуатации технических средств обеспечения транспортной безопасности, инженерных средств и систем (заграждений, противотаранных устройств, </w:t>
      </w:r>
      <w:proofErr w:type="spellStart"/>
      <w:r w:rsidRPr="000716F2">
        <w:rPr>
          <w:rFonts w:ascii="Times New Roman" w:hAnsi="Times New Roman"/>
          <w:sz w:val="28"/>
          <w:szCs w:val="28"/>
        </w:rPr>
        <w:t>решеток</w:t>
      </w:r>
      <w:proofErr w:type="spellEnd"/>
      <w:r w:rsidRPr="000716F2">
        <w:rPr>
          <w:rFonts w:ascii="Times New Roman" w:hAnsi="Times New Roman"/>
          <w:sz w:val="28"/>
          <w:szCs w:val="28"/>
        </w:rPr>
        <w:t>, усиленных дверей, заборов, шлюзовых камер, досмотровых эстакад, запорных устройств), иных сооружений и устройств, предназначенных для воспрепятствования несанкционированному проникновению и совершению актов незаконного вмешательства на объекте транспортной инфраструктуры</w:t>
      </w:r>
      <w:r w:rsidR="00962D2B" w:rsidRPr="000716F2">
        <w:rPr>
          <w:rFonts w:ascii="Times New Roman" w:hAnsi="Times New Roman"/>
          <w:sz w:val="28"/>
          <w:szCs w:val="28"/>
        </w:rPr>
        <w:t>, на ___ л. в 1 экз.</w:t>
      </w:r>
    </w:p>
    <w:p w:rsidR="00D341A7" w:rsidRPr="000716F2" w:rsidRDefault="00D341A7" w:rsidP="00234E36">
      <w:pPr>
        <w:autoSpaceDE w:val="0"/>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B7560A" w:rsidRPr="000716F2">
        <w:rPr>
          <w:rFonts w:ascii="Times New Roman" w:hAnsi="Times New Roman"/>
          <w:b/>
          <w:sz w:val="28"/>
          <w:szCs w:val="28"/>
        </w:rPr>
        <w:t>№</w:t>
      </w:r>
      <w:r w:rsidRPr="000716F2">
        <w:rPr>
          <w:rFonts w:ascii="Times New Roman" w:hAnsi="Times New Roman"/>
          <w:b/>
          <w:sz w:val="28"/>
          <w:szCs w:val="28"/>
        </w:rPr>
        <w:t>4.</w:t>
      </w:r>
      <w:r w:rsidRPr="000716F2">
        <w:rPr>
          <w:rFonts w:ascii="Times New Roman" w:hAnsi="Times New Roman"/>
          <w:sz w:val="28"/>
          <w:szCs w:val="28"/>
        </w:rPr>
        <w:t xml:space="preserve"> Порядок оценки данных, полученных с использованием технических средств обеспечения транспортной безопасности</w:t>
      </w:r>
      <w:r w:rsidR="00962D2B" w:rsidRPr="000716F2">
        <w:rPr>
          <w:rFonts w:ascii="Times New Roman" w:hAnsi="Times New Roman"/>
          <w:sz w:val="28"/>
          <w:szCs w:val="28"/>
        </w:rPr>
        <w:t>, на ___ л. в 1 экз.</w:t>
      </w:r>
    </w:p>
    <w:p w:rsidR="00D341A7" w:rsidRPr="000716F2" w:rsidRDefault="00D341A7" w:rsidP="00234E36">
      <w:pPr>
        <w:autoSpaceDE w:val="0"/>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B7560A" w:rsidRPr="000716F2">
        <w:rPr>
          <w:rFonts w:ascii="Times New Roman" w:hAnsi="Times New Roman"/>
          <w:b/>
          <w:sz w:val="28"/>
          <w:szCs w:val="28"/>
        </w:rPr>
        <w:t>№</w:t>
      </w:r>
      <w:r w:rsidRPr="000716F2">
        <w:rPr>
          <w:rFonts w:ascii="Times New Roman" w:hAnsi="Times New Roman"/>
          <w:b/>
          <w:sz w:val="28"/>
          <w:szCs w:val="28"/>
        </w:rPr>
        <w:t>5.</w:t>
      </w:r>
      <w:r w:rsidRPr="000716F2">
        <w:rPr>
          <w:rFonts w:ascii="Times New Roman" w:hAnsi="Times New Roman"/>
          <w:sz w:val="28"/>
          <w:szCs w:val="28"/>
        </w:rPr>
        <w:t xml:space="preserve"> Порядок выдачи пропусков, уничтожения аннулированных пропусков и пропусков с истекшим сроком действия</w:t>
      </w:r>
      <w:r w:rsidR="00962D2B" w:rsidRPr="000716F2">
        <w:rPr>
          <w:rFonts w:ascii="Times New Roman" w:hAnsi="Times New Roman"/>
          <w:sz w:val="28"/>
          <w:szCs w:val="28"/>
        </w:rPr>
        <w:t>, на ___ л. в 1 экз.</w:t>
      </w:r>
    </w:p>
    <w:p w:rsidR="00D341A7" w:rsidRPr="000716F2" w:rsidRDefault="00D341A7" w:rsidP="00234E36">
      <w:pPr>
        <w:autoSpaceDE w:val="0"/>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B7560A" w:rsidRPr="000716F2">
        <w:rPr>
          <w:rFonts w:ascii="Times New Roman" w:hAnsi="Times New Roman"/>
          <w:b/>
          <w:sz w:val="28"/>
          <w:szCs w:val="28"/>
        </w:rPr>
        <w:t>№</w:t>
      </w:r>
      <w:r w:rsidRPr="000716F2">
        <w:rPr>
          <w:rFonts w:ascii="Times New Roman" w:hAnsi="Times New Roman"/>
          <w:b/>
          <w:sz w:val="28"/>
          <w:szCs w:val="28"/>
        </w:rPr>
        <w:t>6.</w:t>
      </w:r>
      <w:r w:rsidRPr="000716F2">
        <w:rPr>
          <w:rFonts w:ascii="Times New Roman" w:hAnsi="Times New Roman"/>
          <w:sz w:val="28"/>
          <w:szCs w:val="28"/>
        </w:rPr>
        <w:t xml:space="preserve"> Образцы всех видов пропусков, действующих на объекте транспортной инфраструктуры (согласованные с уполномоченными подразделениями органов Федеральной службы безопасности Российской Федерации и органов внутренних дел, а также Федеральным агентством железнодорожного транспорта)</w:t>
      </w:r>
      <w:r w:rsidR="00962D2B" w:rsidRPr="000716F2">
        <w:rPr>
          <w:rFonts w:ascii="Times New Roman" w:hAnsi="Times New Roman"/>
          <w:sz w:val="28"/>
          <w:szCs w:val="28"/>
        </w:rPr>
        <w:t>, на ___ л. в 1 экз.</w:t>
      </w:r>
    </w:p>
    <w:p w:rsidR="00D341A7" w:rsidRPr="000716F2" w:rsidRDefault="00D341A7" w:rsidP="00234E36">
      <w:pPr>
        <w:autoSpaceDE w:val="0"/>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B7560A" w:rsidRPr="000716F2">
        <w:rPr>
          <w:rFonts w:ascii="Times New Roman" w:hAnsi="Times New Roman"/>
          <w:b/>
          <w:sz w:val="28"/>
          <w:szCs w:val="28"/>
        </w:rPr>
        <w:t>№</w:t>
      </w:r>
      <w:r w:rsidRPr="000716F2">
        <w:rPr>
          <w:rFonts w:ascii="Times New Roman" w:hAnsi="Times New Roman"/>
          <w:b/>
          <w:sz w:val="28"/>
          <w:szCs w:val="28"/>
        </w:rPr>
        <w:t>7.</w:t>
      </w:r>
      <w:r w:rsidRPr="000716F2">
        <w:rPr>
          <w:rFonts w:ascii="Times New Roman" w:hAnsi="Times New Roman"/>
          <w:sz w:val="28"/>
          <w:szCs w:val="28"/>
        </w:rPr>
        <w:t xml:space="preserve">  Порядок передачи уполномоченным представителям подразделений органов Федеральной службы безопасности Российской Федерации и органов внутренних дел физических лиц, нарушивших требования в области обеспечения транспортной безопасности, а также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r w:rsidR="00962D2B" w:rsidRPr="000716F2">
        <w:rPr>
          <w:rFonts w:ascii="Times New Roman" w:hAnsi="Times New Roman"/>
          <w:sz w:val="28"/>
          <w:szCs w:val="28"/>
        </w:rPr>
        <w:t>, на ___ л. в 1 экз.</w:t>
      </w:r>
    </w:p>
    <w:p w:rsidR="00D341A7" w:rsidRPr="000716F2" w:rsidRDefault="00D341A7" w:rsidP="00234E36">
      <w:pPr>
        <w:autoSpaceDE w:val="0"/>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w:t>
      </w:r>
      <w:r w:rsidR="00B7560A" w:rsidRPr="000716F2">
        <w:rPr>
          <w:rFonts w:ascii="Times New Roman" w:hAnsi="Times New Roman"/>
          <w:b/>
          <w:sz w:val="28"/>
          <w:szCs w:val="28"/>
        </w:rPr>
        <w:t>№</w:t>
      </w:r>
      <w:r w:rsidRPr="000716F2">
        <w:rPr>
          <w:rFonts w:ascii="Times New Roman" w:hAnsi="Times New Roman"/>
          <w:b/>
          <w:sz w:val="28"/>
          <w:szCs w:val="28"/>
        </w:rPr>
        <w:t>8.</w:t>
      </w:r>
      <w:r w:rsidRPr="000716F2">
        <w:rPr>
          <w:rFonts w:ascii="Times New Roman" w:hAnsi="Times New Roman"/>
          <w:sz w:val="28"/>
          <w:szCs w:val="28"/>
        </w:rPr>
        <w:t xml:space="preserve"> Порядок согласования выдачи постоянных пропусков и уведомления уполномоченных подразделений органов Федеральной службы безопасности Российской Федерации и органов внутренних дел о выдаче разовых пропусков (согласованный с уполномоченными подразделениями органов внутренних дел и органов Федеральной службы безопасности Российской Федерации)</w:t>
      </w:r>
      <w:r w:rsidR="00962D2B" w:rsidRPr="000716F2">
        <w:rPr>
          <w:rFonts w:ascii="Times New Roman" w:hAnsi="Times New Roman"/>
          <w:sz w:val="28"/>
          <w:szCs w:val="28"/>
        </w:rPr>
        <w:t>, на ___ л. в 1 экз.</w:t>
      </w:r>
    </w:p>
    <w:p w:rsidR="00D569F7" w:rsidRPr="000716F2" w:rsidRDefault="00D569F7" w:rsidP="00D569F7">
      <w:pPr>
        <w:autoSpaceDE w:val="0"/>
        <w:spacing w:after="0" w:line="240" w:lineRule="auto"/>
        <w:ind w:firstLine="567"/>
        <w:jc w:val="both"/>
        <w:rPr>
          <w:rFonts w:ascii="Times New Roman" w:hAnsi="Times New Roman"/>
          <w:sz w:val="28"/>
          <w:szCs w:val="28"/>
        </w:rPr>
      </w:pPr>
      <w:r w:rsidRPr="000716F2">
        <w:rPr>
          <w:rFonts w:ascii="Times New Roman" w:hAnsi="Times New Roman"/>
          <w:b/>
          <w:sz w:val="28"/>
          <w:szCs w:val="28"/>
        </w:rPr>
        <w:t xml:space="preserve">Приложение №9 </w:t>
      </w:r>
      <w:r w:rsidRPr="000716F2">
        <w:rPr>
          <w:rFonts w:ascii="Times New Roman" w:hAnsi="Times New Roman"/>
          <w:sz w:val="28"/>
          <w:szCs w:val="28"/>
        </w:rPr>
        <w:t>Формы актов и журналов, заполняемых по результатам проведения досмотра, а также наблюдения и (или) собеседования</w:t>
      </w:r>
      <w:r w:rsidR="00962D2B" w:rsidRPr="000716F2">
        <w:rPr>
          <w:rFonts w:ascii="Times New Roman" w:hAnsi="Times New Roman"/>
          <w:sz w:val="28"/>
          <w:szCs w:val="28"/>
        </w:rPr>
        <w:t>, на ___ л. в 1 экз.</w:t>
      </w:r>
    </w:p>
    <w:p w:rsidR="00220405" w:rsidRPr="000716F2" w:rsidRDefault="00220405"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D341A7">
      <w:pPr>
        <w:spacing w:after="0" w:line="240" w:lineRule="auto"/>
        <w:ind w:firstLine="709"/>
        <w:jc w:val="both"/>
        <w:rPr>
          <w:rFonts w:ascii="Times New Roman" w:hAnsi="Times New Roman"/>
          <w:b/>
          <w:sz w:val="28"/>
          <w:szCs w:val="28"/>
        </w:rPr>
      </w:pPr>
    </w:p>
    <w:p w:rsidR="00E2178B" w:rsidRPr="000716F2" w:rsidRDefault="00E2178B" w:rsidP="00E2178B">
      <w:pPr>
        <w:spacing w:after="0" w:line="240" w:lineRule="auto"/>
        <w:rPr>
          <w:rFonts w:ascii="Times New Roman" w:hAnsi="Times New Roman"/>
          <w:b/>
          <w:sz w:val="24"/>
          <w:szCs w:val="24"/>
        </w:rPr>
      </w:pPr>
      <w:r w:rsidRPr="000716F2">
        <w:rPr>
          <w:rFonts w:ascii="Times New Roman" w:hAnsi="Times New Roman"/>
          <w:b/>
          <w:sz w:val="24"/>
          <w:szCs w:val="24"/>
        </w:rPr>
        <w:t>Оглавление</w:t>
      </w:r>
    </w:p>
    <w:sdt>
      <w:sdtPr>
        <w:rPr>
          <w:rFonts w:ascii="Calibri" w:hAnsi="Calibri"/>
          <w:bCs/>
          <w:noProof w:val="0"/>
          <w:sz w:val="24"/>
          <w:szCs w:val="24"/>
          <w:lang w:val="ru-RU"/>
        </w:rPr>
        <w:id w:val="-559404170"/>
        <w:docPartObj>
          <w:docPartGallery w:val="Table of Contents"/>
          <w:docPartUnique/>
        </w:docPartObj>
      </w:sdtPr>
      <w:sdtEndPr>
        <w:rPr>
          <w:rStyle w:val="ad"/>
          <w:bCs w:val="0"/>
          <w:color w:val="0000FF"/>
          <w:u w:val="single"/>
        </w:rPr>
      </w:sdtEndPr>
      <w:sdtContent>
        <w:p w:rsidR="00E2178B" w:rsidRPr="000716F2" w:rsidRDefault="00E2178B" w:rsidP="00E2178B">
          <w:pPr>
            <w:pStyle w:val="11"/>
            <w:rPr>
              <w:rFonts w:eastAsiaTheme="minorEastAsia"/>
              <w:sz w:val="24"/>
              <w:szCs w:val="24"/>
              <w:lang w:val="ru-RU" w:eastAsia="ru-RU"/>
            </w:rPr>
          </w:pPr>
          <w:r w:rsidRPr="000716F2">
            <w:rPr>
              <w:rStyle w:val="ad"/>
              <w:color w:val="auto"/>
              <w:sz w:val="24"/>
              <w:szCs w:val="24"/>
            </w:rPr>
            <w:fldChar w:fldCharType="begin"/>
          </w:r>
          <w:r w:rsidRPr="000716F2">
            <w:rPr>
              <w:rStyle w:val="ad"/>
              <w:color w:val="auto"/>
              <w:sz w:val="24"/>
              <w:szCs w:val="24"/>
            </w:rPr>
            <w:instrText xml:space="preserve"> TOC \o "1-3" \h \z \u </w:instrText>
          </w:r>
          <w:r w:rsidRPr="000716F2">
            <w:rPr>
              <w:rStyle w:val="ad"/>
              <w:color w:val="auto"/>
              <w:sz w:val="24"/>
              <w:szCs w:val="24"/>
            </w:rPr>
            <w:fldChar w:fldCharType="separate"/>
          </w:r>
          <w:hyperlink w:anchor="_Toc102055192" w:history="1">
            <w:r w:rsidRPr="000716F2">
              <w:rPr>
                <w:rStyle w:val="ad"/>
                <w:color w:val="auto"/>
                <w:sz w:val="24"/>
                <w:szCs w:val="24"/>
              </w:rPr>
              <w:t>1.</w:t>
            </w:r>
            <w:r w:rsidRPr="000716F2">
              <w:rPr>
                <w:rFonts w:eastAsiaTheme="minorEastAsia"/>
                <w:sz w:val="24"/>
                <w:szCs w:val="24"/>
                <w:lang w:val="ru-RU" w:eastAsia="ru-RU"/>
              </w:rPr>
              <w:tab/>
            </w:r>
            <w:r w:rsidRPr="000716F2">
              <w:rPr>
                <w:rStyle w:val="ad"/>
                <w:color w:val="auto"/>
                <w:sz w:val="24"/>
                <w:szCs w:val="24"/>
              </w:rPr>
              <w:t>Общие сведения о субъекте транспортной инфраструктуры</w:t>
            </w:r>
            <w:r w:rsidRPr="000716F2">
              <w:rPr>
                <w:webHidden/>
                <w:sz w:val="24"/>
                <w:szCs w:val="24"/>
              </w:rPr>
              <w:tab/>
            </w:r>
            <w:r w:rsidRPr="000716F2">
              <w:rPr>
                <w:webHidden/>
                <w:sz w:val="24"/>
                <w:szCs w:val="24"/>
              </w:rPr>
              <w:fldChar w:fldCharType="begin"/>
            </w:r>
            <w:r w:rsidRPr="000716F2">
              <w:rPr>
                <w:webHidden/>
                <w:sz w:val="24"/>
                <w:szCs w:val="24"/>
              </w:rPr>
              <w:instrText xml:space="preserve"> PAGEREF _Toc102055192 \h </w:instrText>
            </w:r>
            <w:r w:rsidRPr="000716F2">
              <w:rPr>
                <w:webHidden/>
                <w:sz w:val="24"/>
                <w:szCs w:val="24"/>
              </w:rPr>
            </w:r>
            <w:r w:rsidRPr="000716F2">
              <w:rPr>
                <w:webHidden/>
                <w:sz w:val="24"/>
                <w:szCs w:val="24"/>
              </w:rPr>
              <w:fldChar w:fldCharType="separate"/>
            </w:r>
            <w:r w:rsidR="000716F2">
              <w:rPr>
                <w:webHidden/>
                <w:sz w:val="24"/>
                <w:szCs w:val="24"/>
              </w:rPr>
              <w:t>2</w:t>
            </w:r>
            <w:r w:rsidRPr="000716F2">
              <w:rPr>
                <w:webHidden/>
                <w:sz w:val="24"/>
                <w:szCs w:val="24"/>
              </w:rPr>
              <w:fldChar w:fldCharType="end"/>
            </w:r>
          </w:hyperlink>
        </w:p>
        <w:p w:rsidR="00E2178B" w:rsidRPr="000716F2" w:rsidRDefault="001D2A37" w:rsidP="00E2178B">
          <w:pPr>
            <w:pStyle w:val="11"/>
            <w:rPr>
              <w:rFonts w:eastAsiaTheme="minorEastAsia"/>
              <w:sz w:val="24"/>
              <w:szCs w:val="24"/>
              <w:lang w:val="ru-RU" w:eastAsia="ru-RU"/>
            </w:rPr>
          </w:pPr>
          <w:hyperlink w:anchor="_Toc102055193" w:history="1">
            <w:r w:rsidR="00E2178B" w:rsidRPr="000716F2">
              <w:rPr>
                <w:rStyle w:val="ad"/>
                <w:color w:val="auto"/>
                <w:sz w:val="24"/>
                <w:szCs w:val="24"/>
              </w:rPr>
              <w:t>2.</w:t>
            </w:r>
            <w:r w:rsidR="00E2178B" w:rsidRPr="000716F2">
              <w:rPr>
                <w:rFonts w:eastAsiaTheme="minorEastAsia"/>
                <w:sz w:val="24"/>
                <w:szCs w:val="24"/>
                <w:lang w:val="ru-RU" w:eastAsia="ru-RU"/>
              </w:rPr>
              <w:tab/>
            </w:r>
            <w:r w:rsidR="00E2178B" w:rsidRPr="000716F2">
              <w:rPr>
                <w:rStyle w:val="ad"/>
                <w:color w:val="auto"/>
                <w:sz w:val="24"/>
                <w:szCs w:val="24"/>
              </w:rPr>
              <w:t>Общие сведения об объекте транспортной инфраструктуры</w:t>
            </w:r>
            <w:r w:rsidR="00E2178B" w:rsidRPr="000716F2">
              <w:rPr>
                <w:webHidden/>
                <w:sz w:val="24"/>
                <w:szCs w:val="24"/>
              </w:rPr>
              <w:tab/>
            </w:r>
            <w:r w:rsidR="00E2178B" w:rsidRPr="000716F2">
              <w:rPr>
                <w:webHidden/>
                <w:sz w:val="24"/>
                <w:szCs w:val="24"/>
              </w:rPr>
              <w:fldChar w:fldCharType="begin"/>
            </w:r>
            <w:r w:rsidR="00E2178B" w:rsidRPr="000716F2">
              <w:rPr>
                <w:webHidden/>
                <w:sz w:val="24"/>
                <w:szCs w:val="24"/>
              </w:rPr>
              <w:instrText xml:space="preserve"> PAGEREF _Toc102055193 \h </w:instrText>
            </w:r>
            <w:r w:rsidR="00E2178B" w:rsidRPr="000716F2">
              <w:rPr>
                <w:webHidden/>
                <w:sz w:val="24"/>
                <w:szCs w:val="24"/>
              </w:rPr>
            </w:r>
            <w:r w:rsidR="00E2178B" w:rsidRPr="000716F2">
              <w:rPr>
                <w:webHidden/>
                <w:sz w:val="24"/>
                <w:szCs w:val="24"/>
              </w:rPr>
              <w:fldChar w:fldCharType="separate"/>
            </w:r>
            <w:r w:rsidR="000716F2">
              <w:rPr>
                <w:webHidden/>
                <w:sz w:val="24"/>
                <w:szCs w:val="24"/>
              </w:rPr>
              <w:t>3</w:t>
            </w:r>
            <w:r w:rsidR="00E2178B" w:rsidRPr="000716F2">
              <w:rPr>
                <w:webHidden/>
                <w:sz w:val="24"/>
                <w:szCs w:val="24"/>
              </w:rPr>
              <w:fldChar w:fldCharType="end"/>
            </w:r>
          </w:hyperlink>
        </w:p>
        <w:p w:rsidR="00E2178B" w:rsidRPr="000716F2" w:rsidRDefault="001D2A37" w:rsidP="00E2178B">
          <w:pPr>
            <w:pStyle w:val="11"/>
            <w:rPr>
              <w:rFonts w:eastAsiaTheme="minorEastAsia"/>
              <w:sz w:val="24"/>
              <w:szCs w:val="24"/>
              <w:lang w:val="ru-RU" w:eastAsia="ru-RU"/>
            </w:rPr>
          </w:pPr>
          <w:hyperlink w:anchor="_Toc102055194" w:history="1">
            <w:r w:rsidR="00E2178B" w:rsidRPr="000716F2">
              <w:rPr>
                <w:rStyle w:val="ad"/>
                <w:color w:val="auto"/>
                <w:sz w:val="24"/>
                <w:szCs w:val="24"/>
              </w:rPr>
              <w:t>3.</w:t>
            </w:r>
            <w:r w:rsidR="00E2178B" w:rsidRPr="000716F2">
              <w:rPr>
                <w:rFonts w:eastAsiaTheme="minorEastAsia"/>
                <w:sz w:val="24"/>
                <w:szCs w:val="24"/>
                <w:lang w:val="ru-RU" w:eastAsia="ru-RU"/>
              </w:rPr>
              <w:tab/>
            </w:r>
            <w:r w:rsidR="00E2178B" w:rsidRPr="000716F2">
              <w:rPr>
                <w:rStyle w:val="ad"/>
                <w:color w:val="auto"/>
                <w:sz w:val="24"/>
                <w:szCs w:val="24"/>
              </w:rPr>
              <w:t>Описание конфигурации и границ установленных зоны транспортной безопасности ОТИ, её частей и критических элементов ОТИ</w:t>
            </w:r>
            <w:r w:rsidR="00E2178B" w:rsidRPr="000716F2">
              <w:rPr>
                <w:rStyle w:val="ad"/>
                <w:color w:val="auto"/>
                <w:sz w:val="24"/>
                <w:szCs w:val="24"/>
                <w:lang w:val="ru-RU"/>
              </w:rPr>
              <w:t>, а также определённых уязвимых участков</w:t>
            </w:r>
            <w:r w:rsidR="00E2178B" w:rsidRPr="000716F2">
              <w:rPr>
                <w:webHidden/>
                <w:sz w:val="24"/>
                <w:szCs w:val="24"/>
              </w:rPr>
              <w:tab/>
            </w:r>
            <w:r w:rsidR="00E2178B" w:rsidRPr="000716F2">
              <w:rPr>
                <w:webHidden/>
                <w:sz w:val="24"/>
                <w:szCs w:val="24"/>
              </w:rPr>
              <w:fldChar w:fldCharType="begin"/>
            </w:r>
            <w:r w:rsidR="00E2178B" w:rsidRPr="000716F2">
              <w:rPr>
                <w:webHidden/>
                <w:sz w:val="24"/>
                <w:szCs w:val="24"/>
              </w:rPr>
              <w:instrText xml:space="preserve"> PAGEREF _Toc102055194 \h </w:instrText>
            </w:r>
            <w:r w:rsidR="00E2178B" w:rsidRPr="000716F2">
              <w:rPr>
                <w:webHidden/>
                <w:sz w:val="24"/>
                <w:szCs w:val="24"/>
              </w:rPr>
            </w:r>
            <w:r w:rsidR="00E2178B" w:rsidRPr="000716F2">
              <w:rPr>
                <w:webHidden/>
                <w:sz w:val="24"/>
                <w:szCs w:val="24"/>
              </w:rPr>
              <w:fldChar w:fldCharType="separate"/>
            </w:r>
            <w:r w:rsidR="000716F2">
              <w:rPr>
                <w:webHidden/>
                <w:sz w:val="24"/>
                <w:szCs w:val="24"/>
              </w:rPr>
              <w:t>3</w:t>
            </w:r>
            <w:r w:rsidR="00E2178B" w:rsidRPr="000716F2">
              <w:rPr>
                <w:webHidden/>
                <w:sz w:val="24"/>
                <w:szCs w:val="24"/>
              </w:rPr>
              <w:fldChar w:fldCharType="end"/>
            </w:r>
          </w:hyperlink>
        </w:p>
        <w:p w:rsidR="00E2178B" w:rsidRPr="000716F2" w:rsidRDefault="001D2A37" w:rsidP="00E2178B">
          <w:pPr>
            <w:pStyle w:val="21"/>
            <w:tabs>
              <w:tab w:val="right" w:leader="dot" w:pos="10620"/>
            </w:tabs>
            <w:spacing w:after="0" w:line="240" w:lineRule="auto"/>
            <w:rPr>
              <w:rFonts w:ascii="Times New Roman" w:eastAsiaTheme="minorEastAsia" w:hAnsi="Times New Roman"/>
              <w:noProof/>
              <w:sz w:val="24"/>
              <w:szCs w:val="24"/>
              <w:lang w:eastAsia="ru-RU"/>
            </w:rPr>
          </w:pPr>
          <w:hyperlink w:anchor="_Toc102055195" w:history="1">
            <w:r w:rsidR="00E2178B" w:rsidRPr="000716F2">
              <w:rPr>
                <w:rStyle w:val="ad"/>
                <w:rFonts w:ascii="Times New Roman" w:hAnsi="Times New Roman"/>
                <w:noProof/>
                <w:color w:val="auto"/>
                <w:sz w:val="24"/>
                <w:szCs w:val="24"/>
              </w:rPr>
              <w:t>3.1. Конфигурация и границы зоны транспортной безопасности ОТИ</w:t>
            </w:r>
            <w:r w:rsidR="00E2178B" w:rsidRPr="000716F2">
              <w:rPr>
                <w:rFonts w:ascii="Times New Roman" w:hAnsi="Times New Roman"/>
                <w:noProof/>
                <w:webHidden/>
                <w:sz w:val="24"/>
                <w:szCs w:val="24"/>
              </w:rPr>
              <w:tab/>
            </w:r>
            <w:r w:rsidR="00E2178B" w:rsidRPr="000716F2">
              <w:rPr>
                <w:rFonts w:ascii="Times New Roman" w:hAnsi="Times New Roman"/>
                <w:noProof/>
                <w:webHidden/>
                <w:sz w:val="24"/>
                <w:szCs w:val="24"/>
              </w:rPr>
              <w:fldChar w:fldCharType="begin"/>
            </w:r>
            <w:r w:rsidR="00E2178B" w:rsidRPr="000716F2">
              <w:rPr>
                <w:rFonts w:ascii="Times New Roman" w:hAnsi="Times New Roman"/>
                <w:noProof/>
                <w:webHidden/>
                <w:sz w:val="24"/>
                <w:szCs w:val="24"/>
              </w:rPr>
              <w:instrText xml:space="preserve"> PAGEREF _Toc102055195 \h </w:instrText>
            </w:r>
            <w:r w:rsidR="00E2178B" w:rsidRPr="000716F2">
              <w:rPr>
                <w:rFonts w:ascii="Times New Roman" w:hAnsi="Times New Roman"/>
                <w:noProof/>
                <w:webHidden/>
                <w:sz w:val="24"/>
                <w:szCs w:val="24"/>
              </w:rPr>
            </w:r>
            <w:r w:rsidR="00E2178B" w:rsidRPr="000716F2">
              <w:rPr>
                <w:rFonts w:ascii="Times New Roman" w:hAnsi="Times New Roman"/>
                <w:noProof/>
                <w:webHidden/>
                <w:sz w:val="24"/>
                <w:szCs w:val="24"/>
              </w:rPr>
              <w:fldChar w:fldCharType="separate"/>
            </w:r>
            <w:r w:rsidR="000716F2">
              <w:rPr>
                <w:rFonts w:ascii="Times New Roman" w:hAnsi="Times New Roman"/>
                <w:noProof/>
                <w:webHidden/>
                <w:sz w:val="24"/>
                <w:szCs w:val="24"/>
              </w:rPr>
              <w:t>3</w:t>
            </w:r>
            <w:r w:rsidR="00E2178B" w:rsidRPr="000716F2">
              <w:rPr>
                <w:rFonts w:ascii="Times New Roman" w:hAnsi="Times New Roman"/>
                <w:noProof/>
                <w:webHidden/>
                <w:sz w:val="24"/>
                <w:szCs w:val="24"/>
              </w:rPr>
              <w:fldChar w:fldCharType="end"/>
            </w:r>
          </w:hyperlink>
        </w:p>
        <w:p w:rsidR="00E2178B" w:rsidRPr="000716F2" w:rsidRDefault="001D2A37" w:rsidP="00E2178B">
          <w:pPr>
            <w:pStyle w:val="21"/>
            <w:tabs>
              <w:tab w:val="right" w:leader="dot" w:pos="10620"/>
            </w:tabs>
            <w:spacing w:after="0" w:line="240" w:lineRule="auto"/>
            <w:rPr>
              <w:rFonts w:ascii="Times New Roman" w:eastAsiaTheme="minorEastAsia" w:hAnsi="Times New Roman"/>
              <w:noProof/>
              <w:sz w:val="24"/>
              <w:szCs w:val="24"/>
              <w:lang w:eastAsia="ru-RU"/>
            </w:rPr>
          </w:pPr>
          <w:hyperlink w:anchor="_Toc102055196" w:history="1">
            <w:r w:rsidR="00E2178B" w:rsidRPr="000716F2">
              <w:rPr>
                <w:rStyle w:val="ad"/>
                <w:rFonts w:ascii="Times New Roman" w:hAnsi="Times New Roman"/>
                <w:noProof/>
                <w:color w:val="auto"/>
                <w:sz w:val="24"/>
                <w:szCs w:val="24"/>
              </w:rPr>
              <w:t>3.2. Конфигурация и границы сектора свободного доступа зоны транспортной безопасности ОТИ</w:t>
            </w:r>
            <w:r w:rsidR="00E2178B" w:rsidRPr="000716F2">
              <w:rPr>
                <w:rFonts w:ascii="Times New Roman" w:hAnsi="Times New Roman"/>
                <w:noProof/>
                <w:webHidden/>
                <w:sz w:val="24"/>
                <w:szCs w:val="24"/>
              </w:rPr>
              <w:tab/>
            </w:r>
            <w:r w:rsidR="00E2178B" w:rsidRPr="000716F2">
              <w:rPr>
                <w:rFonts w:ascii="Times New Roman" w:hAnsi="Times New Roman"/>
                <w:noProof/>
                <w:webHidden/>
                <w:sz w:val="24"/>
                <w:szCs w:val="24"/>
              </w:rPr>
              <w:fldChar w:fldCharType="begin"/>
            </w:r>
            <w:r w:rsidR="00E2178B" w:rsidRPr="000716F2">
              <w:rPr>
                <w:rFonts w:ascii="Times New Roman" w:hAnsi="Times New Roman"/>
                <w:noProof/>
                <w:webHidden/>
                <w:sz w:val="24"/>
                <w:szCs w:val="24"/>
              </w:rPr>
              <w:instrText xml:space="preserve"> PAGEREF _Toc102055196 \h </w:instrText>
            </w:r>
            <w:r w:rsidR="00E2178B" w:rsidRPr="000716F2">
              <w:rPr>
                <w:rFonts w:ascii="Times New Roman" w:hAnsi="Times New Roman"/>
                <w:noProof/>
                <w:webHidden/>
                <w:sz w:val="24"/>
                <w:szCs w:val="24"/>
              </w:rPr>
            </w:r>
            <w:r w:rsidR="00E2178B" w:rsidRPr="000716F2">
              <w:rPr>
                <w:rFonts w:ascii="Times New Roman" w:hAnsi="Times New Roman"/>
                <w:noProof/>
                <w:webHidden/>
                <w:sz w:val="24"/>
                <w:szCs w:val="24"/>
              </w:rPr>
              <w:fldChar w:fldCharType="separate"/>
            </w:r>
            <w:r w:rsidR="000716F2">
              <w:rPr>
                <w:rFonts w:ascii="Times New Roman" w:hAnsi="Times New Roman"/>
                <w:noProof/>
                <w:webHidden/>
                <w:sz w:val="24"/>
                <w:szCs w:val="24"/>
              </w:rPr>
              <w:t>3</w:t>
            </w:r>
            <w:r w:rsidR="00E2178B" w:rsidRPr="000716F2">
              <w:rPr>
                <w:rFonts w:ascii="Times New Roman" w:hAnsi="Times New Roman"/>
                <w:noProof/>
                <w:webHidden/>
                <w:sz w:val="24"/>
                <w:szCs w:val="24"/>
              </w:rPr>
              <w:fldChar w:fldCharType="end"/>
            </w:r>
          </w:hyperlink>
        </w:p>
        <w:p w:rsidR="00E2178B" w:rsidRPr="000716F2" w:rsidRDefault="001D2A37" w:rsidP="00E2178B">
          <w:pPr>
            <w:pStyle w:val="21"/>
            <w:tabs>
              <w:tab w:val="right" w:leader="dot" w:pos="10620"/>
            </w:tabs>
            <w:spacing w:after="0" w:line="240" w:lineRule="auto"/>
            <w:rPr>
              <w:rFonts w:ascii="Times New Roman" w:eastAsiaTheme="minorEastAsia" w:hAnsi="Times New Roman"/>
              <w:noProof/>
              <w:sz w:val="24"/>
              <w:szCs w:val="24"/>
              <w:lang w:eastAsia="ru-RU"/>
            </w:rPr>
          </w:pPr>
          <w:hyperlink w:anchor="_Toc102055197" w:history="1">
            <w:r w:rsidR="00E2178B" w:rsidRPr="000716F2">
              <w:rPr>
                <w:rStyle w:val="ad"/>
                <w:rFonts w:ascii="Times New Roman" w:hAnsi="Times New Roman"/>
                <w:noProof/>
                <w:color w:val="auto"/>
                <w:sz w:val="24"/>
                <w:szCs w:val="24"/>
              </w:rPr>
              <w:t>3.3. Конфигурация и границы перевозочного сектора зоны транспортной безопасности ОТИ</w:t>
            </w:r>
            <w:r w:rsidR="00E2178B" w:rsidRPr="000716F2">
              <w:rPr>
                <w:rFonts w:ascii="Times New Roman" w:hAnsi="Times New Roman"/>
                <w:noProof/>
                <w:webHidden/>
                <w:sz w:val="24"/>
                <w:szCs w:val="24"/>
              </w:rPr>
              <w:tab/>
            </w:r>
            <w:r w:rsidR="00E2178B" w:rsidRPr="000716F2">
              <w:rPr>
                <w:rFonts w:ascii="Times New Roman" w:hAnsi="Times New Roman"/>
                <w:noProof/>
                <w:webHidden/>
                <w:sz w:val="24"/>
                <w:szCs w:val="24"/>
              </w:rPr>
              <w:fldChar w:fldCharType="begin"/>
            </w:r>
            <w:r w:rsidR="00E2178B" w:rsidRPr="000716F2">
              <w:rPr>
                <w:rFonts w:ascii="Times New Roman" w:hAnsi="Times New Roman"/>
                <w:noProof/>
                <w:webHidden/>
                <w:sz w:val="24"/>
                <w:szCs w:val="24"/>
              </w:rPr>
              <w:instrText xml:space="preserve"> PAGEREF _Toc102055197 \h </w:instrText>
            </w:r>
            <w:r w:rsidR="00E2178B" w:rsidRPr="000716F2">
              <w:rPr>
                <w:rFonts w:ascii="Times New Roman" w:hAnsi="Times New Roman"/>
                <w:noProof/>
                <w:webHidden/>
                <w:sz w:val="24"/>
                <w:szCs w:val="24"/>
              </w:rPr>
            </w:r>
            <w:r w:rsidR="00E2178B" w:rsidRPr="000716F2">
              <w:rPr>
                <w:rFonts w:ascii="Times New Roman" w:hAnsi="Times New Roman"/>
                <w:noProof/>
                <w:webHidden/>
                <w:sz w:val="24"/>
                <w:szCs w:val="24"/>
              </w:rPr>
              <w:fldChar w:fldCharType="separate"/>
            </w:r>
            <w:r w:rsidR="000716F2">
              <w:rPr>
                <w:rFonts w:ascii="Times New Roman" w:hAnsi="Times New Roman"/>
                <w:noProof/>
                <w:webHidden/>
                <w:sz w:val="24"/>
                <w:szCs w:val="24"/>
              </w:rPr>
              <w:t>4</w:t>
            </w:r>
            <w:r w:rsidR="00E2178B" w:rsidRPr="000716F2">
              <w:rPr>
                <w:rFonts w:ascii="Times New Roman" w:hAnsi="Times New Roman"/>
                <w:noProof/>
                <w:webHidden/>
                <w:sz w:val="24"/>
                <w:szCs w:val="24"/>
              </w:rPr>
              <w:fldChar w:fldCharType="end"/>
            </w:r>
          </w:hyperlink>
        </w:p>
        <w:p w:rsidR="00E2178B" w:rsidRPr="000716F2" w:rsidRDefault="001D2A37" w:rsidP="00E2178B">
          <w:pPr>
            <w:pStyle w:val="21"/>
            <w:tabs>
              <w:tab w:val="right" w:leader="dot" w:pos="10620"/>
            </w:tabs>
            <w:spacing w:after="0" w:line="240" w:lineRule="auto"/>
            <w:rPr>
              <w:rFonts w:ascii="Times New Roman" w:eastAsiaTheme="minorEastAsia" w:hAnsi="Times New Roman"/>
              <w:noProof/>
              <w:sz w:val="24"/>
              <w:szCs w:val="24"/>
              <w:lang w:eastAsia="ru-RU"/>
            </w:rPr>
          </w:pPr>
          <w:hyperlink w:anchor="_Toc102055198" w:history="1">
            <w:r w:rsidR="00E2178B" w:rsidRPr="000716F2">
              <w:rPr>
                <w:rStyle w:val="ad"/>
                <w:rFonts w:ascii="Times New Roman" w:hAnsi="Times New Roman"/>
                <w:noProof/>
                <w:color w:val="auto"/>
                <w:sz w:val="24"/>
                <w:szCs w:val="24"/>
              </w:rPr>
              <w:t>3.4. Конфигурация и границы технологического сектора зоны транспортной безопасности ОТИ</w:t>
            </w:r>
            <w:r w:rsidR="00E2178B" w:rsidRPr="000716F2">
              <w:rPr>
                <w:rFonts w:ascii="Times New Roman" w:hAnsi="Times New Roman"/>
                <w:noProof/>
                <w:webHidden/>
                <w:sz w:val="24"/>
                <w:szCs w:val="24"/>
              </w:rPr>
              <w:tab/>
            </w:r>
            <w:r w:rsidR="00E2178B" w:rsidRPr="000716F2">
              <w:rPr>
                <w:rFonts w:ascii="Times New Roman" w:hAnsi="Times New Roman"/>
                <w:noProof/>
                <w:webHidden/>
                <w:sz w:val="24"/>
                <w:szCs w:val="24"/>
              </w:rPr>
              <w:fldChar w:fldCharType="begin"/>
            </w:r>
            <w:r w:rsidR="00E2178B" w:rsidRPr="000716F2">
              <w:rPr>
                <w:rFonts w:ascii="Times New Roman" w:hAnsi="Times New Roman"/>
                <w:noProof/>
                <w:webHidden/>
                <w:sz w:val="24"/>
                <w:szCs w:val="24"/>
              </w:rPr>
              <w:instrText xml:space="preserve"> PAGEREF _Toc102055198 \h </w:instrText>
            </w:r>
            <w:r w:rsidR="00E2178B" w:rsidRPr="000716F2">
              <w:rPr>
                <w:rFonts w:ascii="Times New Roman" w:hAnsi="Times New Roman"/>
                <w:noProof/>
                <w:webHidden/>
                <w:sz w:val="24"/>
                <w:szCs w:val="24"/>
              </w:rPr>
            </w:r>
            <w:r w:rsidR="00E2178B" w:rsidRPr="000716F2">
              <w:rPr>
                <w:rFonts w:ascii="Times New Roman" w:hAnsi="Times New Roman"/>
                <w:noProof/>
                <w:webHidden/>
                <w:sz w:val="24"/>
                <w:szCs w:val="24"/>
              </w:rPr>
              <w:fldChar w:fldCharType="separate"/>
            </w:r>
            <w:r w:rsidR="000716F2">
              <w:rPr>
                <w:rFonts w:ascii="Times New Roman" w:hAnsi="Times New Roman"/>
                <w:noProof/>
                <w:webHidden/>
                <w:sz w:val="24"/>
                <w:szCs w:val="24"/>
              </w:rPr>
              <w:t>4</w:t>
            </w:r>
            <w:r w:rsidR="00E2178B" w:rsidRPr="000716F2">
              <w:rPr>
                <w:rFonts w:ascii="Times New Roman" w:hAnsi="Times New Roman"/>
                <w:noProof/>
                <w:webHidden/>
                <w:sz w:val="24"/>
                <w:szCs w:val="24"/>
              </w:rPr>
              <w:fldChar w:fldCharType="end"/>
            </w:r>
          </w:hyperlink>
        </w:p>
        <w:p w:rsidR="00E2178B" w:rsidRPr="000716F2" w:rsidRDefault="001D2A37" w:rsidP="00E2178B">
          <w:pPr>
            <w:pStyle w:val="21"/>
            <w:tabs>
              <w:tab w:val="right" w:leader="dot" w:pos="10620"/>
            </w:tabs>
            <w:spacing w:after="0" w:line="240" w:lineRule="auto"/>
            <w:rPr>
              <w:rFonts w:ascii="Times New Roman" w:eastAsiaTheme="minorEastAsia" w:hAnsi="Times New Roman"/>
              <w:noProof/>
              <w:sz w:val="24"/>
              <w:szCs w:val="24"/>
              <w:lang w:eastAsia="ru-RU"/>
            </w:rPr>
          </w:pPr>
          <w:hyperlink w:anchor="_Toc102055199" w:history="1">
            <w:r w:rsidR="00E2178B" w:rsidRPr="000716F2">
              <w:rPr>
                <w:rStyle w:val="ad"/>
                <w:rFonts w:ascii="Times New Roman" w:hAnsi="Times New Roman"/>
                <w:noProof/>
                <w:color w:val="auto"/>
                <w:sz w:val="24"/>
                <w:szCs w:val="24"/>
              </w:rPr>
              <w:t>3.5. Перечень критических элементов ОТИ, в т.ч.:</w:t>
            </w:r>
            <w:r w:rsidR="00E2178B" w:rsidRPr="000716F2">
              <w:rPr>
                <w:rFonts w:ascii="Times New Roman" w:hAnsi="Times New Roman"/>
                <w:noProof/>
                <w:webHidden/>
                <w:sz w:val="24"/>
                <w:szCs w:val="24"/>
              </w:rPr>
              <w:tab/>
            </w:r>
            <w:r w:rsidR="00E2178B" w:rsidRPr="000716F2">
              <w:rPr>
                <w:rFonts w:ascii="Times New Roman" w:hAnsi="Times New Roman"/>
                <w:noProof/>
                <w:webHidden/>
                <w:sz w:val="24"/>
                <w:szCs w:val="24"/>
              </w:rPr>
              <w:fldChar w:fldCharType="begin"/>
            </w:r>
            <w:r w:rsidR="00E2178B" w:rsidRPr="000716F2">
              <w:rPr>
                <w:rFonts w:ascii="Times New Roman" w:hAnsi="Times New Roman"/>
                <w:noProof/>
                <w:webHidden/>
                <w:sz w:val="24"/>
                <w:szCs w:val="24"/>
              </w:rPr>
              <w:instrText xml:space="preserve"> PAGEREF _Toc102055199 \h </w:instrText>
            </w:r>
            <w:r w:rsidR="00E2178B" w:rsidRPr="000716F2">
              <w:rPr>
                <w:rFonts w:ascii="Times New Roman" w:hAnsi="Times New Roman"/>
                <w:noProof/>
                <w:webHidden/>
                <w:sz w:val="24"/>
                <w:szCs w:val="24"/>
              </w:rPr>
            </w:r>
            <w:r w:rsidR="00E2178B" w:rsidRPr="000716F2">
              <w:rPr>
                <w:rFonts w:ascii="Times New Roman" w:hAnsi="Times New Roman"/>
                <w:noProof/>
                <w:webHidden/>
                <w:sz w:val="24"/>
                <w:szCs w:val="24"/>
              </w:rPr>
              <w:fldChar w:fldCharType="separate"/>
            </w:r>
            <w:r w:rsidR="000716F2">
              <w:rPr>
                <w:rFonts w:ascii="Times New Roman" w:hAnsi="Times New Roman"/>
                <w:noProof/>
                <w:webHidden/>
                <w:sz w:val="24"/>
                <w:szCs w:val="24"/>
              </w:rPr>
              <w:t>4</w:t>
            </w:r>
            <w:r w:rsidR="00E2178B" w:rsidRPr="000716F2">
              <w:rPr>
                <w:rFonts w:ascii="Times New Roman" w:hAnsi="Times New Roman"/>
                <w:noProof/>
                <w:webHidden/>
                <w:sz w:val="24"/>
                <w:szCs w:val="24"/>
              </w:rPr>
              <w:fldChar w:fldCharType="end"/>
            </w:r>
          </w:hyperlink>
        </w:p>
        <w:p w:rsidR="00E2178B" w:rsidRPr="000716F2" w:rsidRDefault="001D2A37" w:rsidP="00E2178B">
          <w:pPr>
            <w:pStyle w:val="21"/>
            <w:tabs>
              <w:tab w:val="right" w:leader="dot" w:pos="10620"/>
            </w:tabs>
            <w:spacing w:after="0" w:line="240" w:lineRule="auto"/>
            <w:rPr>
              <w:rFonts w:ascii="Times New Roman" w:eastAsiaTheme="minorEastAsia" w:hAnsi="Times New Roman"/>
              <w:noProof/>
              <w:sz w:val="24"/>
              <w:szCs w:val="24"/>
              <w:lang w:eastAsia="ru-RU"/>
            </w:rPr>
          </w:pPr>
          <w:hyperlink w:anchor="_Toc102055200" w:history="1">
            <w:r w:rsidR="00E2178B" w:rsidRPr="000716F2">
              <w:rPr>
                <w:rStyle w:val="ad"/>
                <w:rFonts w:ascii="Times New Roman" w:hAnsi="Times New Roman"/>
                <w:noProof/>
                <w:color w:val="auto"/>
                <w:sz w:val="24"/>
                <w:szCs w:val="24"/>
              </w:rPr>
              <w:t>3.6. Перечень уязвимых участков ОТИ</w:t>
            </w:r>
            <w:r w:rsidR="00E2178B" w:rsidRPr="000716F2">
              <w:rPr>
                <w:rFonts w:ascii="Times New Roman" w:hAnsi="Times New Roman"/>
                <w:noProof/>
                <w:webHidden/>
                <w:sz w:val="24"/>
                <w:szCs w:val="24"/>
              </w:rPr>
              <w:tab/>
            </w:r>
            <w:r w:rsidR="00E2178B" w:rsidRPr="000716F2">
              <w:rPr>
                <w:rFonts w:ascii="Times New Roman" w:hAnsi="Times New Roman"/>
                <w:noProof/>
                <w:webHidden/>
                <w:sz w:val="24"/>
                <w:szCs w:val="24"/>
              </w:rPr>
              <w:fldChar w:fldCharType="begin"/>
            </w:r>
            <w:r w:rsidR="00E2178B" w:rsidRPr="000716F2">
              <w:rPr>
                <w:rFonts w:ascii="Times New Roman" w:hAnsi="Times New Roman"/>
                <w:noProof/>
                <w:webHidden/>
                <w:sz w:val="24"/>
                <w:szCs w:val="24"/>
              </w:rPr>
              <w:instrText xml:space="preserve"> PAGEREF _Toc102055200 \h </w:instrText>
            </w:r>
            <w:r w:rsidR="00E2178B" w:rsidRPr="000716F2">
              <w:rPr>
                <w:rFonts w:ascii="Times New Roman" w:hAnsi="Times New Roman"/>
                <w:noProof/>
                <w:webHidden/>
                <w:sz w:val="24"/>
                <w:szCs w:val="24"/>
              </w:rPr>
            </w:r>
            <w:r w:rsidR="00E2178B" w:rsidRPr="000716F2">
              <w:rPr>
                <w:rFonts w:ascii="Times New Roman" w:hAnsi="Times New Roman"/>
                <w:noProof/>
                <w:webHidden/>
                <w:sz w:val="24"/>
                <w:szCs w:val="24"/>
              </w:rPr>
              <w:fldChar w:fldCharType="separate"/>
            </w:r>
            <w:r w:rsidR="000716F2">
              <w:rPr>
                <w:rFonts w:ascii="Times New Roman" w:hAnsi="Times New Roman"/>
                <w:noProof/>
                <w:webHidden/>
                <w:sz w:val="24"/>
                <w:szCs w:val="24"/>
              </w:rPr>
              <w:t>4</w:t>
            </w:r>
            <w:r w:rsidR="00E2178B" w:rsidRPr="000716F2">
              <w:rPr>
                <w:rFonts w:ascii="Times New Roman" w:hAnsi="Times New Roman"/>
                <w:noProof/>
                <w:webHidden/>
                <w:sz w:val="24"/>
                <w:szCs w:val="24"/>
              </w:rPr>
              <w:fldChar w:fldCharType="end"/>
            </w:r>
          </w:hyperlink>
        </w:p>
        <w:p w:rsidR="00E2178B" w:rsidRPr="000716F2" w:rsidRDefault="001D2A37" w:rsidP="00E2178B">
          <w:pPr>
            <w:pStyle w:val="11"/>
            <w:rPr>
              <w:rFonts w:eastAsiaTheme="minorEastAsia"/>
              <w:sz w:val="24"/>
              <w:szCs w:val="24"/>
              <w:lang w:val="ru-RU" w:eastAsia="ru-RU"/>
            </w:rPr>
          </w:pPr>
          <w:hyperlink w:anchor="_Toc102055201" w:history="1">
            <w:r w:rsidR="00E2178B" w:rsidRPr="000716F2">
              <w:rPr>
                <w:rStyle w:val="ad"/>
                <w:color w:val="auto"/>
                <w:sz w:val="24"/>
                <w:szCs w:val="24"/>
                <w:lang w:val="ru-RU" w:eastAsia="ru-RU"/>
              </w:rPr>
              <w:t>4</w:t>
            </w:r>
            <w:r w:rsidR="00E2178B" w:rsidRPr="000716F2">
              <w:rPr>
                <w:rStyle w:val="ad"/>
                <w:color w:val="auto"/>
                <w:sz w:val="24"/>
                <w:szCs w:val="24"/>
                <w:lang w:eastAsia="ru-RU"/>
              </w:rPr>
              <w:t xml:space="preserve">. Сведения о пункте (пунктах) управления обеспечением транспортной безопасности </w:t>
            </w:r>
            <w:r w:rsidR="00E2178B" w:rsidRPr="000716F2">
              <w:rPr>
                <w:rStyle w:val="ad"/>
                <w:color w:val="auto"/>
                <w:sz w:val="24"/>
                <w:szCs w:val="24"/>
                <w:lang w:val="ru-RU" w:eastAsia="ru-RU"/>
              </w:rPr>
              <w:t>ОТИ (группы ОТИ)</w:t>
            </w:r>
            <w:r w:rsidR="00E2178B" w:rsidRPr="000716F2">
              <w:rPr>
                <w:webHidden/>
                <w:sz w:val="24"/>
                <w:szCs w:val="24"/>
              </w:rPr>
              <w:tab/>
            </w:r>
            <w:r w:rsidR="00E2178B" w:rsidRPr="000716F2">
              <w:rPr>
                <w:webHidden/>
                <w:sz w:val="24"/>
                <w:szCs w:val="24"/>
              </w:rPr>
              <w:fldChar w:fldCharType="begin"/>
            </w:r>
            <w:r w:rsidR="00E2178B" w:rsidRPr="000716F2">
              <w:rPr>
                <w:webHidden/>
                <w:sz w:val="24"/>
                <w:szCs w:val="24"/>
              </w:rPr>
              <w:instrText xml:space="preserve"> PAGEREF _Toc102055201 \h </w:instrText>
            </w:r>
            <w:r w:rsidR="00E2178B" w:rsidRPr="000716F2">
              <w:rPr>
                <w:webHidden/>
                <w:sz w:val="24"/>
                <w:szCs w:val="24"/>
              </w:rPr>
            </w:r>
            <w:r w:rsidR="00E2178B" w:rsidRPr="000716F2">
              <w:rPr>
                <w:webHidden/>
                <w:sz w:val="24"/>
                <w:szCs w:val="24"/>
              </w:rPr>
              <w:fldChar w:fldCharType="separate"/>
            </w:r>
            <w:r w:rsidR="000716F2">
              <w:rPr>
                <w:webHidden/>
                <w:sz w:val="24"/>
                <w:szCs w:val="24"/>
              </w:rPr>
              <w:t>4</w:t>
            </w:r>
            <w:r w:rsidR="00E2178B" w:rsidRPr="000716F2">
              <w:rPr>
                <w:webHidden/>
                <w:sz w:val="24"/>
                <w:szCs w:val="24"/>
              </w:rPr>
              <w:fldChar w:fldCharType="end"/>
            </w:r>
          </w:hyperlink>
        </w:p>
        <w:p w:rsidR="00E2178B" w:rsidRPr="000716F2" w:rsidRDefault="001D2A37" w:rsidP="00E2178B">
          <w:pPr>
            <w:pStyle w:val="11"/>
            <w:rPr>
              <w:rFonts w:eastAsiaTheme="minorEastAsia"/>
              <w:sz w:val="24"/>
              <w:szCs w:val="24"/>
              <w:lang w:val="ru-RU" w:eastAsia="ru-RU"/>
            </w:rPr>
          </w:pPr>
          <w:hyperlink w:anchor="_Toc102055202" w:history="1">
            <w:r w:rsidR="00E2178B" w:rsidRPr="000716F2">
              <w:rPr>
                <w:rStyle w:val="ad"/>
                <w:color w:val="auto"/>
                <w:sz w:val="24"/>
                <w:szCs w:val="24"/>
                <w:lang w:val="ru-RU" w:eastAsia="ru-RU"/>
              </w:rPr>
              <w:t>5</w:t>
            </w:r>
            <w:r w:rsidR="00E2178B" w:rsidRPr="000716F2">
              <w:rPr>
                <w:rStyle w:val="ad"/>
                <w:color w:val="auto"/>
                <w:sz w:val="24"/>
                <w:szCs w:val="24"/>
                <w:lang w:eastAsia="ru-RU"/>
              </w:rPr>
              <w:t xml:space="preserve">. Описание реализуемых мер по обеспечению транспортной безопасности </w:t>
            </w:r>
            <w:r w:rsidR="00E2178B" w:rsidRPr="000716F2">
              <w:rPr>
                <w:rStyle w:val="ad"/>
                <w:color w:val="auto"/>
                <w:sz w:val="24"/>
                <w:szCs w:val="24"/>
                <w:lang w:val="ru-RU" w:eastAsia="ru-RU"/>
              </w:rPr>
              <w:t>ОТИ</w:t>
            </w:r>
            <w:r w:rsidR="00E2178B" w:rsidRPr="000716F2">
              <w:rPr>
                <w:rStyle w:val="ad"/>
                <w:color w:val="auto"/>
                <w:sz w:val="24"/>
                <w:szCs w:val="24"/>
                <w:lang w:eastAsia="ru-RU"/>
              </w:rPr>
              <w:t>, направленных на исполнение требований</w:t>
            </w:r>
            <w:r w:rsidR="00E2178B" w:rsidRPr="000716F2">
              <w:rPr>
                <w:webHidden/>
                <w:sz w:val="24"/>
                <w:szCs w:val="24"/>
              </w:rPr>
              <w:tab/>
            </w:r>
            <w:r w:rsidR="00E2178B" w:rsidRPr="000716F2">
              <w:rPr>
                <w:webHidden/>
                <w:sz w:val="24"/>
                <w:szCs w:val="24"/>
              </w:rPr>
              <w:fldChar w:fldCharType="begin"/>
            </w:r>
            <w:r w:rsidR="00E2178B" w:rsidRPr="000716F2">
              <w:rPr>
                <w:webHidden/>
                <w:sz w:val="24"/>
                <w:szCs w:val="24"/>
              </w:rPr>
              <w:instrText xml:space="preserve"> PAGEREF _Toc102055202 \h </w:instrText>
            </w:r>
            <w:r w:rsidR="00E2178B" w:rsidRPr="000716F2">
              <w:rPr>
                <w:webHidden/>
                <w:sz w:val="24"/>
                <w:szCs w:val="24"/>
              </w:rPr>
            </w:r>
            <w:r w:rsidR="00E2178B" w:rsidRPr="000716F2">
              <w:rPr>
                <w:webHidden/>
                <w:sz w:val="24"/>
                <w:szCs w:val="24"/>
              </w:rPr>
              <w:fldChar w:fldCharType="separate"/>
            </w:r>
            <w:r w:rsidR="000716F2">
              <w:rPr>
                <w:webHidden/>
                <w:sz w:val="24"/>
                <w:szCs w:val="24"/>
              </w:rPr>
              <w:t>5</w:t>
            </w:r>
            <w:r w:rsidR="00E2178B" w:rsidRPr="000716F2">
              <w:rPr>
                <w:webHidden/>
                <w:sz w:val="24"/>
                <w:szCs w:val="24"/>
              </w:rPr>
              <w:fldChar w:fldCharType="end"/>
            </w:r>
          </w:hyperlink>
        </w:p>
        <w:p w:rsidR="00E2178B" w:rsidRPr="000716F2" w:rsidRDefault="001D2A37" w:rsidP="00E2178B">
          <w:pPr>
            <w:pStyle w:val="11"/>
            <w:rPr>
              <w:rFonts w:eastAsiaTheme="minorEastAsia"/>
              <w:sz w:val="24"/>
              <w:szCs w:val="24"/>
              <w:lang w:val="ru-RU" w:eastAsia="ru-RU"/>
            </w:rPr>
          </w:pPr>
          <w:hyperlink w:anchor="_Toc102055203" w:history="1">
            <w:r w:rsidR="00E2178B" w:rsidRPr="000716F2">
              <w:rPr>
                <w:rStyle w:val="ad"/>
                <w:color w:val="auto"/>
                <w:sz w:val="24"/>
                <w:szCs w:val="24"/>
                <w:lang w:val="ru-RU"/>
              </w:rPr>
              <w:t>6</w:t>
            </w:r>
            <w:r w:rsidR="00E2178B" w:rsidRPr="000716F2">
              <w:rPr>
                <w:rStyle w:val="ad"/>
                <w:color w:val="auto"/>
                <w:sz w:val="24"/>
                <w:szCs w:val="24"/>
              </w:rPr>
              <w:t>. Этапы и сроки реализации плана обеспечения транспортной безопасности ОТИ</w:t>
            </w:r>
            <w:r w:rsidR="00E2178B" w:rsidRPr="000716F2">
              <w:rPr>
                <w:rStyle w:val="ad"/>
                <w:color w:val="auto"/>
                <w:sz w:val="24"/>
                <w:szCs w:val="24"/>
                <w:lang w:val="ru-RU"/>
              </w:rPr>
              <w:t>.</w:t>
            </w:r>
            <w:r w:rsidR="00E2178B" w:rsidRPr="000716F2">
              <w:rPr>
                <w:webHidden/>
                <w:sz w:val="24"/>
                <w:szCs w:val="24"/>
              </w:rPr>
              <w:tab/>
            </w:r>
            <w:r w:rsidR="00E2178B" w:rsidRPr="000716F2">
              <w:rPr>
                <w:webHidden/>
                <w:sz w:val="24"/>
                <w:szCs w:val="24"/>
              </w:rPr>
              <w:fldChar w:fldCharType="begin"/>
            </w:r>
            <w:r w:rsidR="00E2178B" w:rsidRPr="000716F2">
              <w:rPr>
                <w:webHidden/>
                <w:sz w:val="24"/>
                <w:szCs w:val="24"/>
              </w:rPr>
              <w:instrText xml:space="preserve"> PAGEREF _Toc102055203 \h </w:instrText>
            </w:r>
            <w:r w:rsidR="00E2178B" w:rsidRPr="000716F2">
              <w:rPr>
                <w:webHidden/>
                <w:sz w:val="24"/>
                <w:szCs w:val="24"/>
              </w:rPr>
            </w:r>
            <w:r w:rsidR="00E2178B" w:rsidRPr="000716F2">
              <w:rPr>
                <w:webHidden/>
                <w:sz w:val="24"/>
                <w:szCs w:val="24"/>
              </w:rPr>
              <w:fldChar w:fldCharType="separate"/>
            </w:r>
            <w:r w:rsidR="000716F2">
              <w:rPr>
                <w:webHidden/>
                <w:sz w:val="24"/>
                <w:szCs w:val="24"/>
              </w:rPr>
              <w:t>5</w:t>
            </w:r>
            <w:r w:rsidR="00E2178B" w:rsidRPr="000716F2">
              <w:rPr>
                <w:webHidden/>
                <w:sz w:val="24"/>
                <w:szCs w:val="24"/>
              </w:rPr>
              <w:fldChar w:fldCharType="end"/>
            </w:r>
          </w:hyperlink>
        </w:p>
        <w:p w:rsidR="00416A1F" w:rsidRPr="000716F2" w:rsidRDefault="00E2178B" w:rsidP="00377580">
          <w:pPr>
            <w:pStyle w:val="31"/>
            <w:tabs>
              <w:tab w:val="right" w:leader="dot" w:pos="10620"/>
            </w:tabs>
            <w:spacing w:after="0" w:line="240" w:lineRule="auto"/>
            <w:rPr>
              <w:rFonts w:ascii="Times New Roman" w:hAnsi="Times New Roman"/>
              <w:sz w:val="28"/>
              <w:szCs w:val="28"/>
            </w:rPr>
          </w:pPr>
          <w:r w:rsidRPr="000716F2">
            <w:rPr>
              <w:rStyle w:val="ad"/>
              <w:rFonts w:ascii="Times New Roman" w:hAnsi="Times New Roman"/>
              <w:color w:val="auto"/>
              <w:sz w:val="24"/>
              <w:szCs w:val="24"/>
            </w:rPr>
            <w:fldChar w:fldCharType="end"/>
          </w:r>
        </w:p>
      </w:sdtContent>
    </w:sdt>
    <w:p w:rsidR="004C2891" w:rsidRPr="000716F2" w:rsidRDefault="004C2891" w:rsidP="00D341A7">
      <w:pPr>
        <w:spacing w:after="0" w:line="240" w:lineRule="auto"/>
        <w:ind w:firstLine="709"/>
        <w:jc w:val="right"/>
        <w:rPr>
          <w:rFonts w:ascii="Times New Roman" w:eastAsia="Calibri" w:hAnsi="Times New Roman"/>
          <w:sz w:val="28"/>
          <w:szCs w:val="28"/>
        </w:rPr>
        <w:sectPr w:rsidR="004C2891" w:rsidRPr="000716F2" w:rsidSect="004C2891">
          <w:headerReference w:type="default" r:id="rId9"/>
          <w:headerReference w:type="first" r:id="rId10"/>
          <w:footerReference w:type="first" r:id="rId11"/>
          <w:pgSz w:w="11906" w:h="16838"/>
          <w:pgMar w:top="709" w:right="567" w:bottom="1134" w:left="709" w:header="709" w:footer="709" w:gutter="0"/>
          <w:cols w:space="708"/>
          <w:titlePg/>
          <w:docGrid w:linePitch="360"/>
        </w:sectPr>
      </w:pPr>
    </w:p>
    <w:p w:rsidR="002A2E17" w:rsidRPr="000716F2" w:rsidRDefault="002A2E17" w:rsidP="004E5D56">
      <w:pPr>
        <w:pStyle w:val="3"/>
        <w:jc w:val="right"/>
        <w:rPr>
          <w:rFonts w:ascii="Times New Roman" w:eastAsia="Calibri" w:hAnsi="Times New Roman" w:cs="Times New Roman"/>
          <w:sz w:val="28"/>
          <w:szCs w:val="28"/>
        </w:rPr>
      </w:pPr>
      <w:bookmarkStart w:id="18" w:name="_Toc102055205"/>
      <w:r w:rsidRPr="000716F2">
        <w:rPr>
          <w:rFonts w:ascii="Times New Roman" w:eastAsia="Calibri" w:hAnsi="Times New Roman" w:cs="Times New Roman"/>
          <w:sz w:val="28"/>
          <w:szCs w:val="28"/>
        </w:rPr>
        <w:lastRenderedPageBreak/>
        <w:t>Приложение № 1</w:t>
      </w:r>
      <w:bookmarkEnd w:id="18"/>
      <w:r w:rsidRPr="000716F2">
        <w:rPr>
          <w:rFonts w:ascii="Times New Roman" w:eastAsia="Calibri" w:hAnsi="Times New Roman" w:cs="Times New Roman"/>
          <w:sz w:val="28"/>
          <w:szCs w:val="28"/>
        </w:rPr>
        <w:t xml:space="preserve"> </w:t>
      </w:r>
    </w:p>
    <w:p w:rsidR="00AB7996" w:rsidRPr="000716F2" w:rsidRDefault="00006051" w:rsidP="009A2243">
      <w:pPr>
        <w:ind w:firstLine="567"/>
        <w:jc w:val="both"/>
        <w:rPr>
          <w:rFonts w:ascii="Times New Roman" w:eastAsia="Calibri" w:hAnsi="Times New Roman"/>
          <w:sz w:val="28"/>
          <w:szCs w:val="28"/>
        </w:rPr>
      </w:pPr>
      <w:r w:rsidRPr="000716F2">
        <w:rPr>
          <w:rFonts w:ascii="Times New Roman" w:eastAsia="Calibri" w:hAnsi="Times New Roman"/>
          <w:b/>
          <w:sz w:val="28"/>
          <w:szCs w:val="28"/>
        </w:rPr>
        <w:t>Положение (устав) сформированного подразделения транспортной безопасности</w:t>
      </w:r>
      <w:r w:rsidR="00AB7996" w:rsidRPr="000716F2">
        <w:rPr>
          <w:rStyle w:val="af9"/>
          <w:rFonts w:ascii="Times New Roman" w:eastAsia="Calibri" w:hAnsi="Times New Roman"/>
          <w:sz w:val="28"/>
          <w:szCs w:val="28"/>
        </w:rPr>
        <w:footnoteReference w:id="3"/>
      </w:r>
      <w:r w:rsidRPr="000716F2">
        <w:rPr>
          <w:rFonts w:ascii="Times New Roman" w:eastAsia="Calibri" w:hAnsi="Times New Roman"/>
          <w:sz w:val="28"/>
          <w:szCs w:val="28"/>
        </w:rPr>
        <w:t xml:space="preserve"> </w:t>
      </w:r>
    </w:p>
    <w:p w:rsidR="002A2E17" w:rsidRPr="000716F2" w:rsidRDefault="00F846D3" w:rsidP="009A2243">
      <w:pPr>
        <w:ind w:firstLine="567"/>
        <w:jc w:val="both"/>
        <w:rPr>
          <w:rFonts w:ascii="Times New Roman" w:eastAsia="Calibri" w:hAnsi="Times New Roman"/>
          <w:sz w:val="24"/>
          <w:szCs w:val="24"/>
        </w:rPr>
      </w:pPr>
      <w:r w:rsidRPr="000716F2">
        <w:rPr>
          <w:rFonts w:ascii="Times New Roman" w:eastAsia="Calibri" w:hAnsi="Times New Roman"/>
          <w:b/>
          <w:sz w:val="28"/>
          <w:szCs w:val="28"/>
        </w:rPr>
        <w:t>К</w:t>
      </w:r>
      <w:r w:rsidR="003E1153" w:rsidRPr="000716F2">
        <w:rPr>
          <w:rFonts w:ascii="Times New Roman" w:eastAsia="Calibri" w:hAnsi="Times New Roman"/>
          <w:b/>
          <w:sz w:val="28"/>
          <w:szCs w:val="28"/>
        </w:rPr>
        <w:t xml:space="preserve">опия положения (устава) </w:t>
      </w:r>
      <w:r w:rsidR="0010385B" w:rsidRPr="000716F2">
        <w:rPr>
          <w:rFonts w:ascii="Times New Roman" w:eastAsia="Calibri" w:hAnsi="Times New Roman"/>
          <w:b/>
          <w:sz w:val="28"/>
          <w:szCs w:val="28"/>
        </w:rPr>
        <w:t>привлечённого</w:t>
      </w:r>
      <w:r w:rsidR="00006051" w:rsidRPr="000716F2">
        <w:rPr>
          <w:rFonts w:ascii="Times New Roman" w:eastAsia="Calibri" w:hAnsi="Times New Roman"/>
          <w:b/>
          <w:sz w:val="28"/>
          <w:szCs w:val="28"/>
        </w:rPr>
        <w:t xml:space="preserve"> </w:t>
      </w:r>
      <w:r w:rsidR="003E1153" w:rsidRPr="000716F2">
        <w:rPr>
          <w:rFonts w:ascii="Times New Roman" w:eastAsia="Calibri" w:hAnsi="Times New Roman"/>
          <w:b/>
          <w:sz w:val="28"/>
          <w:szCs w:val="28"/>
        </w:rPr>
        <w:t>подразделения транспортной безопасности и копия договора о привлечении подразделения транспортной безопасности</w:t>
      </w:r>
      <w:r w:rsidR="00AB7996" w:rsidRPr="000716F2">
        <w:rPr>
          <w:rStyle w:val="af9"/>
          <w:rFonts w:ascii="Times New Roman" w:eastAsia="Calibri" w:hAnsi="Times New Roman"/>
          <w:sz w:val="28"/>
          <w:szCs w:val="28"/>
        </w:rPr>
        <w:footnoteReference w:id="4"/>
      </w:r>
      <w:r w:rsidR="003E1153" w:rsidRPr="000716F2">
        <w:rPr>
          <w:rFonts w:ascii="Times New Roman" w:eastAsia="Calibri" w:hAnsi="Times New Roman"/>
          <w:sz w:val="28"/>
          <w:szCs w:val="28"/>
        </w:rPr>
        <w:t xml:space="preserve"> </w:t>
      </w:r>
    </w:p>
    <w:p w:rsidR="00310019" w:rsidRPr="000716F2" w:rsidRDefault="00310019" w:rsidP="000728D7">
      <w:pPr>
        <w:spacing w:after="0" w:line="240" w:lineRule="auto"/>
        <w:jc w:val="both"/>
        <w:rPr>
          <w:rFonts w:ascii="Times New Roman" w:eastAsia="Calibri" w:hAnsi="Times New Roman"/>
          <w:sz w:val="24"/>
          <w:szCs w:val="24"/>
        </w:rPr>
      </w:pPr>
    </w:p>
    <w:p w:rsidR="00E54437" w:rsidRPr="000716F2" w:rsidRDefault="00E54437" w:rsidP="000728D7">
      <w:pPr>
        <w:spacing w:after="0" w:line="240" w:lineRule="auto"/>
        <w:jc w:val="both"/>
        <w:rPr>
          <w:rFonts w:ascii="Times New Roman" w:eastAsia="Calibri" w:hAnsi="Times New Roman"/>
          <w:sz w:val="24"/>
          <w:szCs w:val="24"/>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0728D7">
      <w:pPr>
        <w:spacing w:after="0" w:line="240" w:lineRule="auto"/>
        <w:jc w:val="both"/>
        <w:rPr>
          <w:rFonts w:ascii="Times New Roman" w:hAnsi="Times New Roman"/>
          <w:sz w:val="28"/>
          <w:szCs w:val="28"/>
        </w:rPr>
      </w:pPr>
    </w:p>
    <w:p w:rsidR="00E54437" w:rsidRPr="000716F2" w:rsidRDefault="00E54437" w:rsidP="00D1743D">
      <w:pPr>
        <w:pStyle w:val="3"/>
        <w:jc w:val="right"/>
        <w:rPr>
          <w:rFonts w:ascii="Times New Roman" w:eastAsia="Calibri" w:hAnsi="Times New Roman" w:cs="Times New Roman"/>
          <w:sz w:val="28"/>
          <w:szCs w:val="28"/>
        </w:rPr>
        <w:sectPr w:rsidR="00E54437" w:rsidRPr="000716F2" w:rsidSect="00E54437">
          <w:pgSz w:w="11906" w:h="16838"/>
          <w:pgMar w:top="1134" w:right="567" w:bottom="1134" w:left="1134" w:header="709" w:footer="709" w:gutter="0"/>
          <w:cols w:space="708"/>
          <w:docGrid w:linePitch="360"/>
        </w:sectPr>
      </w:pPr>
    </w:p>
    <w:p w:rsidR="00310019" w:rsidRPr="000716F2" w:rsidRDefault="00310019" w:rsidP="004E5D56">
      <w:pPr>
        <w:pStyle w:val="3"/>
        <w:jc w:val="right"/>
        <w:rPr>
          <w:rFonts w:ascii="Times New Roman" w:eastAsia="Calibri" w:hAnsi="Times New Roman" w:cs="Times New Roman"/>
          <w:sz w:val="28"/>
          <w:szCs w:val="28"/>
        </w:rPr>
      </w:pPr>
      <w:bookmarkStart w:id="19" w:name="_Toc102055206"/>
      <w:r w:rsidRPr="000716F2">
        <w:rPr>
          <w:rFonts w:ascii="Times New Roman" w:eastAsia="Calibri" w:hAnsi="Times New Roman" w:cs="Times New Roman"/>
          <w:sz w:val="28"/>
          <w:szCs w:val="28"/>
        </w:rPr>
        <w:lastRenderedPageBreak/>
        <w:t xml:space="preserve">Приложение № </w:t>
      </w:r>
      <w:r w:rsidR="008D2E1A" w:rsidRPr="000716F2">
        <w:rPr>
          <w:rFonts w:ascii="Times New Roman" w:eastAsia="Calibri" w:hAnsi="Times New Roman" w:cs="Times New Roman"/>
          <w:sz w:val="28"/>
          <w:szCs w:val="28"/>
        </w:rPr>
        <w:t>2</w:t>
      </w:r>
      <w:bookmarkEnd w:id="19"/>
      <w:r w:rsidRPr="000716F2">
        <w:rPr>
          <w:rFonts w:ascii="Times New Roman" w:eastAsia="Calibri" w:hAnsi="Times New Roman" w:cs="Times New Roman"/>
          <w:sz w:val="28"/>
          <w:szCs w:val="28"/>
        </w:rPr>
        <w:t xml:space="preserve"> </w:t>
      </w:r>
    </w:p>
    <w:p w:rsidR="00310019" w:rsidRPr="000716F2" w:rsidRDefault="008D2E1A" w:rsidP="004C2891">
      <w:pPr>
        <w:spacing w:after="0" w:line="240" w:lineRule="auto"/>
        <w:jc w:val="center"/>
        <w:rPr>
          <w:rFonts w:ascii="Times New Roman" w:hAnsi="Times New Roman"/>
          <w:b/>
          <w:sz w:val="28"/>
          <w:szCs w:val="28"/>
        </w:rPr>
      </w:pPr>
      <w:r w:rsidRPr="000716F2">
        <w:rPr>
          <w:rFonts w:ascii="Times New Roman" w:hAnsi="Times New Roman"/>
          <w:b/>
          <w:sz w:val="28"/>
          <w:szCs w:val="28"/>
        </w:rPr>
        <w:t>Организационная структура (схема) управления силами обеспечения транспортной безопасности</w:t>
      </w:r>
    </w:p>
    <w:p w:rsidR="008D2E1A" w:rsidRPr="000716F2" w:rsidRDefault="008D2E1A" w:rsidP="000728D7">
      <w:pPr>
        <w:spacing w:after="0" w:line="240" w:lineRule="auto"/>
        <w:jc w:val="both"/>
        <w:rPr>
          <w:rFonts w:ascii="Times New Roman" w:hAnsi="Times New Roman"/>
          <w:b/>
          <w:sz w:val="28"/>
          <w:szCs w:val="28"/>
        </w:rPr>
      </w:pPr>
    </w:p>
    <w:p w:rsidR="005A505C" w:rsidRPr="000716F2" w:rsidRDefault="005A505C" w:rsidP="00377580">
      <w:pPr>
        <w:pStyle w:val="a3"/>
        <w:numPr>
          <w:ilvl w:val="0"/>
          <w:numId w:val="30"/>
        </w:numPr>
        <w:ind w:left="0" w:firstLine="360"/>
        <w:jc w:val="both"/>
        <w:rPr>
          <w:rFonts w:ascii="Times New Roman" w:eastAsia="Calibri" w:hAnsi="Times New Roman"/>
          <w:b/>
          <w:sz w:val="24"/>
          <w:szCs w:val="24"/>
        </w:rPr>
      </w:pPr>
      <w:r w:rsidRPr="000716F2">
        <w:rPr>
          <w:rFonts w:ascii="Times New Roman" w:eastAsia="Calibri" w:hAnsi="Times New Roman"/>
          <w:b/>
          <w:sz w:val="24"/>
          <w:szCs w:val="24"/>
        </w:rPr>
        <w:t>Организационная структура (схема) управления силами обеспечения транспортной безопасности</w:t>
      </w:r>
      <w:r w:rsidRPr="000716F2">
        <w:rPr>
          <w:rStyle w:val="af9"/>
          <w:rFonts w:ascii="Times New Roman" w:eastAsia="Calibri" w:hAnsi="Times New Roman"/>
          <w:b/>
          <w:sz w:val="24"/>
          <w:szCs w:val="24"/>
        </w:rPr>
        <w:footnoteReference w:id="5"/>
      </w:r>
    </w:p>
    <w:p w:rsidR="004D04B2" w:rsidRPr="000716F2" w:rsidRDefault="00D40404" w:rsidP="00D40404">
      <w:pPr>
        <w:pStyle w:val="a3"/>
        <w:numPr>
          <w:ilvl w:val="0"/>
          <w:numId w:val="30"/>
        </w:numPr>
        <w:ind w:left="0" w:firstLine="360"/>
        <w:jc w:val="both"/>
        <w:rPr>
          <w:rFonts w:ascii="Times New Roman" w:eastAsia="Calibri" w:hAnsi="Times New Roman"/>
          <w:b/>
          <w:sz w:val="24"/>
          <w:szCs w:val="24"/>
        </w:rPr>
      </w:pPr>
      <w:r w:rsidRPr="000716F2">
        <w:rPr>
          <w:rFonts w:ascii="Times New Roman" w:eastAsia="Calibri" w:hAnsi="Times New Roman"/>
          <w:b/>
          <w:sz w:val="24"/>
          <w:szCs w:val="24"/>
        </w:rPr>
        <w:t>Сведения о лицах, назначенных СТИ ответственными за обеспечение транспортной безопасности</w:t>
      </w:r>
    </w:p>
    <w:p w:rsidR="00224195" w:rsidRPr="000716F2" w:rsidRDefault="00224195" w:rsidP="00377580">
      <w:pPr>
        <w:pStyle w:val="a3"/>
        <w:ind w:left="0" w:firstLine="360"/>
        <w:jc w:val="both"/>
        <w:rPr>
          <w:rFonts w:ascii="Times New Roman" w:eastAsia="Calibri" w:hAnsi="Times New Roman"/>
          <w:b/>
          <w:sz w:val="24"/>
          <w:szCs w:val="24"/>
        </w:rPr>
      </w:pPr>
      <w:r w:rsidRPr="000716F2">
        <w:rPr>
          <w:rFonts w:ascii="Times New Roman" w:eastAsia="Calibri" w:hAnsi="Times New Roman"/>
          <w:b/>
          <w:sz w:val="24"/>
          <w:szCs w:val="24"/>
        </w:rPr>
        <w:t>2.1</w:t>
      </w:r>
      <w:r w:rsidRPr="000716F2">
        <w:rPr>
          <w:rFonts w:ascii="Times New Roman" w:eastAsia="Calibri" w:hAnsi="Times New Roman"/>
          <w:b/>
          <w:sz w:val="24"/>
          <w:szCs w:val="24"/>
        </w:rPr>
        <w:tab/>
        <w:t>Лицо (лица), ответственное (ответственные) за обеспечение транспортной безопасности в отношении СТИ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5"/>
        <w:gridCol w:w="4144"/>
      </w:tblGrid>
      <w:tr w:rsidR="000716F2" w:rsidRPr="000716F2" w:rsidTr="00C57075">
        <w:tc>
          <w:tcPr>
            <w:tcW w:w="5495" w:type="dxa"/>
          </w:tcPr>
          <w:p w:rsidR="00224195" w:rsidRPr="000716F2" w:rsidRDefault="00224195" w:rsidP="00224195">
            <w:pPr>
              <w:pStyle w:val="ConsPlusNormal"/>
              <w:jc w:val="center"/>
              <w:rPr>
                <w:rFonts w:ascii="Times New Roman" w:hAnsi="Times New Roman" w:cs="Times New Roman"/>
                <w:sz w:val="24"/>
                <w:szCs w:val="24"/>
                <w:lang w:eastAsia="en-US"/>
              </w:rPr>
            </w:pPr>
            <w:r w:rsidRPr="000716F2">
              <w:rPr>
                <w:rFonts w:ascii="Times New Roman" w:hAnsi="Times New Roman" w:cs="Times New Roman"/>
                <w:sz w:val="24"/>
                <w:szCs w:val="24"/>
                <w:lang w:eastAsia="en-US"/>
              </w:rPr>
              <w:t xml:space="preserve">Ф.И.О. </w:t>
            </w:r>
          </w:p>
          <w:p w:rsidR="004D04B2" w:rsidRPr="000716F2" w:rsidRDefault="00224195" w:rsidP="00FD0F09">
            <w:pPr>
              <w:pStyle w:val="ConsPlusNormal"/>
              <w:jc w:val="center"/>
              <w:rPr>
                <w:rFonts w:ascii="Times New Roman" w:hAnsi="Times New Roman" w:cs="Times New Roman"/>
                <w:sz w:val="24"/>
                <w:szCs w:val="24"/>
              </w:rPr>
            </w:pPr>
            <w:r w:rsidRPr="000716F2">
              <w:rPr>
                <w:rFonts w:ascii="Times New Roman" w:hAnsi="Times New Roman" w:cs="Times New Roman"/>
                <w:sz w:val="24"/>
                <w:szCs w:val="24"/>
                <w:lang w:eastAsia="en-US"/>
              </w:rPr>
              <w:t xml:space="preserve">лица, ответственного </w:t>
            </w:r>
            <w:r w:rsidR="004D04B2" w:rsidRPr="000716F2">
              <w:rPr>
                <w:rFonts w:ascii="Times New Roman" w:hAnsi="Times New Roman" w:cs="Times New Roman"/>
                <w:sz w:val="24"/>
                <w:szCs w:val="24"/>
              </w:rPr>
              <w:t xml:space="preserve">за обеспечение транспортной безопасности в </w:t>
            </w:r>
            <w:r w:rsidR="00C4141C" w:rsidRPr="000716F2">
              <w:rPr>
                <w:rFonts w:ascii="Times New Roman" w:hAnsi="Times New Roman" w:cs="Times New Roman"/>
                <w:sz w:val="24"/>
                <w:szCs w:val="24"/>
              </w:rPr>
              <w:t xml:space="preserve">отношении </w:t>
            </w:r>
            <w:r w:rsidRPr="000716F2">
              <w:rPr>
                <w:rFonts w:ascii="Times New Roman" w:hAnsi="Times New Roman" w:cs="Times New Roman"/>
                <w:sz w:val="24"/>
                <w:szCs w:val="24"/>
              </w:rPr>
              <w:t>СТИ</w:t>
            </w:r>
          </w:p>
        </w:tc>
        <w:tc>
          <w:tcPr>
            <w:tcW w:w="4144" w:type="dxa"/>
            <w:vAlign w:val="center"/>
          </w:tcPr>
          <w:p w:rsidR="004D04B2" w:rsidRPr="000716F2" w:rsidRDefault="004D04B2" w:rsidP="00497F41">
            <w:pPr>
              <w:pStyle w:val="ConsPlusNormal"/>
              <w:outlineLvl w:val="0"/>
              <w:rPr>
                <w:rFonts w:ascii="Times New Roman" w:hAnsi="Times New Roman" w:cs="Times New Roman"/>
                <w:sz w:val="24"/>
                <w:szCs w:val="24"/>
              </w:rPr>
            </w:pPr>
          </w:p>
        </w:tc>
      </w:tr>
      <w:tr w:rsidR="000716F2" w:rsidRPr="000716F2" w:rsidTr="00C57075">
        <w:tc>
          <w:tcPr>
            <w:tcW w:w="5495" w:type="dxa"/>
          </w:tcPr>
          <w:p w:rsidR="004D04B2" w:rsidRPr="000716F2" w:rsidRDefault="004D04B2" w:rsidP="00497F41">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Должность</w:t>
            </w:r>
          </w:p>
        </w:tc>
        <w:tc>
          <w:tcPr>
            <w:tcW w:w="4144" w:type="dxa"/>
            <w:vAlign w:val="center"/>
          </w:tcPr>
          <w:p w:rsidR="004D04B2" w:rsidRPr="000716F2" w:rsidRDefault="004D04B2" w:rsidP="00497F41">
            <w:pPr>
              <w:pStyle w:val="ConsPlusNormal"/>
              <w:rPr>
                <w:rFonts w:ascii="Times New Roman" w:hAnsi="Times New Roman" w:cs="Times New Roman"/>
                <w:sz w:val="24"/>
                <w:szCs w:val="24"/>
              </w:rPr>
            </w:pPr>
          </w:p>
        </w:tc>
      </w:tr>
      <w:tr w:rsidR="000716F2" w:rsidRPr="000716F2" w:rsidTr="00C57075">
        <w:tc>
          <w:tcPr>
            <w:tcW w:w="5495" w:type="dxa"/>
          </w:tcPr>
          <w:p w:rsidR="004D04B2" w:rsidRPr="000716F2" w:rsidRDefault="004D04B2" w:rsidP="00497F41">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рабочего телефона</w:t>
            </w:r>
          </w:p>
        </w:tc>
        <w:tc>
          <w:tcPr>
            <w:tcW w:w="4144" w:type="dxa"/>
            <w:vAlign w:val="center"/>
          </w:tcPr>
          <w:p w:rsidR="004D04B2" w:rsidRPr="000716F2" w:rsidRDefault="004D04B2" w:rsidP="00497F41">
            <w:pPr>
              <w:pStyle w:val="ConsPlusNormal"/>
              <w:rPr>
                <w:rFonts w:ascii="Times New Roman" w:hAnsi="Times New Roman" w:cs="Times New Roman"/>
                <w:sz w:val="24"/>
                <w:szCs w:val="24"/>
              </w:rPr>
            </w:pPr>
          </w:p>
        </w:tc>
      </w:tr>
      <w:tr w:rsidR="000716F2" w:rsidRPr="000716F2" w:rsidTr="00C57075">
        <w:tc>
          <w:tcPr>
            <w:tcW w:w="5495" w:type="dxa"/>
          </w:tcPr>
          <w:p w:rsidR="004D04B2" w:rsidRPr="000716F2" w:rsidRDefault="004D04B2" w:rsidP="00497F41">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мобильного телефона</w:t>
            </w:r>
          </w:p>
        </w:tc>
        <w:tc>
          <w:tcPr>
            <w:tcW w:w="4144" w:type="dxa"/>
            <w:vAlign w:val="center"/>
          </w:tcPr>
          <w:p w:rsidR="004D04B2" w:rsidRPr="000716F2" w:rsidRDefault="004D04B2" w:rsidP="00497F41">
            <w:pPr>
              <w:pStyle w:val="ConsPlusNormal"/>
              <w:rPr>
                <w:rFonts w:ascii="Times New Roman" w:hAnsi="Times New Roman" w:cs="Times New Roman"/>
                <w:sz w:val="24"/>
                <w:szCs w:val="24"/>
              </w:rPr>
            </w:pPr>
          </w:p>
        </w:tc>
      </w:tr>
      <w:tr w:rsidR="000716F2" w:rsidRPr="000716F2" w:rsidTr="00C57075">
        <w:tc>
          <w:tcPr>
            <w:tcW w:w="5495" w:type="dxa"/>
          </w:tcPr>
          <w:p w:rsidR="004D04B2" w:rsidRPr="000716F2" w:rsidRDefault="004D04B2" w:rsidP="00497F41">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Факс</w:t>
            </w:r>
          </w:p>
        </w:tc>
        <w:tc>
          <w:tcPr>
            <w:tcW w:w="4144" w:type="dxa"/>
            <w:vAlign w:val="center"/>
          </w:tcPr>
          <w:p w:rsidR="004D04B2" w:rsidRPr="000716F2" w:rsidRDefault="004D04B2" w:rsidP="00497F41">
            <w:pPr>
              <w:pStyle w:val="ConsPlusNormal"/>
              <w:rPr>
                <w:rFonts w:ascii="Times New Roman" w:hAnsi="Times New Roman" w:cs="Times New Roman"/>
                <w:sz w:val="24"/>
                <w:szCs w:val="24"/>
              </w:rPr>
            </w:pPr>
          </w:p>
        </w:tc>
      </w:tr>
      <w:tr w:rsidR="000716F2" w:rsidRPr="000716F2" w:rsidTr="00C57075">
        <w:tc>
          <w:tcPr>
            <w:tcW w:w="5495" w:type="dxa"/>
          </w:tcPr>
          <w:p w:rsidR="004D04B2" w:rsidRPr="000716F2" w:rsidRDefault="004D04B2" w:rsidP="00497F41">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Адрес электронной почты</w:t>
            </w:r>
          </w:p>
        </w:tc>
        <w:tc>
          <w:tcPr>
            <w:tcW w:w="4144" w:type="dxa"/>
            <w:vAlign w:val="center"/>
          </w:tcPr>
          <w:p w:rsidR="004D04B2" w:rsidRPr="000716F2" w:rsidRDefault="004D04B2" w:rsidP="00497F41">
            <w:pPr>
              <w:pStyle w:val="ConsPlusNormal"/>
              <w:rPr>
                <w:rFonts w:ascii="Times New Roman" w:hAnsi="Times New Roman" w:cs="Times New Roman"/>
                <w:sz w:val="24"/>
                <w:szCs w:val="24"/>
              </w:rPr>
            </w:pPr>
          </w:p>
        </w:tc>
      </w:tr>
      <w:tr w:rsidR="000716F2" w:rsidRPr="000716F2" w:rsidTr="00C57075">
        <w:tc>
          <w:tcPr>
            <w:tcW w:w="5495" w:type="dxa"/>
          </w:tcPr>
          <w:p w:rsidR="004D04B2" w:rsidRPr="000716F2" w:rsidRDefault="004D04B2" w:rsidP="00C4141C">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и дата приказа о назначении</w:t>
            </w:r>
            <w:r w:rsidR="00C4141C" w:rsidRPr="000716F2">
              <w:t xml:space="preserve"> </w:t>
            </w:r>
            <w:r w:rsidR="00C4141C" w:rsidRPr="000716F2">
              <w:rPr>
                <w:rFonts w:ascii="Times New Roman" w:hAnsi="Times New Roman" w:cs="Times New Roman"/>
                <w:sz w:val="24"/>
                <w:szCs w:val="24"/>
              </w:rPr>
              <w:t>лицом, ответственным за обеспечение транспортной безопасности в отношении СТИ</w:t>
            </w:r>
          </w:p>
        </w:tc>
        <w:tc>
          <w:tcPr>
            <w:tcW w:w="4144" w:type="dxa"/>
            <w:vAlign w:val="center"/>
          </w:tcPr>
          <w:p w:rsidR="004D04B2" w:rsidRPr="000716F2" w:rsidRDefault="004D04B2" w:rsidP="00497F41">
            <w:pPr>
              <w:pStyle w:val="ConsPlusNormal"/>
              <w:rPr>
                <w:rFonts w:ascii="Times New Roman" w:hAnsi="Times New Roman" w:cs="Times New Roman"/>
                <w:sz w:val="24"/>
                <w:szCs w:val="24"/>
              </w:rPr>
            </w:pPr>
          </w:p>
        </w:tc>
      </w:tr>
    </w:tbl>
    <w:p w:rsidR="00D44478" w:rsidRPr="000716F2" w:rsidRDefault="00D44478" w:rsidP="00377580">
      <w:pPr>
        <w:rPr>
          <w:rFonts w:eastAsia="Calibr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5"/>
        <w:gridCol w:w="4144"/>
      </w:tblGrid>
      <w:tr w:rsidR="000716F2" w:rsidRPr="000716F2" w:rsidTr="002820FD">
        <w:tc>
          <w:tcPr>
            <w:tcW w:w="5495" w:type="dxa"/>
          </w:tcPr>
          <w:p w:rsidR="00D44478" w:rsidRPr="000716F2" w:rsidRDefault="00D44478" w:rsidP="002820FD">
            <w:pPr>
              <w:pStyle w:val="ConsPlusNormal"/>
              <w:jc w:val="center"/>
              <w:rPr>
                <w:rFonts w:ascii="Times New Roman" w:hAnsi="Times New Roman" w:cs="Times New Roman"/>
                <w:sz w:val="24"/>
                <w:szCs w:val="24"/>
                <w:lang w:eastAsia="en-US"/>
              </w:rPr>
            </w:pPr>
            <w:r w:rsidRPr="000716F2">
              <w:rPr>
                <w:rFonts w:ascii="Times New Roman" w:hAnsi="Times New Roman" w:cs="Times New Roman"/>
                <w:sz w:val="24"/>
                <w:szCs w:val="24"/>
                <w:lang w:eastAsia="en-US"/>
              </w:rPr>
              <w:t xml:space="preserve">Ф.И.О. </w:t>
            </w:r>
          </w:p>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lang w:eastAsia="en-US"/>
              </w:rPr>
              <w:t xml:space="preserve">лица, ответственного </w:t>
            </w:r>
            <w:r w:rsidRPr="000716F2">
              <w:rPr>
                <w:rFonts w:ascii="Times New Roman" w:hAnsi="Times New Roman" w:cs="Times New Roman"/>
                <w:sz w:val="24"/>
                <w:szCs w:val="24"/>
              </w:rPr>
              <w:t xml:space="preserve">за обеспечение транспортной безопасности </w:t>
            </w:r>
            <w:r w:rsidR="001E7AF6" w:rsidRPr="000716F2">
              <w:rPr>
                <w:rFonts w:ascii="Times New Roman" w:hAnsi="Times New Roman" w:cs="Times New Roman"/>
                <w:sz w:val="24"/>
                <w:szCs w:val="24"/>
              </w:rPr>
              <w:t>в отношении СТИ</w:t>
            </w:r>
          </w:p>
        </w:tc>
        <w:tc>
          <w:tcPr>
            <w:tcW w:w="4144" w:type="dxa"/>
            <w:vAlign w:val="center"/>
          </w:tcPr>
          <w:p w:rsidR="00D44478" w:rsidRPr="000716F2" w:rsidRDefault="00D44478" w:rsidP="002820FD">
            <w:pPr>
              <w:pStyle w:val="ConsPlusNormal"/>
              <w:outlineLvl w:val="0"/>
              <w:rPr>
                <w:rFonts w:ascii="Times New Roman" w:hAnsi="Times New Roman" w:cs="Times New Roman"/>
                <w:sz w:val="24"/>
                <w:szCs w:val="24"/>
              </w:rPr>
            </w:pPr>
          </w:p>
        </w:tc>
      </w:tr>
      <w:tr w:rsidR="000716F2" w:rsidRPr="000716F2" w:rsidTr="002820FD">
        <w:tc>
          <w:tcPr>
            <w:tcW w:w="5495" w:type="dxa"/>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Должность</w:t>
            </w:r>
          </w:p>
        </w:tc>
        <w:tc>
          <w:tcPr>
            <w:tcW w:w="4144" w:type="dxa"/>
            <w:vAlign w:val="center"/>
          </w:tcPr>
          <w:p w:rsidR="00D44478" w:rsidRPr="000716F2" w:rsidRDefault="00D44478" w:rsidP="002820FD">
            <w:pPr>
              <w:pStyle w:val="ConsPlusNormal"/>
              <w:rPr>
                <w:rFonts w:ascii="Times New Roman" w:hAnsi="Times New Roman" w:cs="Times New Roman"/>
                <w:sz w:val="24"/>
                <w:szCs w:val="24"/>
              </w:rPr>
            </w:pPr>
          </w:p>
        </w:tc>
      </w:tr>
      <w:tr w:rsidR="000716F2" w:rsidRPr="000716F2" w:rsidTr="002820FD">
        <w:tc>
          <w:tcPr>
            <w:tcW w:w="5495" w:type="dxa"/>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рабочего телефона</w:t>
            </w:r>
          </w:p>
        </w:tc>
        <w:tc>
          <w:tcPr>
            <w:tcW w:w="4144" w:type="dxa"/>
            <w:vAlign w:val="center"/>
          </w:tcPr>
          <w:p w:rsidR="00D44478" w:rsidRPr="000716F2" w:rsidRDefault="00D44478" w:rsidP="002820FD">
            <w:pPr>
              <w:pStyle w:val="ConsPlusNormal"/>
              <w:rPr>
                <w:rFonts w:ascii="Times New Roman" w:hAnsi="Times New Roman" w:cs="Times New Roman"/>
                <w:sz w:val="24"/>
                <w:szCs w:val="24"/>
              </w:rPr>
            </w:pPr>
          </w:p>
        </w:tc>
      </w:tr>
      <w:tr w:rsidR="000716F2" w:rsidRPr="000716F2" w:rsidTr="002820FD">
        <w:tc>
          <w:tcPr>
            <w:tcW w:w="5495" w:type="dxa"/>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мобильного телефона</w:t>
            </w:r>
          </w:p>
        </w:tc>
        <w:tc>
          <w:tcPr>
            <w:tcW w:w="4144" w:type="dxa"/>
            <w:vAlign w:val="center"/>
          </w:tcPr>
          <w:p w:rsidR="00D44478" w:rsidRPr="000716F2" w:rsidRDefault="00D44478" w:rsidP="002820FD">
            <w:pPr>
              <w:pStyle w:val="ConsPlusNormal"/>
              <w:rPr>
                <w:rFonts w:ascii="Times New Roman" w:hAnsi="Times New Roman" w:cs="Times New Roman"/>
                <w:sz w:val="24"/>
                <w:szCs w:val="24"/>
              </w:rPr>
            </w:pPr>
          </w:p>
        </w:tc>
      </w:tr>
      <w:tr w:rsidR="000716F2" w:rsidRPr="000716F2" w:rsidTr="002820FD">
        <w:tc>
          <w:tcPr>
            <w:tcW w:w="5495" w:type="dxa"/>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Факс</w:t>
            </w:r>
          </w:p>
        </w:tc>
        <w:tc>
          <w:tcPr>
            <w:tcW w:w="4144" w:type="dxa"/>
            <w:vAlign w:val="center"/>
          </w:tcPr>
          <w:p w:rsidR="00D44478" w:rsidRPr="000716F2" w:rsidRDefault="00D44478" w:rsidP="002820FD">
            <w:pPr>
              <w:pStyle w:val="ConsPlusNormal"/>
              <w:rPr>
                <w:rFonts w:ascii="Times New Roman" w:hAnsi="Times New Roman" w:cs="Times New Roman"/>
                <w:sz w:val="24"/>
                <w:szCs w:val="24"/>
              </w:rPr>
            </w:pPr>
          </w:p>
        </w:tc>
      </w:tr>
      <w:tr w:rsidR="000716F2" w:rsidRPr="000716F2" w:rsidTr="002820FD">
        <w:tc>
          <w:tcPr>
            <w:tcW w:w="5495" w:type="dxa"/>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Адрес электронной почты</w:t>
            </w:r>
          </w:p>
        </w:tc>
        <w:tc>
          <w:tcPr>
            <w:tcW w:w="4144" w:type="dxa"/>
            <w:vAlign w:val="center"/>
          </w:tcPr>
          <w:p w:rsidR="00D44478" w:rsidRPr="000716F2" w:rsidRDefault="00D44478" w:rsidP="002820FD">
            <w:pPr>
              <w:pStyle w:val="ConsPlusNormal"/>
              <w:rPr>
                <w:rFonts w:ascii="Times New Roman" w:hAnsi="Times New Roman" w:cs="Times New Roman"/>
                <w:sz w:val="24"/>
                <w:szCs w:val="24"/>
              </w:rPr>
            </w:pPr>
          </w:p>
        </w:tc>
      </w:tr>
      <w:tr w:rsidR="000716F2" w:rsidRPr="000716F2" w:rsidTr="002820FD">
        <w:tc>
          <w:tcPr>
            <w:tcW w:w="5495" w:type="dxa"/>
          </w:tcPr>
          <w:p w:rsidR="00D44478" w:rsidRPr="000716F2" w:rsidRDefault="00D44478" w:rsidP="00FD0F09">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и дата приказа о назначении</w:t>
            </w:r>
            <w:r w:rsidR="00C4141C" w:rsidRPr="000716F2">
              <w:t xml:space="preserve"> </w:t>
            </w:r>
            <w:r w:rsidR="00C4141C" w:rsidRPr="000716F2">
              <w:rPr>
                <w:rFonts w:ascii="Times New Roman" w:hAnsi="Times New Roman" w:cs="Times New Roman"/>
                <w:sz w:val="24"/>
                <w:szCs w:val="24"/>
              </w:rPr>
              <w:t>лицом, ответственным за обеспечение транспортной безопасности в отношении СТИ</w:t>
            </w:r>
          </w:p>
        </w:tc>
        <w:tc>
          <w:tcPr>
            <w:tcW w:w="4144" w:type="dxa"/>
            <w:vAlign w:val="center"/>
          </w:tcPr>
          <w:p w:rsidR="00D44478" w:rsidRPr="000716F2" w:rsidRDefault="00D44478" w:rsidP="002820FD">
            <w:pPr>
              <w:pStyle w:val="ConsPlusNormal"/>
              <w:rPr>
                <w:rFonts w:ascii="Times New Roman" w:hAnsi="Times New Roman" w:cs="Times New Roman"/>
                <w:sz w:val="24"/>
                <w:szCs w:val="24"/>
              </w:rPr>
            </w:pPr>
          </w:p>
        </w:tc>
      </w:tr>
    </w:tbl>
    <w:p w:rsidR="00A95033" w:rsidRPr="000716F2" w:rsidRDefault="00D44478" w:rsidP="00A95033">
      <w:pPr>
        <w:spacing w:after="0" w:line="240" w:lineRule="auto"/>
        <w:ind w:firstLine="567"/>
        <w:jc w:val="both"/>
        <w:rPr>
          <w:rFonts w:ascii="Times New Roman" w:hAnsi="Times New Roman"/>
          <w:b/>
          <w:sz w:val="28"/>
          <w:szCs w:val="28"/>
        </w:rPr>
      </w:pPr>
      <w:r w:rsidRPr="000716F2">
        <w:rPr>
          <w:rFonts w:ascii="Times New Roman" w:hAnsi="Times New Roman"/>
          <w:b/>
          <w:sz w:val="24"/>
          <w:szCs w:val="24"/>
        </w:rPr>
        <w:lastRenderedPageBreak/>
        <w:t>Лицо (лица), ответственное (ответственные) за обеспечение транспортной безопасности объе</w:t>
      </w:r>
      <w:r w:rsidR="00A95033" w:rsidRPr="000716F2">
        <w:rPr>
          <w:rFonts w:ascii="Times New Roman" w:hAnsi="Times New Roman"/>
          <w:b/>
          <w:sz w:val="24"/>
          <w:szCs w:val="24"/>
        </w:rPr>
        <w:t xml:space="preserve">кта транспортной инфраструктуры </w:t>
      </w:r>
      <w:r w:rsidR="00A95033" w:rsidRPr="000716F2">
        <w:rPr>
          <w:rFonts w:ascii="Times New Roman" w:hAnsi="Times New Roman"/>
          <w:sz w:val="24"/>
          <w:szCs w:val="24"/>
        </w:rPr>
        <w:t xml:space="preserve">______________ </w:t>
      </w:r>
      <w:r w:rsidR="00A95033" w:rsidRPr="000716F2">
        <w:rPr>
          <w:rFonts w:ascii="Times New Roman" w:hAnsi="Times New Roman"/>
          <w:b/>
          <w:sz w:val="24"/>
          <w:szCs w:val="24"/>
        </w:rPr>
        <w:t xml:space="preserve"> </w:t>
      </w:r>
      <w:r w:rsidR="00A95033" w:rsidRPr="000716F2">
        <w:rPr>
          <w:rFonts w:ascii="Times New Roman" w:hAnsi="Times New Roman"/>
          <w:b/>
          <w:sz w:val="28"/>
          <w:szCs w:val="28"/>
        </w:rPr>
        <w:t xml:space="preserve"> </w:t>
      </w:r>
    </w:p>
    <w:p w:rsidR="00A95033" w:rsidRPr="000716F2" w:rsidRDefault="00A95033" w:rsidP="00A95033">
      <w:pPr>
        <w:spacing w:after="0" w:line="240" w:lineRule="auto"/>
        <w:ind w:firstLine="567"/>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31"/>
        <w:gridCol w:w="5098"/>
      </w:tblGrid>
      <w:tr w:rsidR="000716F2"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lang w:eastAsia="en-US"/>
              </w:rPr>
            </w:pPr>
            <w:r w:rsidRPr="000716F2">
              <w:rPr>
                <w:rFonts w:ascii="Times New Roman" w:hAnsi="Times New Roman" w:cs="Times New Roman"/>
                <w:sz w:val="24"/>
                <w:szCs w:val="24"/>
                <w:lang w:eastAsia="en-US"/>
              </w:rPr>
              <w:t xml:space="preserve">Ф.И.О. </w:t>
            </w:r>
          </w:p>
          <w:p w:rsidR="00D44478" w:rsidRPr="000716F2" w:rsidRDefault="00D44478" w:rsidP="00FD0F09">
            <w:pPr>
              <w:pStyle w:val="ConsPlusNormal"/>
              <w:jc w:val="center"/>
              <w:rPr>
                <w:rFonts w:ascii="Times New Roman" w:hAnsi="Times New Roman" w:cs="Times New Roman"/>
                <w:sz w:val="24"/>
                <w:szCs w:val="24"/>
              </w:rPr>
            </w:pPr>
            <w:r w:rsidRPr="000716F2">
              <w:rPr>
                <w:rFonts w:ascii="Times New Roman" w:hAnsi="Times New Roman" w:cs="Times New Roman"/>
                <w:sz w:val="24"/>
                <w:szCs w:val="24"/>
                <w:lang w:eastAsia="en-US"/>
              </w:rPr>
              <w:t xml:space="preserve">лица, ответственного за обеспечение транспортной безопасности ОТИ </w:t>
            </w:r>
          </w:p>
        </w:tc>
        <w:tc>
          <w:tcPr>
            <w:tcW w:w="2468" w:type="pct"/>
            <w:tcBorders>
              <w:top w:val="single" w:sz="4" w:space="0" w:color="auto"/>
              <w:left w:val="single" w:sz="4" w:space="0" w:color="auto"/>
              <w:bottom w:val="single" w:sz="4" w:space="0" w:color="auto"/>
              <w:right w:val="single" w:sz="4" w:space="0" w:color="auto"/>
            </w:tcBorders>
            <w:vAlign w:val="center"/>
          </w:tcPr>
          <w:p w:rsidR="00D44478" w:rsidRPr="000716F2" w:rsidRDefault="00D44478" w:rsidP="002820FD">
            <w:pPr>
              <w:pStyle w:val="ConsPlusNormal"/>
              <w:jc w:val="center"/>
              <w:outlineLvl w:val="0"/>
              <w:rPr>
                <w:rFonts w:ascii="Times New Roman" w:hAnsi="Times New Roman" w:cs="Times New Roman"/>
                <w:sz w:val="24"/>
                <w:szCs w:val="24"/>
              </w:rPr>
            </w:pPr>
          </w:p>
        </w:tc>
      </w:tr>
      <w:tr w:rsidR="000716F2" w:rsidRPr="000716F2" w:rsidTr="002820FD">
        <w:trPr>
          <w:trHeight w:val="1099"/>
        </w:trPr>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Должность</w:t>
            </w:r>
          </w:p>
        </w:tc>
        <w:tc>
          <w:tcPr>
            <w:tcW w:w="2468" w:type="pct"/>
            <w:tcBorders>
              <w:top w:val="single" w:sz="4" w:space="0" w:color="auto"/>
              <w:left w:val="single" w:sz="4" w:space="0" w:color="auto"/>
              <w:bottom w:val="single" w:sz="4" w:space="0" w:color="auto"/>
              <w:right w:val="single" w:sz="4" w:space="0" w:color="auto"/>
            </w:tcBorders>
            <w:vAlign w:val="center"/>
          </w:tcPr>
          <w:p w:rsidR="00D44478" w:rsidRPr="000716F2" w:rsidRDefault="00D44478" w:rsidP="002820FD">
            <w:pPr>
              <w:pStyle w:val="ConsPlusNormal"/>
              <w:jc w:val="center"/>
              <w:rPr>
                <w:rFonts w:ascii="Times New Roman" w:hAnsi="Times New Roman" w:cs="Times New Roman"/>
                <w:sz w:val="24"/>
                <w:szCs w:val="24"/>
                <w:highlight w:val="green"/>
              </w:rPr>
            </w:pPr>
          </w:p>
        </w:tc>
      </w:tr>
      <w:tr w:rsidR="000716F2"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рабочего телефона</w:t>
            </w:r>
          </w:p>
        </w:tc>
        <w:tc>
          <w:tcPr>
            <w:tcW w:w="2468" w:type="pct"/>
            <w:tcBorders>
              <w:top w:val="single" w:sz="4" w:space="0" w:color="auto"/>
              <w:left w:val="single" w:sz="4" w:space="0" w:color="auto"/>
              <w:bottom w:val="single" w:sz="4" w:space="0" w:color="auto"/>
              <w:right w:val="single" w:sz="4" w:space="0" w:color="auto"/>
            </w:tcBorders>
          </w:tcPr>
          <w:p w:rsidR="00D44478" w:rsidRPr="000716F2" w:rsidRDefault="00D44478" w:rsidP="002820FD">
            <w:pPr>
              <w:pStyle w:val="ConsPlusNormal"/>
              <w:jc w:val="center"/>
              <w:rPr>
                <w:rFonts w:ascii="Times New Roman" w:hAnsi="Times New Roman" w:cs="Times New Roman"/>
                <w:sz w:val="24"/>
                <w:szCs w:val="24"/>
              </w:rPr>
            </w:pPr>
          </w:p>
        </w:tc>
      </w:tr>
      <w:tr w:rsidR="000716F2"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мобильного телефона</w:t>
            </w:r>
          </w:p>
        </w:tc>
        <w:tc>
          <w:tcPr>
            <w:tcW w:w="2468" w:type="pct"/>
            <w:tcBorders>
              <w:top w:val="single" w:sz="4" w:space="0" w:color="auto"/>
              <w:left w:val="single" w:sz="4" w:space="0" w:color="auto"/>
              <w:bottom w:val="single" w:sz="4" w:space="0" w:color="auto"/>
              <w:right w:val="single" w:sz="4" w:space="0" w:color="auto"/>
            </w:tcBorders>
          </w:tcPr>
          <w:p w:rsidR="00D44478" w:rsidRPr="000716F2" w:rsidRDefault="00D44478" w:rsidP="002820FD">
            <w:pPr>
              <w:pStyle w:val="ConsPlusNormal"/>
              <w:jc w:val="center"/>
              <w:rPr>
                <w:rFonts w:ascii="Times New Roman" w:hAnsi="Times New Roman" w:cs="Times New Roman"/>
                <w:sz w:val="24"/>
                <w:szCs w:val="24"/>
              </w:rPr>
            </w:pPr>
          </w:p>
        </w:tc>
      </w:tr>
      <w:tr w:rsidR="000716F2"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Факс</w:t>
            </w:r>
          </w:p>
        </w:tc>
        <w:tc>
          <w:tcPr>
            <w:tcW w:w="2468" w:type="pct"/>
            <w:tcBorders>
              <w:top w:val="single" w:sz="4" w:space="0" w:color="auto"/>
              <w:left w:val="single" w:sz="4" w:space="0" w:color="auto"/>
              <w:bottom w:val="single" w:sz="4" w:space="0" w:color="auto"/>
              <w:right w:val="single" w:sz="4" w:space="0" w:color="auto"/>
            </w:tcBorders>
          </w:tcPr>
          <w:p w:rsidR="00D44478" w:rsidRPr="000716F2" w:rsidRDefault="00D44478" w:rsidP="002820FD">
            <w:pPr>
              <w:pStyle w:val="ConsPlusNormal"/>
              <w:jc w:val="center"/>
              <w:rPr>
                <w:rFonts w:ascii="Times New Roman" w:hAnsi="Times New Roman" w:cs="Times New Roman"/>
                <w:sz w:val="24"/>
                <w:szCs w:val="24"/>
              </w:rPr>
            </w:pPr>
          </w:p>
        </w:tc>
      </w:tr>
      <w:tr w:rsidR="000716F2"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Адрес электронной почты</w:t>
            </w:r>
          </w:p>
        </w:tc>
        <w:tc>
          <w:tcPr>
            <w:tcW w:w="2468" w:type="pct"/>
            <w:tcBorders>
              <w:top w:val="single" w:sz="4" w:space="0" w:color="auto"/>
              <w:left w:val="single" w:sz="4" w:space="0" w:color="auto"/>
              <w:bottom w:val="single" w:sz="4" w:space="0" w:color="auto"/>
              <w:right w:val="single" w:sz="4" w:space="0" w:color="auto"/>
            </w:tcBorders>
          </w:tcPr>
          <w:p w:rsidR="00D44478" w:rsidRPr="000716F2" w:rsidRDefault="00D44478" w:rsidP="002820FD">
            <w:pPr>
              <w:pStyle w:val="ConsPlusNormal"/>
              <w:jc w:val="center"/>
              <w:rPr>
                <w:rFonts w:ascii="Times New Roman" w:hAnsi="Times New Roman" w:cs="Times New Roman"/>
                <w:sz w:val="24"/>
                <w:szCs w:val="24"/>
              </w:rPr>
            </w:pPr>
          </w:p>
        </w:tc>
      </w:tr>
      <w:tr w:rsidR="00D44478"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FD0F09">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и дата приказа о назначении</w:t>
            </w:r>
            <w:r w:rsidR="00C4141C" w:rsidRPr="000716F2">
              <w:t xml:space="preserve"> </w:t>
            </w:r>
            <w:r w:rsidR="00C4141C" w:rsidRPr="000716F2">
              <w:rPr>
                <w:rFonts w:ascii="Times New Roman" w:hAnsi="Times New Roman" w:cs="Times New Roman"/>
                <w:sz w:val="24"/>
                <w:szCs w:val="24"/>
              </w:rPr>
              <w:t>лицом, ответственным за обеспечение транспортной безопасности ОТИ</w:t>
            </w:r>
          </w:p>
        </w:tc>
        <w:tc>
          <w:tcPr>
            <w:tcW w:w="2468" w:type="pct"/>
            <w:tcBorders>
              <w:top w:val="single" w:sz="4" w:space="0" w:color="auto"/>
              <w:left w:val="single" w:sz="4" w:space="0" w:color="auto"/>
              <w:bottom w:val="single" w:sz="4" w:space="0" w:color="auto"/>
              <w:right w:val="single" w:sz="4" w:space="0" w:color="auto"/>
            </w:tcBorders>
            <w:vAlign w:val="center"/>
          </w:tcPr>
          <w:p w:rsidR="00D44478" w:rsidRPr="000716F2" w:rsidRDefault="00D44478" w:rsidP="002820FD">
            <w:pPr>
              <w:pStyle w:val="ConsPlusNormal"/>
              <w:jc w:val="center"/>
              <w:rPr>
                <w:rFonts w:ascii="Times New Roman" w:hAnsi="Times New Roman" w:cs="Times New Roman"/>
                <w:sz w:val="24"/>
                <w:szCs w:val="24"/>
              </w:rPr>
            </w:pPr>
          </w:p>
        </w:tc>
      </w:tr>
    </w:tbl>
    <w:p w:rsidR="00D44478" w:rsidRPr="000716F2" w:rsidRDefault="00D44478" w:rsidP="00377580">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31"/>
        <w:gridCol w:w="5098"/>
      </w:tblGrid>
      <w:tr w:rsidR="000716F2"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lang w:eastAsia="en-US"/>
              </w:rPr>
            </w:pPr>
            <w:r w:rsidRPr="000716F2">
              <w:rPr>
                <w:rFonts w:ascii="Times New Roman" w:hAnsi="Times New Roman" w:cs="Times New Roman"/>
                <w:sz w:val="24"/>
                <w:szCs w:val="24"/>
                <w:lang w:eastAsia="en-US"/>
              </w:rPr>
              <w:t xml:space="preserve">Ф.И.О. </w:t>
            </w:r>
          </w:p>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lang w:eastAsia="en-US"/>
              </w:rPr>
              <w:t xml:space="preserve">лица, ответственного за обеспечение транспортной безопасности ОТИ </w:t>
            </w:r>
          </w:p>
        </w:tc>
        <w:tc>
          <w:tcPr>
            <w:tcW w:w="2468" w:type="pct"/>
            <w:tcBorders>
              <w:top w:val="single" w:sz="4" w:space="0" w:color="auto"/>
              <w:left w:val="single" w:sz="4" w:space="0" w:color="auto"/>
              <w:bottom w:val="single" w:sz="4" w:space="0" w:color="auto"/>
              <w:right w:val="single" w:sz="4" w:space="0" w:color="auto"/>
            </w:tcBorders>
            <w:vAlign w:val="center"/>
          </w:tcPr>
          <w:p w:rsidR="00D44478" w:rsidRPr="000716F2" w:rsidRDefault="00D44478" w:rsidP="002820FD">
            <w:pPr>
              <w:pStyle w:val="ConsPlusNormal"/>
              <w:jc w:val="center"/>
              <w:outlineLvl w:val="0"/>
              <w:rPr>
                <w:rFonts w:ascii="Times New Roman" w:hAnsi="Times New Roman" w:cs="Times New Roman"/>
                <w:sz w:val="24"/>
                <w:szCs w:val="24"/>
              </w:rPr>
            </w:pPr>
          </w:p>
        </w:tc>
      </w:tr>
      <w:tr w:rsidR="000716F2" w:rsidRPr="000716F2" w:rsidTr="002820FD">
        <w:trPr>
          <w:trHeight w:val="1099"/>
        </w:trPr>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Должность</w:t>
            </w:r>
          </w:p>
        </w:tc>
        <w:tc>
          <w:tcPr>
            <w:tcW w:w="2468" w:type="pct"/>
            <w:tcBorders>
              <w:top w:val="single" w:sz="4" w:space="0" w:color="auto"/>
              <w:left w:val="single" w:sz="4" w:space="0" w:color="auto"/>
              <w:bottom w:val="single" w:sz="4" w:space="0" w:color="auto"/>
              <w:right w:val="single" w:sz="4" w:space="0" w:color="auto"/>
            </w:tcBorders>
            <w:vAlign w:val="center"/>
          </w:tcPr>
          <w:p w:rsidR="00D44478" w:rsidRPr="000716F2" w:rsidRDefault="00D44478" w:rsidP="002820FD">
            <w:pPr>
              <w:pStyle w:val="ConsPlusNormal"/>
              <w:jc w:val="center"/>
              <w:rPr>
                <w:rFonts w:ascii="Times New Roman" w:hAnsi="Times New Roman" w:cs="Times New Roman"/>
                <w:sz w:val="24"/>
                <w:szCs w:val="24"/>
                <w:highlight w:val="green"/>
              </w:rPr>
            </w:pPr>
          </w:p>
        </w:tc>
      </w:tr>
      <w:tr w:rsidR="000716F2"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рабочего телефона</w:t>
            </w:r>
          </w:p>
        </w:tc>
        <w:tc>
          <w:tcPr>
            <w:tcW w:w="2468" w:type="pct"/>
            <w:tcBorders>
              <w:top w:val="single" w:sz="4" w:space="0" w:color="auto"/>
              <w:left w:val="single" w:sz="4" w:space="0" w:color="auto"/>
              <w:bottom w:val="single" w:sz="4" w:space="0" w:color="auto"/>
              <w:right w:val="single" w:sz="4" w:space="0" w:color="auto"/>
            </w:tcBorders>
          </w:tcPr>
          <w:p w:rsidR="00D44478" w:rsidRPr="000716F2" w:rsidRDefault="00D44478" w:rsidP="002820FD">
            <w:pPr>
              <w:pStyle w:val="ConsPlusNormal"/>
              <w:jc w:val="center"/>
              <w:rPr>
                <w:rFonts w:ascii="Times New Roman" w:hAnsi="Times New Roman" w:cs="Times New Roman"/>
                <w:sz w:val="24"/>
                <w:szCs w:val="24"/>
              </w:rPr>
            </w:pPr>
          </w:p>
        </w:tc>
      </w:tr>
      <w:tr w:rsidR="000716F2"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мобильного телефона</w:t>
            </w:r>
          </w:p>
        </w:tc>
        <w:tc>
          <w:tcPr>
            <w:tcW w:w="2468" w:type="pct"/>
            <w:tcBorders>
              <w:top w:val="single" w:sz="4" w:space="0" w:color="auto"/>
              <w:left w:val="single" w:sz="4" w:space="0" w:color="auto"/>
              <w:bottom w:val="single" w:sz="4" w:space="0" w:color="auto"/>
              <w:right w:val="single" w:sz="4" w:space="0" w:color="auto"/>
            </w:tcBorders>
          </w:tcPr>
          <w:p w:rsidR="00D44478" w:rsidRPr="000716F2" w:rsidRDefault="00D44478" w:rsidP="002820FD">
            <w:pPr>
              <w:pStyle w:val="ConsPlusNormal"/>
              <w:jc w:val="center"/>
              <w:rPr>
                <w:rFonts w:ascii="Times New Roman" w:hAnsi="Times New Roman" w:cs="Times New Roman"/>
                <w:sz w:val="24"/>
                <w:szCs w:val="24"/>
              </w:rPr>
            </w:pPr>
          </w:p>
        </w:tc>
      </w:tr>
      <w:tr w:rsidR="000716F2"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Факс</w:t>
            </w:r>
          </w:p>
        </w:tc>
        <w:tc>
          <w:tcPr>
            <w:tcW w:w="2468" w:type="pct"/>
            <w:tcBorders>
              <w:top w:val="single" w:sz="4" w:space="0" w:color="auto"/>
              <w:left w:val="single" w:sz="4" w:space="0" w:color="auto"/>
              <w:bottom w:val="single" w:sz="4" w:space="0" w:color="auto"/>
              <w:right w:val="single" w:sz="4" w:space="0" w:color="auto"/>
            </w:tcBorders>
          </w:tcPr>
          <w:p w:rsidR="00D44478" w:rsidRPr="000716F2" w:rsidRDefault="00D44478" w:rsidP="002820FD">
            <w:pPr>
              <w:pStyle w:val="ConsPlusNormal"/>
              <w:jc w:val="center"/>
              <w:rPr>
                <w:rFonts w:ascii="Times New Roman" w:hAnsi="Times New Roman" w:cs="Times New Roman"/>
                <w:sz w:val="24"/>
                <w:szCs w:val="24"/>
              </w:rPr>
            </w:pPr>
          </w:p>
        </w:tc>
      </w:tr>
      <w:tr w:rsidR="000716F2"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Адрес электронной почты</w:t>
            </w:r>
          </w:p>
        </w:tc>
        <w:tc>
          <w:tcPr>
            <w:tcW w:w="2468" w:type="pct"/>
            <w:tcBorders>
              <w:top w:val="single" w:sz="4" w:space="0" w:color="auto"/>
              <w:left w:val="single" w:sz="4" w:space="0" w:color="auto"/>
              <w:bottom w:val="single" w:sz="4" w:space="0" w:color="auto"/>
              <w:right w:val="single" w:sz="4" w:space="0" w:color="auto"/>
            </w:tcBorders>
          </w:tcPr>
          <w:p w:rsidR="00D44478" w:rsidRPr="000716F2" w:rsidRDefault="00D44478" w:rsidP="002820FD">
            <w:pPr>
              <w:pStyle w:val="ConsPlusNormal"/>
              <w:jc w:val="center"/>
              <w:rPr>
                <w:rFonts w:ascii="Times New Roman" w:hAnsi="Times New Roman" w:cs="Times New Roman"/>
                <w:sz w:val="24"/>
                <w:szCs w:val="24"/>
              </w:rPr>
            </w:pPr>
          </w:p>
        </w:tc>
      </w:tr>
      <w:tr w:rsidR="00D44478" w:rsidRPr="000716F2" w:rsidTr="002820FD">
        <w:tc>
          <w:tcPr>
            <w:tcW w:w="2532" w:type="pct"/>
            <w:tcBorders>
              <w:top w:val="single" w:sz="4" w:space="0" w:color="auto"/>
              <w:left w:val="single" w:sz="4" w:space="0" w:color="auto"/>
              <w:bottom w:val="single" w:sz="4" w:space="0" w:color="auto"/>
              <w:right w:val="single" w:sz="4" w:space="0" w:color="auto"/>
            </w:tcBorders>
            <w:hideMark/>
          </w:tcPr>
          <w:p w:rsidR="00D44478" w:rsidRPr="000716F2" w:rsidRDefault="00D44478" w:rsidP="002820FD">
            <w:pPr>
              <w:pStyle w:val="ConsPlusNormal"/>
              <w:jc w:val="center"/>
              <w:rPr>
                <w:rFonts w:ascii="Times New Roman" w:hAnsi="Times New Roman" w:cs="Times New Roman"/>
                <w:sz w:val="24"/>
                <w:szCs w:val="24"/>
              </w:rPr>
            </w:pPr>
            <w:r w:rsidRPr="000716F2">
              <w:rPr>
                <w:rFonts w:ascii="Times New Roman" w:hAnsi="Times New Roman" w:cs="Times New Roman"/>
                <w:sz w:val="24"/>
                <w:szCs w:val="24"/>
              </w:rPr>
              <w:t>Номер и дата приказа о назначении</w:t>
            </w:r>
            <w:r w:rsidR="00C4141C" w:rsidRPr="000716F2">
              <w:t xml:space="preserve"> </w:t>
            </w:r>
            <w:r w:rsidR="00C4141C" w:rsidRPr="000716F2">
              <w:rPr>
                <w:rFonts w:ascii="Times New Roman" w:hAnsi="Times New Roman" w:cs="Times New Roman"/>
                <w:sz w:val="24"/>
                <w:szCs w:val="24"/>
              </w:rPr>
              <w:t>лицом, ответственным за обеспечение транспортной безопасности ОТИ</w:t>
            </w:r>
          </w:p>
        </w:tc>
        <w:tc>
          <w:tcPr>
            <w:tcW w:w="2468" w:type="pct"/>
            <w:tcBorders>
              <w:top w:val="single" w:sz="4" w:space="0" w:color="auto"/>
              <w:left w:val="single" w:sz="4" w:space="0" w:color="auto"/>
              <w:bottom w:val="single" w:sz="4" w:space="0" w:color="auto"/>
              <w:right w:val="single" w:sz="4" w:space="0" w:color="auto"/>
            </w:tcBorders>
            <w:vAlign w:val="center"/>
          </w:tcPr>
          <w:p w:rsidR="00D44478" w:rsidRPr="000716F2" w:rsidRDefault="00D44478" w:rsidP="002820FD">
            <w:pPr>
              <w:pStyle w:val="ConsPlusNormal"/>
              <w:jc w:val="center"/>
              <w:rPr>
                <w:rFonts w:ascii="Times New Roman" w:hAnsi="Times New Roman" w:cs="Times New Roman"/>
                <w:sz w:val="24"/>
                <w:szCs w:val="24"/>
              </w:rPr>
            </w:pPr>
          </w:p>
        </w:tc>
      </w:tr>
    </w:tbl>
    <w:p w:rsidR="00D44478" w:rsidRPr="000716F2" w:rsidRDefault="00D44478" w:rsidP="00377580">
      <w:pPr>
        <w:rPr>
          <w:rFonts w:eastAsia="Calibri"/>
        </w:rPr>
      </w:pPr>
    </w:p>
    <w:p w:rsidR="00D44478" w:rsidRPr="000716F2" w:rsidRDefault="00D44478" w:rsidP="00377580">
      <w:pPr>
        <w:rPr>
          <w:rFonts w:eastAsia="Calibri"/>
        </w:rPr>
      </w:pPr>
    </w:p>
    <w:p w:rsidR="00E54437" w:rsidRPr="000716F2" w:rsidRDefault="00FE1FBD" w:rsidP="00811550">
      <w:pPr>
        <w:pStyle w:val="3"/>
        <w:ind w:firstLine="284"/>
        <w:jc w:val="both"/>
        <w:rPr>
          <w:rFonts w:ascii="Times New Roman" w:eastAsia="Calibri" w:hAnsi="Times New Roman" w:cs="Times New Roman"/>
          <w:b w:val="0"/>
        </w:rPr>
        <w:sectPr w:rsidR="00E54437" w:rsidRPr="000716F2" w:rsidSect="00D40404">
          <w:pgSz w:w="11906" w:h="16838"/>
          <w:pgMar w:top="1134" w:right="567" w:bottom="1134" w:left="1134" w:header="709" w:footer="709" w:gutter="0"/>
          <w:cols w:space="708"/>
          <w:docGrid w:linePitch="360"/>
        </w:sectPr>
      </w:pPr>
      <w:r w:rsidRPr="000716F2">
        <w:rPr>
          <w:rFonts w:ascii="Times New Roman" w:eastAsia="Calibri" w:hAnsi="Times New Roman" w:cs="Times New Roman"/>
          <w:b w:val="0"/>
        </w:rPr>
        <w:br w:type="page"/>
      </w:r>
    </w:p>
    <w:p w:rsidR="00FE1FBD" w:rsidRPr="000716F2" w:rsidRDefault="00FE1FBD" w:rsidP="004E5D56">
      <w:pPr>
        <w:pStyle w:val="3"/>
        <w:jc w:val="right"/>
        <w:rPr>
          <w:rFonts w:ascii="Times New Roman" w:eastAsia="Calibri" w:hAnsi="Times New Roman" w:cs="Times New Roman"/>
          <w:sz w:val="28"/>
          <w:szCs w:val="28"/>
        </w:rPr>
      </w:pPr>
      <w:bookmarkStart w:id="20" w:name="_Toc102055207"/>
      <w:r w:rsidRPr="000716F2">
        <w:rPr>
          <w:rFonts w:ascii="Times New Roman" w:eastAsia="Calibri" w:hAnsi="Times New Roman" w:cs="Times New Roman"/>
          <w:sz w:val="28"/>
          <w:szCs w:val="28"/>
        </w:rPr>
        <w:lastRenderedPageBreak/>
        <w:t>Приложение № 3</w:t>
      </w:r>
      <w:bookmarkEnd w:id="20"/>
      <w:r w:rsidRPr="000716F2">
        <w:rPr>
          <w:rFonts w:ascii="Times New Roman" w:eastAsia="Calibri" w:hAnsi="Times New Roman" w:cs="Times New Roman"/>
          <w:sz w:val="28"/>
          <w:szCs w:val="28"/>
        </w:rPr>
        <w:t xml:space="preserve"> </w:t>
      </w:r>
    </w:p>
    <w:p w:rsidR="00A95033" w:rsidRPr="000716F2" w:rsidRDefault="00B7232D" w:rsidP="00A95033">
      <w:pPr>
        <w:spacing w:after="0" w:line="240" w:lineRule="auto"/>
        <w:ind w:firstLine="567"/>
        <w:jc w:val="both"/>
        <w:rPr>
          <w:rFonts w:ascii="Times New Roman" w:hAnsi="Times New Roman"/>
          <w:b/>
          <w:sz w:val="28"/>
          <w:szCs w:val="28"/>
        </w:rPr>
      </w:pPr>
      <w:r w:rsidRPr="000716F2">
        <w:rPr>
          <w:rFonts w:ascii="Times New Roman" w:hAnsi="Times New Roman"/>
          <w:b/>
          <w:sz w:val="28"/>
          <w:szCs w:val="28"/>
        </w:rPr>
        <w:t xml:space="preserve">Перечень штатных должностей </w:t>
      </w:r>
      <w:r w:rsidR="002A011B" w:rsidRPr="000716F2">
        <w:rPr>
          <w:rFonts w:ascii="Times New Roman" w:hAnsi="Times New Roman"/>
          <w:b/>
          <w:sz w:val="28"/>
          <w:szCs w:val="28"/>
        </w:rPr>
        <w:t>персонала (</w:t>
      </w:r>
      <w:r w:rsidR="004A0205" w:rsidRPr="000716F2">
        <w:rPr>
          <w:rFonts w:ascii="Times New Roman" w:hAnsi="Times New Roman"/>
          <w:b/>
          <w:sz w:val="28"/>
          <w:szCs w:val="28"/>
        </w:rPr>
        <w:t xml:space="preserve">работников </w:t>
      </w:r>
      <w:r w:rsidRPr="000716F2">
        <w:rPr>
          <w:rFonts w:ascii="Times New Roman" w:hAnsi="Times New Roman"/>
          <w:b/>
          <w:sz w:val="28"/>
          <w:szCs w:val="28"/>
        </w:rPr>
        <w:t>субъекта транспортной инфраструктуры или перевозчика</w:t>
      </w:r>
      <w:r w:rsidR="002A011B" w:rsidRPr="000716F2">
        <w:rPr>
          <w:rFonts w:ascii="Times New Roman" w:hAnsi="Times New Roman"/>
          <w:b/>
          <w:sz w:val="28"/>
          <w:szCs w:val="28"/>
        </w:rPr>
        <w:t>)</w:t>
      </w:r>
      <w:r w:rsidRPr="000716F2">
        <w:rPr>
          <w:rFonts w:ascii="Times New Roman" w:hAnsi="Times New Roman"/>
          <w:b/>
          <w:sz w:val="28"/>
          <w:szCs w:val="28"/>
        </w:rPr>
        <w:t xml:space="preserve">, </w:t>
      </w:r>
      <w:r w:rsidR="00557B8E" w:rsidRPr="000716F2">
        <w:rPr>
          <w:rFonts w:ascii="Times New Roman" w:hAnsi="Times New Roman"/>
          <w:b/>
          <w:sz w:val="28"/>
          <w:szCs w:val="28"/>
        </w:rPr>
        <w:t xml:space="preserve">осуществляющего </w:t>
      </w:r>
      <w:r w:rsidRPr="000716F2">
        <w:rPr>
          <w:rFonts w:ascii="Times New Roman" w:hAnsi="Times New Roman"/>
          <w:b/>
          <w:sz w:val="28"/>
          <w:szCs w:val="28"/>
        </w:rPr>
        <w:t xml:space="preserve">деятельность в зоне транспортной безопасности и на критических элементах </w:t>
      </w:r>
      <w:r w:rsidR="00354D17" w:rsidRPr="000716F2">
        <w:rPr>
          <w:rFonts w:ascii="Times New Roman" w:hAnsi="Times New Roman"/>
          <w:b/>
          <w:sz w:val="28"/>
          <w:szCs w:val="28"/>
        </w:rPr>
        <w:t>объекта транспортной инфраструктуры</w:t>
      </w:r>
      <w:r w:rsidR="00A95033" w:rsidRPr="000716F2">
        <w:rPr>
          <w:rFonts w:ascii="Times New Roman" w:hAnsi="Times New Roman"/>
          <w:b/>
          <w:sz w:val="28"/>
          <w:szCs w:val="28"/>
        </w:rPr>
        <w:t xml:space="preserve"> </w:t>
      </w:r>
      <w:r w:rsidR="00A95033" w:rsidRPr="000716F2">
        <w:rPr>
          <w:rFonts w:ascii="Times New Roman" w:hAnsi="Times New Roman"/>
          <w:sz w:val="24"/>
          <w:szCs w:val="24"/>
        </w:rPr>
        <w:t xml:space="preserve">______________ </w:t>
      </w:r>
      <w:r w:rsidR="00A95033" w:rsidRPr="000716F2">
        <w:rPr>
          <w:rFonts w:ascii="Times New Roman" w:hAnsi="Times New Roman"/>
          <w:b/>
          <w:sz w:val="24"/>
          <w:szCs w:val="24"/>
        </w:rPr>
        <w:t xml:space="preserve"> </w:t>
      </w:r>
      <w:r w:rsidR="00A95033" w:rsidRPr="000716F2">
        <w:rPr>
          <w:rFonts w:ascii="Times New Roman" w:hAnsi="Times New Roman"/>
          <w:b/>
          <w:sz w:val="28"/>
          <w:szCs w:val="28"/>
        </w:rPr>
        <w:t xml:space="preserve"> </w:t>
      </w:r>
    </w:p>
    <w:p w:rsidR="00FB2A24" w:rsidRPr="000716F2" w:rsidRDefault="00FB2A24" w:rsidP="00FB2A24">
      <w:pPr>
        <w:spacing w:after="0" w:line="240" w:lineRule="auto"/>
        <w:jc w:val="both"/>
        <w:rPr>
          <w:rFonts w:ascii="Times New Roman" w:eastAsia="Lucida Sans Unicode" w:hAnsi="Times New Roman"/>
          <w:sz w:val="28"/>
          <w:szCs w:val="28"/>
          <w:lang w:bidi="en-US"/>
        </w:rPr>
      </w:pPr>
    </w:p>
    <w:tbl>
      <w:tblPr>
        <w:tblW w:w="0" w:type="auto"/>
        <w:tblInd w:w="15" w:type="dxa"/>
        <w:tblCellMar>
          <w:left w:w="15" w:type="dxa"/>
          <w:right w:w="15" w:type="dxa"/>
        </w:tblCellMar>
        <w:tblLook w:val="0000" w:firstRow="0" w:lastRow="0" w:firstColumn="0" w:lastColumn="0" w:noHBand="0" w:noVBand="0"/>
      </w:tblPr>
      <w:tblGrid>
        <w:gridCol w:w="1115"/>
        <w:gridCol w:w="2025"/>
        <w:gridCol w:w="619"/>
        <w:gridCol w:w="853"/>
        <w:gridCol w:w="569"/>
        <w:gridCol w:w="1393"/>
        <w:gridCol w:w="1780"/>
        <w:gridCol w:w="1816"/>
      </w:tblGrid>
      <w:tr w:rsidR="000716F2" w:rsidRPr="000716F2" w:rsidTr="00377580">
        <w:trPr>
          <w:trHeight w:val="971"/>
        </w:trPr>
        <w:tc>
          <w:tcPr>
            <w:tcW w:w="1115" w:type="dxa"/>
            <w:tcBorders>
              <w:top w:val="single" w:sz="8" w:space="0" w:color="000000"/>
              <w:left w:val="single" w:sz="8" w:space="0" w:color="000000"/>
              <w:right w:val="single" w:sz="8" w:space="0" w:color="000000"/>
            </w:tcBorders>
            <w:vAlign w:val="center"/>
          </w:tcPr>
          <w:p w:rsidR="00F255CE" w:rsidRPr="000716F2" w:rsidRDefault="00F255CE" w:rsidP="00F255CE">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w:t>
            </w:r>
          </w:p>
        </w:tc>
        <w:tc>
          <w:tcPr>
            <w:tcW w:w="2025" w:type="dxa"/>
            <w:tcBorders>
              <w:top w:val="single" w:sz="8" w:space="0" w:color="000000"/>
              <w:left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Наименование структурного подразделения</w:t>
            </w:r>
          </w:p>
        </w:tc>
        <w:tc>
          <w:tcPr>
            <w:tcW w:w="2041" w:type="dxa"/>
            <w:gridSpan w:val="3"/>
            <w:tcBorders>
              <w:top w:val="single" w:sz="8" w:space="0" w:color="000000"/>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Наименование</w:t>
            </w:r>
          </w:p>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штатных должностей</w:t>
            </w:r>
          </w:p>
        </w:tc>
        <w:tc>
          <w:tcPr>
            <w:tcW w:w="1393" w:type="dxa"/>
            <w:tcBorders>
              <w:top w:val="single" w:sz="8" w:space="0" w:color="000000"/>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Количество единиц штатных должностей</w:t>
            </w:r>
          </w:p>
        </w:tc>
        <w:tc>
          <w:tcPr>
            <w:tcW w:w="1780" w:type="dxa"/>
            <w:tcBorders>
              <w:top w:val="single" w:sz="8" w:space="0" w:color="000000"/>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Сектора ЗТБ,</w:t>
            </w:r>
          </w:p>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в которых осуществляется деятельность</w:t>
            </w:r>
          </w:p>
        </w:tc>
        <w:tc>
          <w:tcPr>
            <w:tcW w:w="1816" w:type="dxa"/>
            <w:tcBorders>
              <w:top w:val="single" w:sz="8" w:space="0" w:color="000000"/>
              <w:left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КЭ,</w:t>
            </w:r>
          </w:p>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на которых осуществляется деятельность</w:t>
            </w:r>
          </w:p>
        </w:tc>
      </w:tr>
      <w:tr w:rsidR="000716F2" w:rsidRPr="000716F2" w:rsidTr="00377580">
        <w:trPr>
          <w:trHeight w:val="221"/>
        </w:trPr>
        <w:tc>
          <w:tcPr>
            <w:tcW w:w="1115" w:type="dxa"/>
            <w:tcBorders>
              <w:top w:val="single" w:sz="8" w:space="0" w:color="000000"/>
              <w:left w:val="single" w:sz="8" w:space="0" w:color="000000"/>
              <w:bottom w:val="single" w:sz="8" w:space="0" w:color="000000"/>
              <w:right w:val="single" w:sz="8" w:space="0" w:color="000000"/>
            </w:tcBorders>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1</w:t>
            </w:r>
          </w:p>
        </w:tc>
        <w:tc>
          <w:tcPr>
            <w:tcW w:w="2025" w:type="dxa"/>
            <w:tcBorders>
              <w:top w:val="single" w:sz="8" w:space="0" w:color="000000"/>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2</w:t>
            </w:r>
          </w:p>
        </w:tc>
        <w:tc>
          <w:tcPr>
            <w:tcW w:w="2041" w:type="dxa"/>
            <w:gridSpan w:val="3"/>
            <w:tcBorders>
              <w:top w:val="single" w:sz="8" w:space="0" w:color="000000"/>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3</w:t>
            </w:r>
          </w:p>
        </w:tc>
        <w:tc>
          <w:tcPr>
            <w:tcW w:w="1393" w:type="dxa"/>
            <w:tcBorders>
              <w:top w:val="single" w:sz="8" w:space="0" w:color="000000"/>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4</w:t>
            </w:r>
          </w:p>
        </w:tc>
        <w:tc>
          <w:tcPr>
            <w:tcW w:w="1780" w:type="dxa"/>
            <w:tcBorders>
              <w:top w:val="single" w:sz="8" w:space="0" w:color="000000"/>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5</w:t>
            </w:r>
          </w:p>
        </w:tc>
        <w:tc>
          <w:tcPr>
            <w:tcW w:w="1816" w:type="dxa"/>
            <w:tcBorders>
              <w:top w:val="single" w:sz="8" w:space="0" w:color="000000"/>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6</w:t>
            </w:r>
          </w:p>
        </w:tc>
      </w:tr>
      <w:tr w:rsidR="000716F2" w:rsidRPr="000716F2" w:rsidTr="00377580">
        <w:trPr>
          <w:trHeight w:val="292"/>
        </w:trPr>
        <w:tc>
          <w:tcPr>
            <w:tcW w:w="1115" w:type="dxa"/>
            <w:tcBorders>
              <w:top w:val="nil"/>
              <w:left w:val="single" w:sz="8" w:space="0" w:color="000000"/>
              <w:bottom w:val="single" w:sz="8" w:space="0" w:color="000000"/>
              <w:right w:val="single" w:sz="8" w:space="0" w:color="000000"/>
            </w:tcBorders>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025"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041" w:type="dxa"/>
            <w:gridSpan w:val="3"/>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393"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780"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816"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377580">
        <w:trPr>
          <w:trHeight w:val="292"/>
        </w:trPr>
        <w:tc>
          <w:tcPr>
            <w:tcW w:w="1115" w:type="dxa"/>
            <w:tcBorders>
              <w:top w:val="nil"/>
              <w:left w:val="single" w:sz="8" w:space="0" w:color="000000"/>
              <w:bottom w:val="single" w:sz="8" w:space="0" w:color="000000"/>
              <w:right w:val="single" w:sz="8" w:space="0" w:color="000000"/>
            </w:tcBorders>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025"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041" w:type="dxa"/>
            <w:gridSpan w:val="3"/>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393"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780"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816"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377580">
        <w:trPr>
          <w:trHeight w:val="292"/>
        </w:trPr>
        <w:tc>
          <w:tcPr>
            <w:tcW w:w="1115" w:type="dxa"/>
            <w:tcBorders>
              <w:top w:val="nil"/>
              <w:left w:val="single" w:sz="8" w:space="0" w:color="000000"/>
              <w:bottom w:val="single" w:sz="8" w:space="0" w:color="000000"/>
              <w:right w:val="single" w:sz="8" w:space="0" w:color="000000"/>
            </w:tcBorders>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025"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041" w:type="dxa"/>
            <w:gridSpan w:val="3"/>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393"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780"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816"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377580">
        <w:trPr>
          <w:trHeight w:val="292"/>
        </w:trPr>
        <w:tc>
          <w:tcPr>
            <w:tcW w:w="1115" w:type="dxa"/>
            <w:tcBorders>
              <w:top w:val="nil"/>
              <w:left w:val="single" w:sz="8" w:space="0" w:color="000000"/>
              <w:bottom w:val="single" w:sz="8" w:space="0" w:color="000000"/>
              <w:right w:val="single" w:sz="8" w:space="0" w:color="000000"/>
            </w:tcBorders>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025"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041" w:type="dxa"/>
            <w:gridSpan w:val="3"/>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393"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780"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816" w:type="dxa"/>
            <w:tcBorders>
              <w:top w:val="nil"/>
              <w:left w:val="single" w:sz="8" w:space="0" w:color="000000"/>
              <w:bottom w:val="single" w:sz="8" w:space="0" w:color="000000"/>
              <w:right w:val="single" w:sz="8" w:space="0" w:color="000000"/>
            </w:tcBorders>
            <w:vAlign w:val="center"/>
          </w:tcPr>
          <w:p w:rsidR="00F255CE" w:rsidRPr="000716F2" w:rsidRDefault="00F255CE"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377580">
        <w:trPr>
          <w:trHeight w:val="222"/>
        </w:trPr>
        <w:tc>
          <w:tcPr>
            <w:tcW w:w="1115" w:type="dxa"/>
            <w:tcBorders>
              <w:top w:val="nil"/>
              <w:left w:val="nil"/>
              <w:bottom w:val="nil"/>
              <w:right w:val="nil"/>
            </w:tcBorders>
          </w:tcPr>
          <w:p w:rsidR="00F255CE" w:rsidRPr="000716F2" w:rsidRDefault="00F255CE" w:rsidP="006021EA">
            <w:pPr>
              <w:widowControl w:val="0"/>
              <w:autoSpaceDE w:val="0"/>
              <w:autoSpaceDN w:val="0"/>
              <w:adjustRightInd w:val="0"/>
              <w:spacing w:before="29" w:after="0" w:line="218" w:lineRule="exact"/>
              <w:ind w:left="15"/>
              <w:jc w:val="right"/>
              <w:rPr>
                <w:rFonts w:ascii="Times New Roman" w:hAnsi="Times New Roman"/>
                <w:sz w:val="24"/>
                <w:szCs w:val="24"/>
              </w:rPr>
            </w:pPr>
          </w:p>
        </w:tc>
        <w:tc>
          <w:tcPr>
            <w:tcW w:w="4066" w:type="dxa"/>
            <w:gridSpan w:val="4"/>
            <w:tcBorders>
              <w:top w:val="nil"/>
              <w:left w:val="nil"/>
              <w:bottom w:val="nil"/>
              <w:right w:val="nil"/>
            </w:tcBorders>
            <w:vAlign w:val="center"/>
          </w:tcPr>
          <w:p w:rsidR="00F255CE" w:rsidRPr="000716F2" w:rsidRDefault="00F255CE" w:rsidP="006021EA">
            <w:pPr>
              <w:widowControl w:val="0"/>
              <w:autoSpaceDE w:val="0"/>
              <w:autoSpaceDN w:val="0"/>
              <w:adjustRightInd w:val="0"/>
              <w:spacing w:before="29" w:after="0" w:line="218" w:lineRule="exact"/>
              <w:ind w:left="15"/>
              <w:jc w:val="right"/>
              <w:rPr>
                <w:rFonts w:ascii="Times New Roman" w:hAnsi="Times New Roman"/>
                <w:sz w:val="24"/>
                <w:szCs w:val="24"/>
              </w:rPr>
            </w:pPr>
            <w:r w:rsidRPr="000716F2">
              <w:rPr>
                <w:rFonts w:ascii="Times New Roman" w:hAnsi="Times New Roman"/>
                <w:sz w:val="24"/>
                <w:szCs w:val="24"/>
              </w:rPr>
              <w:t>Итого</w:t>
            </w:r>
          </w:p>
        </w:tc>
        <w:tc>
          <w:tcPr>
            <w:tcW w:w="1393" w:type="dxa"/>
            <w:tcBorders>
              <w:top w:val="nil"/>
              <w:left w:val="single" w:sz="8" w:space="0" w:color="000000"/>
              <w:bottom w:val="single" w:sz="8" w:space="0" w:color="000000"/>
              <w:right w:val="single" w:sz="8" w:space="0" w:color="000000"/>
            </w:tcBorders>
            <w:vAlign w:val="center"/>
          </w:tcPr>
          <w:p w:rsidR="00F255CE" w:rsidRPr="000716F2" w:rsidRDefault="00F255CE" w:rsidP="006021EA">
            <w:pPr>
              <w:widowControl w:val="0"/>
              <w:autoSpaceDE w:val="0"/>
              <w:autoSpaceDN w:val="0"/>
              <w:adjustRightInd w:val="0"/>
              <w:spacing w:before="29" w:after="0" w:line="218" w:lineRule="exact"/>
              <w:ind w:left="15"/>
              <w:jc w:val="right"/>
              <w:rPr>
                <w:rFonts w:ascii="Times New Roman" w:hAnsi="Times New Roman"/>
                <w:sz w:val="24"/>
                <w:szCs w:val="24"/>
              </w:rPr>
            </w:pPr>
          </w:p>
        </w:tc>
        <w:tc>
          <w:tcPr>
            <w:tcW w:w="1780" w:type="dxa"/>
            <w:tcBorders>
              <w:top w:val="nil"/>
              <w:left w:val="nil"/>
              <w:bottom w:val="nil"/>
              <w:right w:val="nil"/>
            </w:tcBorders>
          </w:tcPr>
          <w:p w:rsidR="00F255CE" w:rsidRPr="000716F2" w:rsidRDefault="00F255CE" w:rsidP="006021EA">
            <w:pPr>
              <w:widowControl w:val="0"/>
              <w:autoSpaceDE w:val="0"/>
              <w:autoSpaceDN w:val="0"/>
              <w:adjustRightInd w:val="0"/>
              <w:spacing w:before="29" w:after="0" w:line="218" w:lineRule="exact"/>
              <w:ind w:left="15"/>
              <w:rPr>
                <w:rFonts w:ascii="Times New Roman" w:hAnsi="Times New Roman"/>
                <w:sz w:val="24"/>
                <w:szCs w:val="24"/>
              </w:rPr>
            </w:pPr>
          </w:p>
        </w:tc>
        <w:tc>
          <w:tcPr>
            <w:tcW w:w="1816" w:type="dxa"/>
            <w:tcBorders>
              <w:top w:val="nil"/>
              <w:left w:val="nil"/>
              <w:bottom w:val="nil"/>
              <w:right w:val="nil"/>
            </w:tcBorders>
          </w:tcPr>
          <w:p w:rsidR="00F255CE" w:rsidRPr="000716F2" w:rsidRDefault="00F255CE" w:rsidP="006021EA">
            <w:pPr>
              <w:widowControl w:val="0"/>
              <w:autoSpaceDE w:val="0"/>
              <w:autoSpaceDN w:val="0"/>
              <w:adjustRightInd w:val="0"/>
              <w:spacing w:before="29" w:after="0" w:line="218" w:lineRule="exact"/>
              <w:ind w:left="15"/>
              <w:rPr>
                <w:rFonts w:ascii="Times New Roman" w:hAnsi="Times New Roman"/>
                <w:sz w:val="24"/>
                <w:szCs w:val="24"/>
              </w:rPr>
            </w:pPr>
          </w:p>
        </w:tc>
      </w:tr>
      <w:tr w:rsidR="000716F2" w:rsidRPr="000716F2" w:rsidTr="00377580">
        <w:trPr>
          <w:gridAfter w:val="4"/>
          <w:wAfter w:w="5558" w:type="dxa"/>
          <w:trHeight w:val="350"/>
        </w:trPr>
        <w:tc>
          <w:tcPr>
            <w:tcW w:w="1115" w:type="dxa"/>
            <w:tcBorders>
              <w:top w:val="nil"/>
              <w:left w:val="nil"/>
              <w:bottom w:val="nil"/>
              <w:right w:val="nil"/>
            </w:tcBorders>
          </w:tcPr>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tc>
        <w:tc>
          <w:tcPr>
            <w:tcW w:w="2644" w:type="dxa"/>
            <w:gridSpan w:val="2"/>
            <w:tcBorders>
              <w:top w:val="nil"/>
              <w:left w:val="nil"/>
              <w:bottom w:val="nil"/>
              <w:right w:val="nil"/>
            </w:tcBorders>
          </w:tcPr>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tc>
        <w:tc>
          <w:tcPr>
            <w:tcW w:w="853" w:type="dxa"/>
            <w:tcBorders>
              <w:top w:val="nil"/>
              <w:left w:val="nil"/>
              <w:bottom w:val="nil"/>
              <w:right w:val="nil"/>
            </w:tcBorders>
          </w:tcPr>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tc>
      </w:tr>
      <w:tr w:rsidR="000716F2" w:rsidRPr="000716F2" w:rsidTr="00377580">
        <w:trPr>
          <w:gridAfter w:val="4"/>
          <w:wAfter w:w="5558" w:type="dxa"/>
          <w:trHeight w:val="350"/>
        </w:trPr>
        <w:tc>
          <w:tcPr>
            <w:tcW w:w="1115" w:type="dxa"/>
            <w:tcBorders>
              <w:top w:val="nil"/>
              <w:left w:val="nil"/>
              <w:bottom w:val="nil"/>
              <w:right w:val="nil"/>
            </w:tcBorders>
          </w:tcPr>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tc>
        <w:tc>
          <w:tcPr>
            <w:tcW w:w="2644" w:type="dxa"/>
            <w:gridSpan w:val="2"/>
            <w:tcBorders>
              <w:top w:val="nil"/>
              <w:left w:val="nil"/>
              <w:bottom w:val="nil"/>
              <w:right w:val="nil"/>
            </w:tcBorders>
          </w:tcPr>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tc>
        <w:tc>
          <w:tcPr>
            <w:tcW w:w="853" w:type="dxa"/>
            <w:tcBorders>
              <w:top w:val="nil"/>
              <w:left w:val="nil"/>
              <w:bottom w:val="nil"/>
              <w:right w:val="nil"/>
            </w:tcBorders>
          </w:tcPr>
          <w:p w:rsidR="00F255CE" w:rsidRPr="000716F2" w:rsidRDefault="00F255CE" w:rsidP="006021EA">
            <w:pPr>
              <w:widowControl w:val="0"/>
              <w:autoSpaceDE w:val="0"/>
              <w:autoSpaceDN w:val="0"/>
              <w:adjustRightInd w:val="0"/>
              <w:spacing w:after="0" w:line="240" w:lineRule="auto"/>
              <w:rPr>
                <w:rFonts w:ascii="Times New Roman" w:hAnsi="Times New Roman"/>
                <w:sz w:val="20"/>
                <w:szCs w:val="20"/>
              </w:rPr>
            </w:pPr>
          </w:p>
        </w:tc>
      </w:tr>
    </w:tbl>
    <w:p w:rsidR="00FE1FBD" w:rsidRPr="000716F2" w:rsidRDefault="008B54FE" w:rsidP="004E5D56">
      <w:pPr>
        <w:pStyle w:val="3"/>
        <w:jc w:val="right"/>
        <w:rPr>
          <w:rFonts w:ascii="Times New Roman" w:eastAsia="Calibri" w:hAnsi="Times New Roman" w:cs="Times New Roman"/>
          <w:sz w:val="28"/>
          <w:szCs w:val="28"/>
        </w:rPr>
      </w:pPr>
      <w:bookmarkStart w:id="21" w:name="_Toc102055208"/>
      <w:r w:rsidRPr="000716F2">
        <w:rPr>
          <w:rFonts w:ascii="Times New Roman" w:eastAsia="Calibri" w:hAnsi="Times New Roman" w:cs="Times New Roman"/>
          <w:sz w:val="28"/>
          <w:szCs w:val="28"/>
        </w:rPr>
        <w:lastRenderedPageBreak/>
        <w:t>П</w:t>
      </w:r>
      <w:r w:rsidR="00FE1FBD" w:rsidRPr="000716F2">
        <w:rPr>
          <w:rFonts w:ascii="Times New Roman" w:eastAsia="Calibri" w:hAnsi="Times New Roman" w:cs="Times New Roman"/>
          <w:sz w:val="28"/>
          <w:szCs w:val="28"/>
        </w:rPr>
        <w:t>риложение № 4</w:t>
      </w:r>
      <w:bookmarkEnd w:id="21"/>
      <w:r w:rsidR="00FE1FBD" w:rsidRPr="000716F2">
        <w:rPr>
          <w:rFonts w:ascii="Times New Roman" w:eastAsia="Calibri" w:hAnsi="Times New Roman" w:cs="Times New Roman"/>
          <w:sz w:val="28"/>
          <w:szCs w:val="28"/>
        </w:rPr>
        <w:t xml:space="preserve"> </w:t>
      </w:r>
    </w:p>
    <w:p w:rsidR="00A95033" w:rsidRPr="000716F2" w:rsidRDefault="00FE1FBD" w:rsidP="00A95033">
      <w:pPr>
        <w:spacing w:after="0" w:line="240" w:lineRule="auto"/>
        <w:ind w:firstLine="567"/>
        <w:jc w:val="both"/>
        <w:rPr>
          <w:rFonts w:ascii="Times New Roman" w:hAnsi="Times New Roman"/>
          <w:b/>
          <w:sz w:val="28"/>
          <w:szCs w:val="28"/>
        </w:rPr>
      </w:pPr>
      <w:r w:rsidRPr="000716F2">
        <w:rPr>
          <w:rFonts w:ascii="Times New Roman" w:hAnsi="Times New Roman"/>
          <w:b/>
          <w:sz w:val="28"/>
          <w:szCs w:val="28"/>
        </w:rPr>
        <w:t>Перечень штатных должностей персонала</w:t>
      </w:r>
      <w:r w:rsidR="002A011B" w:rsidRPr="000716F2">
        <w:rPr>
          <w:rFonts w:ascii="Times New Roman" w:hAnsi="Times New Roman"/>
          <w:b/>
          <w:sz w:val="28"/>
          <w:szCs w:val="28"/>
        </w:rPr>
        <w:t xml:space="preserve"> (</w:t>
      </w:r>
      <w:r w:rsidR="004A0205" w:rsidRPr="000716F2">
        <w:rPr>
          <w:rFonts w:ascii="Times New Roman" w:hAnsi="Times New Roman"/>
          <w:b/>
          <w:sz w:val="28"/>
          <w:szCs w:val="28"/>
        </w:rPr>
        <w:t xml:space="preserve">работников </w:t>
      </w:r>
      <w:r w:rsidR="002A011B" w:rsidRPr="000716F2">
        <w:rPr>
          <w:rFonts w:ascii="Times New Roman" w:hAnsi="Times New Roman"/>
          <w:b/>
          <w:sz w:val="28"/>
          <w:szCs w:val="28"/>
        </w:rPr>
        <w:t>субъекта транспортной инфраструктуры или перевозчика)</w:t>
      </w:r>
      <w:r w:rsidRPr="000716F2">
        <w:rPr>
          <w:rFonts w:ascii="Times New Roman" w:hAnsi="Times New Roman"/>
          <w:b/>
          <w:sz w:val="28"/>
          <w:szCs w:val="28"/>
        </w:rPr>
        <w:t xml:space="preserve">, непосредственно связанного с обеспечением транспортной безопасности </w:t>
      </w:r>
      <w:r w:rsidR="00354D17" w:rsidRPr="000716F2">
        <w:rPr>
          <w:rFonts w:ascii="Times New Roman" w:hAnsi="Times New Roman"/>
          <w:b/>
          <w:sz w:val="28"/>
          <w:szCs w:val="28"/>
        </w:rPr>
        <w:t>объекта транспортной инфраструктуры</w:t>
      </w:r>
      <w:r w:rsidR="00A95033" w:rsidRPr="000716F2">
        <w:rPr>
          <w:rFonts w:ascii="Times New Roman" w:hAnsi="Times New Roman"/>
          <w:b/>
          <w:sz w:val="28"/>
          <w:szCs w:val="28"/>
        </w:rPr>
        <w:t xml:space="preserve"> </w:t>
      </w:r>
      <w:r w:rsidR="00A95033" w:rsidRPr="000716F2">
        <w:rPr>
          <w:rFonts w:ascii="Times New Roman" w:hAnsi="Times New Roman"/>
          <w:sz w:val="24"/>
          <w:szCs w:val="24"/>
        </w:rPr>
        <w:t xml:space="preserve">______________ </w:t>
      </w:r>
      <w:r w:rsidR="00A95033" w:rsidRPr="000716F2">
        <w:rPr>
          <w:rFonts w:ascii="Times New Roman" w:hAnsi="Times New Roman"/>
          <w:b/>
          <w:sz w:val="24"/>
          <w:szCs w:val="24"/>
        </w:rPr>
        <w:t xml:space="preserve"> </w:t>
      </w:r>
      <w:r w:rsidR="00A95033" w:rsidRPr="000716F2">
        <w:rPr>
          <w:rFonts w:ascii="Times New Roman" w:hAnsi="Times New Roman"/>
          <w:b/>
          <w:sz w:val="28"/>
          <w:szCs w:val="28"/>
        </w:rPr>
        <w:t xml:space="preserve"> </w:t>
      </w:r>
    </w:p>
    <w:p w:rsidR="002927A3" w:rsidRPr="000716F2" w:rsidRDefault="002927A3" w:rsidP="000728D7">
      <w:pPr>
        <w:spacing w:after="0" w:line="240" w:lineRule="auto"/>
        <w:jc w:val="both"/>
        <w:rPr>
          <w:rFonts w:ascii="Times New Roman" w:hAnsi="Times New Roman"/>
          <w:b/>
          <w:sz w:val="28"/>
          <w:szCs w:val="28"/>
        </w:rPr>
      </w:pPr>
    </w:p>
    <w:tbl>
      <w:tblPr>
        <w:tblW w:w="0" w:type="auto"/>
        <w:tblInd w:w="15" w:type="dxa"/>
        <w:tblCellMar>
          <w:left w:w="15" w:type="dxa"/>
          <w:right w:w="15" w:type="dxa"/>
        </w:tblCellMar>
        <w:tblLook w:val="0000" w:firstRow="0" w:lastRow="0" w:firstColumn="0" w:lastColumn="0" w:noHBand="0" w:noVBand="0"/>
      </w:tblPr>
      <w:tblGrid>
        <w:gridCol w:w="1484"/>
        <w:gridCol w:w="2160"/>
        <w:gridCol w:w="2181"/>
        <w:gridCol w:w="1416"/>
        <w:gridCol w:w="1513"/>
        <w:gridCol w:w="1416"/>
      </w:tblGrid>
      <w:tr w:rsidR="000716F2" w:rsidRPr="000716F2" w:rsidTr="00377580">
        <w:trPr>
          <w:trHeight w:val="971"/>
        </w:trPr>
        <w:tc>
          <w:tcPr>
            <w:tcW w:w="1484" w:type="dxa"/>
            <w:tcBorders>
              <w:top w:val="single" w:sz="8" w:space="0" w:color="000000"/>
              <w:left w:val="single" w:sz="8" w:space="0" w:color="000000"/>
              <w:right w:val="single" w:sz="8" w:space="0" w:color="000000"/>
            </w:tcBorders>
            <w:vAlign w:val="center"/>
          </w:tcPr>
          <w:p w:rsidR="003742DA" w:rsidRPr="000716F2" w:rsidRDefault="003742DA" w:rsidP="003742DA">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w:t>
            </w:r>
          </w:p>
        </w:tc>
        <w:tc>
          <w:tcPr>
            <w:tcW w:w="2160" w:type="dxa"/>
            <w:tcBorders>
              <w:top w:val="single" w:sz="8" w:space="0" w:color="000000"/>
              <w:left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Наименование структурного подразделения</w:t>
            </w:r>
          </w:p>
        </w:tc>
        <w:tc>
          <w:tcPr>
            <w:tcW w:w="2181" w:type="dxa"/>
            <w:tcBorders>
              <w:top w:val="single" w:sz="8" w:space="0" w:color="000000"/>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Наименование</w:t>
            </w:r>
          </w:p>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штатных должностей</w:t>
            </w:r>
          </w:p>
        </w:tc>
        <w:tc>
          <w:tcPr>
            <w:tcW w:w="1416" w:type="dxa"/>
            <w:tcBorders>
              <w:top w:val="single" w:sz="8" w:space="0" w:color="000000"/>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Количество единиц штатных должностей</w:t>
            </w:r>
          </w:p>
        </w:tc>
        <w:tc>
          <w:tcPr>
            <w:tcW w:w="2929" w:type="dxa"/>
            <w:gridSpan w:val="2"/>
            <w:tcBorders>
              <w:top w:val="single" w:sz="8" w:space="0" w:color="000000"/>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Категория работников сил ОТБ, включая работников сформированного ПТБ</w:t>
            </w:r>
          </w:p>
        </w:tc>
      </w:tr>
      <w:tr w:rsidR="000716F2" w:rsidRPr="000716F2" w:rsidTr="00377580">
        <w:trPr>
          <w:trHeight w:val="221"/>
        </w:trPr>
        <w:tc>
          <w:tcPr>
            <w:tcW w:w="1484" w:type="dxa"/>
            <w:tcBorders>
              <w:top w:val="single" w:sz="8" w:space="0" w:color="000000"/>
              <w:left w:val="single" w:sz="8" w:space="0" w:color="000000"/>
              <w:bottom w:val="single" w:sz="8" w:space="0" w:color="000000"/>
              <w:right w:val="single" w:sz="8" w:space="0" w:color="000000"/>
            </w:tcBorders>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1</w:t>
            </w:r>
          </w:p>
        </w:tc>
        <w:tc>
          <w:tcPr>
            <w:tcW w:w="2160" w:type="dxa"/>
            <w:tcBorders>
              <w:top w:val="single" w:sz="8" w:space="0" w:color="000000"/>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2</w:t>
            </w:r>
          </w:p>
        </w:tc>
        <w:tc>
          <w:tcPr>
            <w:tcW w:w="2181" w:type="dxa"/>
            <w:tcBorders>
              <w:top w:val="single" w:sz="8" w:space="0" w:color="000000"/>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3</w:t>
            </w:r>
          </w:p>
        </w:tc>
        <w:tc>
          <w:tcPr>
            <w:tcW w:w="1416" w:type="dxa"/>
            <w:tcBorders>
              <w:top w:val="single" w:sz="8" w:space="0" w:color="000000"/>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4</w:t>
            </w:r>
          </w:p>
        </w:tc>
        <w:tc>
          <w:tcPr>
            <w:tcW w:w="2929" w:type="dxa"/>
            <w:gridSpan w:val="2"/>
            <w:tcBorders>
              <w:top w:val="single" w:sz="8" w:space="0" w:color="000000"/>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5</w:t>
            </w:r>
          </w:p>
        </w:tc>
      </w:tr>
      <w:tr w:rsidR="000716F2" w:rsidRPr="000716F2" w:rsidTr="00377580">
        <w:trPr>
          <w:trHeight w:val="292"/>
        </w:trPr>
        <w:tc>
          <w:tcPr>
            <w:tcW w:w="1484" w:type="dxa"/>
            <w:tcBorders>
              <w:top w:val="nil"/>
              <w:left w:val="single" w:sz="8" w:space="0" w:color="000000"/>
              <w:bottom w:val="single" w:sz="8" w:space="0" w:color="000000"/>
              <w:right w:val="single" w:sz="8" w:space="0" w:color="000000"/>
            </w:tcBorders>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60" w:type="dxa"/>
            <w:tcBorders>
              <w:top w:val="nil"/>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81" w:type="dxa"/>
            <w:tcBorders>
              <w:top w:val="nil"/>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416" w:type="dxa"/>
            <w:tcBorders>
              <w:top w:val="nil"/>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929" w:type="dxa"/>
            <w:gridSpan w:val="2"/>
            <w:tcBorders>
              <w:top w:val="nil"/>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377580">
        <w:trPr>
          <w:trHeight w:val="292"/>
        </w:trPr>
        <w:tc>
          <w:tcPr>
            <w:tcW w:w="1484" w:type="dxa"/>
            <w:tcBorders>
              <w:top w:val="nil"/>
              <w:left w:val="single" w:sz="8" w:space="0" w:color="000000"/>
              <w:bottom w:val="single" w:sz="8" w:space="0" w:color="000000"/>
              <w:right w:val="single" w:sz="8" w:space="0" w:color="000000"/>
            </w:tcBorders>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60" w:type="dxa"/>
            <w:tcBorders>
              <w:top w:val="nil"/>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81" w:type="dxa"/>
            <w:tcBorders>
              <w:top w:val="nil"/>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416" w:type="dxa"/>
            <w:tcBorders>
              <w:top w:val="nil"/>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929" w:type="dxa"/>
            <w:gridSpan w:val="2"/>
            <w:tcBorders>
              <w:top w:val="nil"/>
              <w:left w:val="single" w:sz="8" w:space="0" w:color="000000"/>
              <w:bottom w:val="single" w:sz="8" w:space="0" w:color="000000"/>
              <w:right w:val="single" w:sz="8" w:space="0" w:color="000000"/>
            </w:tcBorders>
            <w:vAlign w:val="center"/>
          </w:tcPr>
          <w:p w:rsidR="003742DA" w:rsidRPr="000716F2" w:rsidRDefault="003742DA"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377580">
        <w:trPr>
          <w:trHeight w:val="292"/>
        </w:trPr>
        <w:tc>
          <w:tcPr>
            <w:tcW w:w="1484" w:type="dxa"/>
            <w:tcBorders>
              <w:top w:val="nil"/>
              <w:left w:val="single" w:sz="8" w:space="0" w:color="000000"/>
              <w:bottom w:val="single" w:sz="8" w:space="0" w:color="000000"/>
              <w:right w:val="single" w:sz="8" w:space="0" w:color="000000"/>
            </w:tcBorders>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60" w:type="dxa"/>
            <w:tcBorders>
              <w:top w:val="nil"/>
              <w:left w:val="single" w:sz="8" w:space="0" w:color="000000"/>
              <w:bottom w:val="single" w:sz="8" w:space="0" w:color="000000"/>
              <w:right w:val="single" w:sz="8" w:space="0" w:color="000000"/>
            </w:tcBorders>
            <w:vAlign w:val="center"/>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81" w:type="dxa"/>
            <w:tcBorders>
              <w:top w:val="nil"/>
              <w:left w:val="single" w:sz="8" w:space="0" w:color="000000"/>
              <w:bottom w:val="single" w:sz="8" w:space="0" w:color="000000"/>
              <w:right w:val="single" w:sz="8" w:space="0" w:color="000000"/>
            </w:tcBorders>
            <w:vAlign w:val="center"/>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416" w:type="dxa"/>
            <w:tcBorders>
              <w:top w:val="nil"/>
              <w:left w:val="single" w:sz="8" w:space="0" w:color="000000"/>
              <w:bottom w:val="single" w:sz="8" w:space="0" w:color="000000"/>
              <w:right w:val="single" w:sz="8" w:space="0" w:color="000000"/>
            </w:tcBorders>
            <w:vAlign w:val="center"/>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929" w:type="dxa"/>
            <w:gridSpan w:val="2"/>
            <w:tcBorders>
              <w:top w:val="nil"/>
              <w:left w:val="single" w:sz="8" w:space="0" w:color="000000"/>
              <w:bottom w:val="single" w:sz="8" w:space="0" w:color="000000"/>
              <w:right w:val="single" w:sz="8" w:space="0" w:color="000000"/>
            </w:tcBorders>
            <w:vAlign w:val="center"/>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377580">
        <w:trPr>
          <w:trHeight w:val="292"/>
        </w:trPr>
        <w:tc>
          <w:tcPr>
            <w:tcW w:w="1484" w:type="dxa"/>
            <w:tcBorders>
              <w:top w:val="nil"/>
              <w:left w:val="single" w:sz="8" w:space="0" w:color="000000"/>
              <w:bottom w:val="single" w:sz="8" w:space="0" w:color="000000"/>
              <w:right w:val="single" w:sz="8" w:space="0" w:color="000000"/>
            </w:tcBorders>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60" w:type="dxa"/>
            <w:tcBorders>
              <w:top w:val="nil"/>
              <w:left w:val="single" w:sz="8" w:space="0" w:color="000000"/>
              <w:bottom w:val="single" w:sz="8" w:space="0" w:color="000000"/>
              <w:right w:val="single" w:sz="8" w:space="0" w:color="000000"/>
            </w:tcBorders>
            <w:vAlign w:val="center"/>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81" w:type="dxa"/>
            <w:tcBorders>
              <w:top w:val="nil"/>
              <w:left w:val="single" w:sz="8" w:space="0" w:color="000000"/>
              <w:bottom w:val="single" w:sz="8" w:space="0" w:color="000000"/>
              <w:right w:val="single" w:sz="8" w:space="0" w:color="000000"/>
            </w:tcBorders>
            <w:vAlign w:val="center"/>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416" w:type="dxa"/>
            <w:tcBorders>
              <w:top w:val="nil"/>
              <w:left w:val="single" w:sz="8" w:space="0" w:color="000000"/>
              <w:bottom w:val="single" w:sz="8" w:space="0" w:color="000000"/>
              <w:right w:val="single" w:sz="8" w:space="0" w:color="000000"/>
            </w:tcBorders>
            <w:vAlign w:val="center"/>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929" w:type="dxa"/>
            <w:gridSpan w:val="2"/>
            <w:tcBorders>
              <w:top w:val="nil"/>
              <w:left w:val="single" w:sz="8" w:space="0" w:color="000000"/>
              <w:bottom w:val="single" w:sz="8" w:space="0" w:color="000000"/>
              <w:right w:val="single" w:sz="8" w:space="0" w:color="000000"/>
            </w:tcBorders>
            <w:vAlign w:val="center"/>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r>
      <w:tr w:rsidR="003742DA" w:rsidRPr="000716F2" w:rsidTr="00377580">
        <w:trPr>
          <w:trHeight w:val="222"/>
        </w:trPr>
        <w:tc>
          <w:tcPr>
            <w:tcW w:w="1484" w:type="dxa"/>
            <w:tcBorders>
              <w:top w:val="nil"/>
              <w:left w:val="nil"/>
              <w:bottom w:val="nil"/>
              <w:right w:val="nil"/>
            </w:tcBorders>
          </w:tcPr>
          <w:p w:rsidR="003742DA" w:rsidRPr="000716F2" w:rsidRDefault="003742DA" w:rsidP="000F410F">
            <w:pPr>
              <w:widowControl w:val="0"/>
              <w:autoSpaceDE w:val="0"/>
              <w:autoSpaceDN w:val="0"/>
              <w:adjustRightInd w:val="0"/>
              <w:spacing w:before="29" w:after="0" w:line="218" w:lineRule="exact"/>
              <w:ind w:left="15"/>
              <w:jc w:val="right"/>
              <w:rPr>
                <w:rFonts w:ascii="Times New Roman" w:hAnsi="Times New Roman"/>
                <w:sz w:val="24"/>
                <w:szCs w:val="24"/>
              </w:rPr>
            </w:pPr>
          </w:p>
        </w:tc>
        <w:tc>
          <w:tcPr>
            <w:tcW w:w="4341" w:type="dxa"/>
            <w:gridSpan w:val="2"/>
            <w:tcBorders>
              <w:top w:val="nil"/>
              <w:left w:val="nil"/>
              <w:bottom w:val="nil"/>
              <w:right w:val="nil"/>
            </w:tcBorders>
            <w:vAlign w:val="center"/>
          </w:tcPr>
          <w:p w:rsidR="003742DA" w:rsidRPr="000716F2" w:rsidRDefault="003742DA" w:rsidP="000F410F">
            <w:pPr>
              <w:widowControl w:val="0"/>
              <w:autoSpaceDE w:val="0"/>
              <w:autoSpaceDN w:val="0"/>
              <w:adjustRightInd w:val="0"/>
              <w:spacing w:before="29" w:after="0" w:line="218" w:lineRule="exact"/>
              <w:ind w:left="15"/>
              <w:jc w:val="right"/>
              <w:rPr>
                <w:rFonts w:ascii="Times New Roman" w:hAnsi="Times New Roman"/>
                <w:sz w:val="24"/>
                <w:szCs w:val="24"/>
              </w:rPr>
            </w:pPr>
            <w:r w:rsidRPr="000716F2">
              <w:rPr>
                <w:rFonts w:ascii="Times New Roman" w:hAnsi="Times New Roman"/>
                <w:sz w:val="24"/>
                <w:szCs w:val="24"/>
              </w:rPr>
              <w:t>Итого</w:t>
            </w:r>
          </w:p>
        </w:tc>
        <w:tc>
          <w:tcPr>
            <w:tcW w:w="1416" w:type="dxa"/>
            <w:tcBorders>
              <w:top w:val="nil"/>
              <w:left w:val="single" w:sz="8" w:space="0" w:color="000000"/>
              <w:bottom w:val="single" w:sz="8" w:space="0" w:color="000000"/>
              <w:right w:val="single" w:sz="8" w:space="0" w:color="000000"/>
            </w:tcBorders>
            <w:vAlign w:val="center"/>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513" w:type="dxa"/>
            <w:tcBorders>
              <w:top w:val="nil"/>
              <w:left w:val="nil"/>
              <w:bottom w:val="nil"/>
              <w:right w:val="nil"/>
            </w:tcBorders>
            <w:vAlign w:val="center"/>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416" w:type="dxa"/>
            <w:tcBorders>
              <w:top w:val="nil"/>
              <w:left w:val="nil"/>
              <w:bottom w:val="nil"/>
              <w:right w:val="nil"/>
            </w:tcBorders>
            <w:vAlign w:val="center"/>
          </w:tcPr>
          <w:p w:rsidR="003742DA" w:rsidRPr="000716F2" w:rsidRDefault="003742DA" w:rsidP="000F410F">
            <w:pPr>
              <w:widowControl w:val="0"/>
              <w:autoSpaceDE w:val="0"/>
              <w:autoSpaceDN w:val="0"/>
              <w:adjustRightInd w:val="0"/>
              <w:spacing w:before="29" w:after="0" w:line="218" w:lineRule="exact"/>
              <w:ind w:left="15"/>
              <w:jc w:val="center"/>
              <w:rPr>
                <w:rFonts w:ascii="Times New Roman" w:hAnsi="Times New Roman"/>
                <w:sz w:val="24"/>
                <w:szCs w:val="24"/>
              </w:rPr>
            </w:pPr>
          </w:p>
        </w:tc>
      </w:tr>
    </w:tbl>
    <w:p w:rsidR="002927A3" w:rsidRPr="000716F2" w:rsidRDefault="002927A3" w:rsidP="000728D7">
      <w:pPr>
        <w:spacing w:after="0" w:line="240" w:lineRule="auto"/>
        <w:jc w:val="both"/>
        <w:rPr>
          <w:rFonts w:ascii="Times New Roman" w:hAnsi="Times New Roman"/>
          <w:b/>
          <w:sz w:val="28"/>
          <w:szCs w:val="28"/>
        </w:rPr>
      </w:pPr>
    </w:p>
    <w:p w:rsidR="00FE1FBD" w:rsidRPr="000716F2" w:rsidRDefault="00FE1FBD" w:rsidP="00FE1FBD">
      <w:pPr>
        <w:spacing w:after="120" w:line="240" w:lineRule="auto"/>
        <w:ind w:firstLine="567"/>
        <w:jc w:val="both"/>
        <w:rPr>
          <w:rFonts w:ascii="Times New Roman" w:eastAsia="Lucida Sans Unicode" w:hAnsi="Times New Roman"/>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E54437" w:rsidRPr="000716F2" w:rsidRDefault="00E54437" w:rsidP="00FE1FBD">
      <w:pPr>
        <w:spacing w:after="120" w:line="240" w:lineRule="auto"/>
        <w:ind w:left="567"/>
        <w:jc w:val="both"/>
        <w:rPr>
          <w:rFonts w:ascii="Times New Roman" w:eastAsia="Lucida Sans Unicode" w:hAnsi="Times New Roman"/>
          <w:b/>
          <w:iCs/>
          <w:sz w:val="28"/>
          <w:szCs w:val="28"/>
          <w:lang w:bidi="en-US"/>
        </w:rPr>
      </w:pPr>
    </w:p>
    <w:p w:rsidR="001C1C73" w:rsidRPr="000716F2" w:rsidRDefault="001C1C73" w:rsidP="004E5D56">
      <w:pPr>
        <w:pStyle w:val="3"/>
        <w:jc w:val="right"/>
        <w:rPr>
          <w:rFonts w:ascii="Times New Roman" w:hAnsi="Times New Roman" w:cs="Times New Roman"/>
          <w:b w:val="0"/>
          <w:sz w:val="28"/>
          <w:szCs w:val="28"/>
        </w:rPr>
      </w:pPr>
      <w:bookmarkStart w:id="22" w:name="_Toc102055209"/>
      <w:r w:rsidRPr="000716F2">
        <w:rPr>
          <w:rFonts w:ascii="Times New Roman" w:hAnsi="Times New Roman" w:cs="Times New Roman"/>
          <w:sz w:val="28"/>
          <w:szCs w:val="28"/>
        </w:rPr>
        <w:lastRenderedPageBreak/>
        <w:t>Приложение № 5</w:t>
      </w:r>
      <w:bookmarkEnd w:id="22"/>
      <w:r w:rsidRPr="000716F2">
        <w:rPr>
          <w:rFonts w:ascii="Times New Roman" w:hAnsi="Times New Roman" w:cs="Times New Roman"/>
          <w:sz w:val="28"/>
          <w:szCs w:val="28"/>
        </w:rPr>
        <w:t xml:space="preserve"> </w:t>
      </w:r>
    </w:p>
    <w:p w:rsidR="00FE1FBD" w:rsidRPr="000716F2" w:rsidRDefault="00FE1FBD" w:rsidP="00377580">
      <w:pPr>
        <w:spacing w:after="0" w:line="240" w:lineRule="auto"/>
        <w:ind w:firstLine="567"/>
        <w:jc w:val="both"/>
        <w:rPr>
          <w:rFonts w:ascii="Times New Roman" w:hAnsi="Times New Roman"/>
          <w:sz w:val="28"/>
          <w:szCs w:val="28"/>
        </w:rPr>
      </w:pPr>
      <w:r w:rsidRPr="000716F2">
        <w:rPr>
          <w:rFonts w:ascii="Times New Roman" w:hAnsi="Times New Roman"/>
          <w:b/>
          <w:sz w:val="28"/>
          <w:szCs w:val="28"/>
        </w:rPr>
        <w:t>Перечень штатных должностей работников юридических лиц и (или) индивидуальных предпринимателей</w:t>
      </w:r>
      <w:r w:rsidR="00FD29D0" w:rsidRPr="000716F2">
        <w:rPr>
          <w:rFonts w:ascii="Times New Roman" w:hAnsi="Times New Roman"/>
          <w:b/>
          <w:sz w:val="28"/>
          <w:szCs w:val="28"/>
        </w:rPr>
        <w:t>,</w:t>
      </w:r>
      <w:r w:rsidRPr="000716F2">
        <w:rPr>
          <w:rFonts w:ascii="Times New Roman" w:hAnsi="Times New Roman"/>
          <w:b/>
          <w:sz w:val="28"/>
          <w:szCs w:val="28"/>
        </w:rPr>
        <w:t xml:space="preserve"> осуществляющих на законных основаниях деятельность в зонах транспортной безопасности или на критичес</w:t>
      </w:r>
      <w:r w:rsidR="00135F64" w:rsidRPr="000716F2">
        <w:rPr>
          <w:rFonts w:ascii="Times New Roman" w:hAnsi="Times New Roman"/>
          <w:b/>
          <w:sz w:val="28"/>
          <w:szCs w:val="28"/>
        </w:rPr>
        <w:t xml:space="preserve">ких элементах </w:t>
      </w:r>
      <w:r w:rsidR="00354D17" w:rsidRPr="000716F2">
        <w:rPr>
          <w:rFonts w:ascii="Times New Roman" w:hAnsi="Times New Roman"/>
          <w:b/>
          <w:sz w:val="28"/>
          <w:szCs w:val="28"/>
        </w:rPr>
        <w:t>объекта транспортной инфраструктуры</w:t>
      </w:r>
      <w:r w:rsidR="00A95033" w:rsidRPr="000716F2">
        <w:rPr>
          <w:rFonts w:ascii="Times New Roman" w:hAnsi="Times New Roman"/>
          <w:b/>
          <w:sz w:val="28"/>
          <w:szCs w:val="28"/>
        </w:rPr>
        <w:t xml:space="preserve"> </w:t>
      </w:r>
      <w:r w:rsidR="00A95033" w:rsidRPr="000716F2">
        <w:rPr>
          <w:rFonts w:ascii="Times New Roman" w:hAnsi="Times New Roman"/>
          <w:sz w:val="24"/>
          <w:szCs w:val="24"/>
        </w:rPr>
        <w:t>______________</w:t>
      </w:r>
      <w:r w:rsidR="00557B8E" w:rsidRPr="000716F2">
        <w:rPr>
          <w:rFonts w:ascii="Times New Roman" w:hAnsi="Times New Roman"/>
          <w:b/>
          <w:sz w:val="28"/>
          <w:szCs w:val="28"/>
        </w:rPr>
        <w:t>, за исключением уполномоченных подразделений федеральных органов исполнительной власти</w:t>
      </w:r>
      <w:r w:rsidR="00354D17" w:rsidRPr="000716F2" w:rsidDel="000B4891">
        <w:rPr>
          <w:rFonts w:ascii="Times New Roman" w:hAnsi="Times New Roman"/>
          <w:b/>
          <w:iCs/>
          <w:sz w:val="28"/>
          <w:szCs w:val="28"/>
        </w:rPr>
        <w:t xml:space="preserve"> </w:t>
      </w:r>
    </w:p>
    <w:p w:rsidR="00FE1FBD" w:rsidRPr="000716F2" w:rsidRDefault="00FE1FBD" w:rsidP="00800825">
      <w:pPr>
        <w:numPr>
          <w:ilvl w:val="0"/>
          <w:numId w:val="1"/>
        </w:numPr>
        <w:spacing w:after="0" w:line="240" w:lineRule="auto"/>
        <w:ind w:left="0" w:firstLine="567"/>
        <w:contextualSpacing/>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Юридическое лицо</w:t>
      </w:r>
      <w:r w:rsidR="00905F52" w:rsidRPr="000716F2">
        <w:rPr>
          <w:rFonts w:ascii="Times New Roman" w:eastAsia="Lucida Sans Unicode" w:hAnsi="Times New Roman"/>
          <w:b/>
          <w:iCs/>
          <w:sz w:val="24"/>
          <w:szCs w:val="24"/>
          <w:lang w:bidi="en-US"/>
        </w:rPr>
        <w:t xml:space="preserve"> и (или) индивидуальный предприниматель</w:t>
      </w:r>
      <w:r w:rsidRPr="000716F2">
        <w:rPr>
          <w:rFonts w:ascii="Times New Roman" w:eastAsia="Lucida Sans Unicode" w:hAnsi="Times New Roman"/>
          <w:b/>
          <w:iCs/>
          <w:sz w:val="24"/>
          <w:szCs w:val="24"/>
          <w:lang w:bidi="en-US"/>
        </w:rPr>
        <w:t>:</w:t>
      </w:r>
    </w:p>
    <w:p w:rsidR="00FE1FBD" w:rsidRPr="000716F2" w:rsidRDefault="00FE1FBD" w:rsidP="00800825">
      <w:pPr>
        <w:numPr>
          <w:ilvl w:val="1"/>
          <w:numId w:val="1"/>
        </w:numPr>
        <w:spacing w:after="0" w:line="240" w:lineRule="auto"/>
        <w:ind w:left="0" w:firstLine="567"/>
        <w:contextualSpacing/>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Полное официальное наименование;</w:t>
      </w:r>
    </w:p>
    <w:p w:rsidR="00FE1FBD" w:rsidRPr="000716F2" w:rsidRDefault="00222A40" w:rsidP="00800825">
      <w:pPr>
        <w:numPr>
          <w:ilvl w:val="1"/>
          <w:numId w:val="1"/>
        </w:numPr>
        <w:spacing w:after="0" w:line="240" w:lineRule="auto"/>
        <w:ind w:left="0" w:firstLine="567"/>
        <w:contextualSpacing/>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Сокращённое</w:t>
      </w:r>
      <w:r w:rsidR="00FE1FBD" w:rsidRPr="000716F2">
        <w:rPr>
          <w:rFonts w:ascii="Times New Roman" w:eastAsia="Lucida Sans Unicode" w:hAnsi="Times New Roman"/>
          <w:iCs/>
          <w:sz w:val="24"/>
          <w:szCs w:val="24"/>
          <w:lang w:bidi="en-US"/>
        </w:rPr>
        <w:t xml:space="preserve"> официальное наименование;</w:t>
      </w:r>
    </w:p>
    <w:p w:rsidR="00FE1FBD" w:rsidRPr="000716F2" w:rsidRDefault="00FE1FBD" w:rsidP="00800825">
      <w:pPr>
        <w:numPr>
          <w:ilvl w:val="1"/>
          <w:numId w:val="1"/>
        </w:numPr>
        <w:spacing w:after="0" w:line="240" w:lineRule="auto"/>
        <w:ind w:left="0" w:firstLine="567"/>
        <w:contextualSpacing/>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Юридический адрес;</w:t>
      </w:r>
    </w:p>
    <w:p w:rsidR="00FE1FBD" w:rsidRPr="000716F2" w:rsidRDefault="00FE1FBD" w:rsidP="00800825">
      <w:pPr>
        <w:numPr>
          <w:ilvl w:val="1"/>
          <w:numId w:val="1"/>
        </w:numPr>
        <w:spacing w:after="0" w:line="240" w:lineRule="auto"/>
        <w:ind w:left="0" w:firstLine="567"/>
        <w:contextualSpacing/>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Почтовый адрес;</w:t>
      </w:r>
    </w:p>
    <w:p w:rsidR="00FE1FBD" w:rsidRPr="000716F2" w:rsidRDefault="00FE1FBD" w:rsidP="00800825">
      <w:pPr>
        <w:numPr>
          <w:ilvl w:val="1"/>
          <w:numId w:val="1"/>
        </w:numPr>
        <w:spacing w:after="0" w:line="240" w:lineRule="auto"/>
        <w:ind w:left="0" w:firstLine="567"/>
        <w:contextualSpacing/>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Контактная информация.</w:t>
      </w:r>
    </w:p>
    <w:p w:rsidR="00FE1FBD" w:rsidRPr="000716F2" w:rsidRDefault="00A44653" w:rsidP="00A44653">
      <w:pPr>
        <w:spacing w:after="0" w:line="240" w:lineRule="auto"/>
        <w:ind w:left="1418" w:hanging="851"/>
        <w:contextualSpacing/>
        <w:jc w:val="both"/>
        <w:rPr>
          <w:rFonts w:ascii="Times New Roman" w:eastAsia="Lucida Sans Unicode" w:hAnsi="Times New Roman"/>
          <w:iCs/>
          <w:sz w:val="24"/>
          <w:szCs w:val="24"/>
          <w:lang w:bidi="en-US"/>
        </w:rPr>
      </w:pPr>
      <w:r w:rsidRPr="00A44653">
        <w:rPr>
          <w:rFonts w:ascii="Times New Roman" w:eastAsia="Lucida Sans Unicode" w:hAnsi="Times New Roman"/>
          <w:iCs/>
          <w:sz w:val="24"/>
          <w:szCs w:val="24"/>
          <w:highlight w:val="red"/>
          <w:lang w:bidi="en-US"/>
        </w:rPr>
        <w:t xml:space="preserve">1.6       </w:t>
      </w:r>
      <w:r w:rsidR="00FE1FBD" w:rsidRPr="000716F2">
        <w:rPr>
          <w:rFonts w:ascii="Times New Roman" w:eastAsia="Lucida Sans Unicode" w:hAnsi="Times New Roman"/>
          <w:iCs/>
          <w:sz w:val="24"/>
          <w:szCs w:val="24"/>
          <w:lang w:bidi="en-US"/>
        </w:rPr>
        <w:t xml:space="preserve">Вид деятельности юридического лица </w:t>
      </w:r>
      <w:r w:rsidR="000B4891" w:rsidRPr="000716F2">
        <w:rPr>
          <w:rFonts w:ascii="Times New Roman" w:eastAsia="Lucida Sans Unicode" w:hAnsi="Times New Roman"/>
          <w:iCs/>
          <w:sz w:val="24"/>
          <w:szCs w:val="24"/>
          <w:lang w:bidi="en-US"/>
        </w:rPr>
        <w:t>и (или) индивидуальн</w:t>
      </w:r>
      <w:r w:rsidR="002A011B" w:rsidRPr="000716F2">
        <w:rPr>
          <w:rFonts w:ascii="Times New Roman" w:eastAsia="Lucida Sans Unicode" w:hAnsi="Times New Roman"/>
          <w:iCs/>
          <w:sz w:val="24"/>
          <w:szCs w:val="24"/>
          <w:lang w:bidi="en-US"/>
        </w:rPr>
        <w:t>ого</w:t>
      </w:r>
      <w:r w:rsidR="000B4891" w:rsidRPr="000716F2">
        <w:rPr>
          <w:rFonts w:ascii="Times New Roman" w:eastAsia="Lucida Sans Unicode" w:hAnsi="Times New Roman"/>
          <w:iCs/>
          <w:sz w:val="24"/>
          <w:szCs w:val="24"/>
          <w:lang w:bidi="en-US"/>
        </w:rPr>
        <w:t xml:space="preserve"> предпринимател</w:t>
      </w:r>
      <w:r w:rsidR="002A011B" w:rsidRPr="000716F2">
        <w:rPr>
          <w:rFonts w:ascii="Times New Roman" w:eastAsia="Lucida Sans Unicode" w:hAnsi="Times New Roman"/>
          <w:iCs/>
          <w:sz w:val="24"/>
          <w:szCs w:val="24"/>
          <w:lang w:bidi="en-US"/>
        </w:rPr>
        <w:t>я</w:t>
      </w:r>
      <w:r w:rsidR="000B4891" w:rsidRPr="000716F2">
        <w:rPr>
          <w:rFonts w:ascii="Times New Roman" w:eastAsia="Lucida Sans Unicode" w:hAnsi="Times New Roman"/>
          <w:iCs/>
          <w:sz w:val="24"/>
          <w:szCs w:val="24"/>
          <w:lang w:bidi="en-US"/>
        </w:rPr>
        <w:t xml:space="preserve"> </w:t>
      </w:r>
      <w:r w:rsidR="00FE1FBD" w:rsidRPr="000716F2">
        <w:rPr>
          <w:rFonts w:ascii="Times New Roman" w:eastAsia="Lucida Sans Unicode" w:hAnsi="Times New Roman"/>
          <w:iCs/>
          <w:sz w:val="24"/>
          <w:szCs w:val="24"/>
          <w:lang w:bidi="en-US"/>
        </w:rPr>
        <w:t xml:space="preserve">по ОКВЭД, осуществляемый на ОТИ в </w:t>
      </w:r>
      <w:r w:rsidR="000B4891" w:rsidRPr="000716F2">
        <w:rPr>
          <w:rFonts w:ascii="Times New Roman" w:eastAsia="Lucida Sans Unicode" w:hAnsi="Times New Roman"/>
          <w:iCs/>
          <w:sz w:val="24"/>
          <w:szCs w:val="24"/>
          <w:lang w:bidi="en-US"/>
        </w:rPr>
        <w:t>зон</w:t>
      </w:r>
      <w:r w:rsidR="00EA3F03" w:rsidRPr="000716F2">
        <w:rPr>
          <w:rFonts w:ascii="Times New Roman" w:eastAsia="Lucida Sans Unicode" w:hAnsi="Times New Roman"/>
          <w:iCs/>
          <w:sz w:val="24"/>
          <w:szCs w:val="24"/>
          <w:lang w:bidi="en-US"/>
        </w:rPr>
        <w:t>е</w:t>
      </w:r>
      <w:r w:rsidR="000B4891" w:rsidRPr="000716F2">
        <w:rPr>
          <w:rFonts w:ascii="Times New Roman" w:eastAsia="Lucida Sans Unicode" w:hAnsi="Times New Roman"/>
          <w:iCs/>
          <w:sz w:val="24"/>
          <w:szCs w:val="24"/>
          <w:lang w:bidi="en-US"/>
        </w:rPr>
        <w:t xml:space="preserve"> </w:t>
      </w:r>
      <w:r w:rsidR="00FE1FBD" w:rsidRPr="000716F2">
        <w:rPr>
          <w:rFonts w:ascii="Times New Roman" w:eastAsia="Lucida Sans Unicode" w:hAnsi="Times New Roman"/>
          <w:iCs/>
          <w:sz w:val="24"/>
          <w:szCs w:val="24"/>
          <w:lang w:bidi="en-US"/>
        </w:rPr>
        <w:t xml:space="preserve">транспортной безопасности </w:t>
      </w:r>
      <w:r w:rsidR="000B4891" w:rsidRPr="000716F2">
        <w:rPr>
          <w:rFonts w:ascii="Times New Roman" w:eastAsia="Lucida Sans Unicode" w:hAnsi="Times New Roman"/>
          <w:iCs/>
          <w:sz w:val="24"/>
          <w:szCs w:val="24"/>
          <w:lang w:bidi="en-US"/>
        </w:rPr>
        <w:t>и на критических элементах ОТИ.</w:t>
      </w:r>
      <w:r w:rsidR="000B4891" w:rsidRPr="000716F2" w:rsidDel="000B4891">
        <w:rPr>
          <w:rFonts w:ascii="Times New Roman" w:eastAsia="Lucida Sans Unicode" w:hAnsi="Times New Roman"/>
          <w:iCs/>
          <w:sz w:val="24"/>
          <w:szCs w:val="24"/>
          <w:lang w:bidi="en-US"/>
        </w:rPr>
        <w:t xml:space="preserve"> </w:t>
      </w:r>
    </w:p>
    <w:p w:rsidR="000B4891" w:rsidRPr="000716F2" w:rsidRDefault="00A44653" w:rsidP="00A44653">
      <w:pPr>
        <w:pStyle w:val="a3"/>
        <w:spacing w:after="0" w:line="240" w:lineRule="auto"/>
        <w:ind w:left="1418" w:hanging="851"/>
        <w:jc w:val="both"/>
        <w:rPr>
          <w:rFonts w:ascii="Times New Roman" w:eastAsia="Lucida Sans Unicode" w:hAnsi="Times New Roman"/>
          <w:iCs/>
          <w:sz w:val="24"/>
          <w:szCs w:val="24"/>
          <w:lang w:bidi="en-US"/>
        </w:rPr>
      </w:pPr>
      <w:r w:rsidRPr="00A44653">
        <w:rPr>
          <w:rFonts w:ascii="Times New Roman" w:eastAsia="Lucida Sans Unicode" w:hAnsi="Times New Roman"/>
          <w:iCs/>
          <w:sz w:val="24"/>
          <w:szCs w:val="24"/>
          <w:highlight w:val="red"/>
          <w:lang w:bidi="en-US"/>
        </w:rPr>
        <w:t>1.7</w:t>
      </w:r>
      <w:r w:rsidRPr="00A44653">
        <w:rPr>
          <w:rFonts w:ascii="Times New Roman" w:eastAsia="Lucida Sans Unicode" w:hAnsi="Times New Roman"/>
          <w:iCs/>
          <w:sz w:val="24"/>
          <w:szCs w:val="24"/>
          <w:lang w:bidi="en-US"/>
        </w:rPr>
        <w:tab/>
      </w:r>
      <w:r w:rsidR="00FE1FBD" w:rsidRPr="000716F2">
        <w:rPr>
          <w:rFonts w:ascii="Times New Roman" w:eastAsia="Lucida Sans Unicode" w:hAnsi="Times New Roman"/>
          <w:iCs/>
          <w:sz w:val="24"/>
          <w:szCs w:val="24"/>
          <w:lang w:bidi="en-US"/>
        </w:rPr>
        <w:t xml:space="preserve">Основания нахождения в </w:t>
      </w:r>
      <w:r w:rsidR="000B4891" w:rsidRPr="000716F2">
        <w:rPr>
          <w:rFonts w:ascii="Times New Roman" w:eastAsia="Lucida Sans Unicode" w:hAnsi="Times New Roman"/>
          <w:iCs/>
          <w:sz w:val="24"/>
          <w:szCs w:val="24"/>
          <w:lang w:bidi="en-US"/>
        </w:rPr>
        <w:t>зон</w:t>
      </w:r>
      <w:r w:rsidR="00EA3F03" w:rsidRPr="000716F2">
        <w:rPr>
          <w:rFonts w:ascii="Times New Roman" w:eastAsia="Lucida Sans Unicode" w:hAnsi="Times New Roman"/>
          <w:iCs/>
          <w:sz w:val="24"/>
          <w:szCs w:val="24"/>
          <w:lang w:bidi="en-US"/>
        </w:rPr>
        <w:t>е</w:t>
      </w:r>
      <w:r w:rsidR="000B4891" w:rsidRPr="000716F2">
        <w:rPr>
          <w:rFonts w:ascii="Times New Roman" w:eastAsia="Lucida Sans Unicode" w:hAnsi="Times New Roman"/>
          <w:iCs/>
          <w:sz w:val="24"/>
          <w:szCs w:val="24"/>
          <w:lang w:bidi="en-US"/>
        </w:rPr>
        <w:t xml:space="preserve"> </w:t>
      </w:r>
      <w:r w:rsidR="00FE1FBD" w:rsidRPr="000716F2">
        <w:rPr>
          <w:rFonts w:ascii="Times New Roman" w:eastAsia="Lucida Sans Unicode" w:hAnsi="Times New Roman"/>
          <w:iCs/>
          <w:sz w:val="24"/>
          <w:szCs w:val="24"/>
          <w:lang w:bidi="en-US"/>
        </w:rPr>
        <w:t xml:space="preserve">транспортной безопасности </w:t>
      </w:r>
      <w:r w:rsidR="000B4891" w:rsidRPr="000716F2">
        <w:rPr>
          <w:rFonts w:ascii="Times New Roman" w:eastAsia="Lucida Sans Unicode" w:hAnsi="Times New Roman"/>
          <w:iCs/>
          <w:sz w:val="24"/>
          <w:szCs w:val="24"/>
          <w:lang w:bidi="en-US"/>
        </w:rPr>
        <w:t xml:space="preserve">и </w:t>
      </w:r>
      <w:r w:rsidR="00FE1FBD" w:rsidRPr="000716F2">
        <w:rPr>
          <w:rFonts w:ascii="Times New Roman" w:eastAsia="Lucida Sans Unicode" w:hAnsi="Times New Roman"/>
          <w:iCs/>
          <w:sz w:val="24"/>
          <w:szCs w:val="24"/>
          <w:lang w:bidi="en-US"/>
        </w:rPr>
        <w:t xml:space="preserve">на </w:t>
      </w:r>
      <w:r w:rsidR="000B4891" w:rsidRPr="000716F2">
        <w:rPr>
          <w:rFonts w:ascii="Times New Roman" w:eastAsia="Lucida Sans Unicode" w:hAnsi="Times New Roman"/>
          <w:iCs/>
          <w:sz w:val="24"/>
          <w:szCs w:val="24"/>
          <w:lang w:bidi="en-US"/>
        </w:rPr>
        <w:t xml:space="preserve">критических </w:t>
      </w:r>
      <w:r w:rsidR="00FE1FBD" w:rsidRPr="000716F2">
        <w:rPr>
          <w:rFonts w:ascii="Times New Roman" w:eastAsia="Lucida Sans Unicode" w:hAnsi="Times New Roman"/>
          <w:iCs/>
          <w:sz w:val="24"/>
          <w:szCs w:val="24"/>
          <w:lang w:bidi="en-US"/>
        </w:rPr>
        <w:t>элемент</w:t>
      </w:r>
      <w:r w:rsidR="000B4891" w:rsidRPr="000716F2">
        <w:rPr>
          <w:rFonts w:ascii="Times New Roman" w:eastAsia="Lucida Sans Unicode" w:hAnsi="Times New Roman"/>
          <w:iCs/>
          <w:sz w:val="24"/>
          <w:szCs w:val="24"/>
          <w:lang w:bidi="en-US"/>
        </w:rPr>
        <w:t>ах</w:t>
      </w:r>
      <w:r w:rsidR="00FE1FBD" w:rsidRPr="000716F2">
        <w:rPr>
          <w:rFonts w:ascii="Times New Roman" w:eastAsia="Lucida Sans Unicode" w:hAnsi="Times New Roman"/>
          <w:iCs/>
          <w:sz w:val="24"/>
          <w:szCs w:val="24"/>
          <w:lang w:bidi="en-US"/>
        </w:rPr>
        <w:t xml:space="preserve"> ОТИ</w:t>
      </w:r>
      <w:r w:rsidR="000B4891" w:rsidRPr="000716F2">
        <w:rPr>
          <w:rFonts w:ascii="Times New Roman" w:eastAsia="Lucida Sans Unicode" w:hAnsi="Times New Roman"/>
          <w:iCs/>
          <w:sz w:val="24"/>
          <w:szCs w:val="24"/>
          <w:lang w:bidi="en-US"/>
        </w:rPr>
        <w:t xml:space="preserve"> (№ договора (соглашения), срок</w:t>
      </w:r>
      <w:r w:rsidR="00EA3F03" w:rsidRPr="000716F2">
        <w:rPr>
          <w:rFonts w:ascii="Times New Roman" w:eastAsia="Lucida Sans Unicode" w:hAnsi="Times New Roman"/>
          <w:iCs/>
          <w:sz w:val="24"/>
          <w:szCs w:val="24"/>
          <w:lang w:bidi="en-US"/>
        </w:rPr>
        <w:t xml:space="preserve"> действия договора (соглашения)</w:t>
      </w:r>
      <w:r w:rsidR="000B4891" w:rsidRPr="000716F2">
        <w:rPr>
          <w:rFonts w:ascii="Times New Roman" w:eastAsia="Lucida Sans Unicode" w:hAnsi="Times New Roman"/>
          <w:iCs/>
          <w:sz w:val="24"/>
          <w:szCs w:val="24"/>
          <w:lang w:bidi="en-US"/>
        </w:rPr>
        <w:t>).</w:t>
      </w:r>
    </w:p>
    <w:p w:rsidR="00EA3F03" w:rsidRPr="000716F2" w:rsidRDefault="00A44653" w:rsidP="00A44653">
      <w:pPr>
        <w:spacing w:after="0" w:line="240" w:lineRule="auto"/>
        <w:ind w:left="1418" w:hanging="851"/>
        <w:contextualSpacing/>
        <w:jc w:val="both"/>
        <w:rPr>
          <w:rFonts w:ascii="Times New Roman" w:eastAsia="Lucida Sans Unicode" w:hAnsi="Times New Roman"/>
          <w:iCs/>
          <w:sz w:val="24"/>
          <w:szCs w:val="24"/>
          <w:lang w:bidi="en-US"/>
        </w:rPr>
      </w:pPr>
      <w:r w:rsidRPr="00A44653">
        <w:rPr>
          <w:rFonts w:ascii="Times New Roman" w:eastAsia="Lucida Sans Unicode" w:hAnsi="Times New Roman"/>
          <w:iCs/>
          <w:sz w:val="24"/>
          <w:szCs w:val="24"/>
          <w:highlight w:val="red"/>
          <w:lang w:bidi="en-US"/>
        </w:rPr>
        <w:t>1.8</w:t>
      </w:r>
      <w:r w:rsidRPr="00A44653">
        <w:rPr>
          <w:rFonts w:ascii="Times New Roman" w:eastAsia="Lucida Sans Unicode" w:hAnsi="Times New Roman"/>
          <w:iCs/>
          <w:sz w:val="24"/>
          <w:szCs w:val="24"/>
          <w:lang w:bidi="en-US"/>
        </w:rPr>
        <w:tab/>
      </w:r>
      <w:r w:rsidR="00FE1FBD" w:rsidRPr="000716F2">
        <w:rPr>
          <w:rFonts w:ascii="Times New Roman" w:eastAsia="Lucida Sans Unicode" w:hAnsi="Times New Roman"/>
          <w:iCs/>
          <w:sz w:val="24"/>
          <w:szCs w:val="24"/>
          <w:lang w:bidi="en-US"/>
        </w:rPr>
        <w:t xml:space="preserve">Место </w:t>
      </w:r>
      <w:r w:rsidR="008465C1" w:rsidRPr="000716F2">
        <w:rPr>
          <w:rFonts w:ascii="Times New Roman" w:eastAsia="Lucida Sans Unicode" w:hAnsi="Times New Roman"/>
          <w:iCs/>
          <w:sz w:val="24"/>
          <w:szCs w:val="24"/>
          <w:lang w:bidi="en-US"/>
        </w:rPr>
        <w:t xml:space="preserve">осуществления деятельности </w:t>
      </w:r>
      <w:r w:rsidR="00FE1FBD" w:rsidRPr="000716F2">
        <w:rPr>
          <w:rFonts w:ascii="Times New Roman" w:eastAsia="Lucida Sans Unicode" w:hAnsi="Times New Roman"/>
          <w:iCs/>
          <w:sz w:val="24"/>
          <w:szCs w:val="24"/>
          <w:lang w:bidi="en-US"/>
        </w:rPr>
        <w:t xml:space="preserve">в </w:t>
      </w:r>
      <w:r w:rsidR="000B4891" w:rsidRPr="000716F2">
        <w:rPr>
          <w:rFonts w:ascii="Times New Roman" w:eastAsia="Lucida Sans Unicode" w:hAnsi="Times New Roman"/>
          <w:iCs/>
          <w:sz w:val="24"/>
          <w:szCs w:val="24"/>
          <w:lang w:bidi="en-US"/>
        </w:rPr>
        <w:t>зон</w:t>
      </w:r>
      <w:r w:rsidR="00EA3F03" w:rsidRPr="000716F2">
        <w:rPr>
          <w:rFonts w:ascii="Times New Roman" w:eastAsia="Lucida Sans Unicode" w:hAnsi="Times New Roman"/>
          <w:iCs/>
          <w:sz w:val="24"/>
          <w:szCs w:val="24"/>
          <w:lang w:bidi="en-US"/>
        </w:rPr>
        <w:t>е</w:t>
      </w:r>
      <w:r w:rsidR="000B4891" w:rsidRPr="000716F2">
        <w:rPr>
          <w:rFonts w:ascii="Times New Roman" w:eastAsia="Lucida Sans Unicode" w:hAnsi="Times New Roman"/>
          <w:iCs/>
          <w:sz w:val="24"/>
          <w:szCs w:val="24"/>
          <w:lang w:bidi="en-US"/>
        </w:rPr>
        <w:t xml:space="preserve"> </w:t>
      </w:r>
      <w:r w:rsidR="00FE1FBD" w:rsidRPr="000716F2">
        <w:rPr>
          <w:rFonts w:ascii="Times New Roman" w:eastAsia="Lucida Sans Unicode" w:hAnsi="Times New Roman"/>
          <w:iCs/>
          <w:sz w:val="24"/>
          <w:szCs w:val="24"/>
          <w:lang w:bidi="en-US"/>
        </w:rPr>
        <w:t xml:space="preserve">транспортной безопасности </w:t>
      </w:r>
      <w:r w:rsidR="000B4891" w:rsidRPr="000716F2">
        <w:rPr>
          <w:rFonts w:ascii="Times New Roman" w:eastAsia="Lucida Sans Unicode" w:hAnsi="Times New Roman"/>
          <w:iCs/>
          <w:sz w:val="24"/>
          <w:szCs w:val="24"/>
          <w:lang w:bidi="en-US"/>
        </w:rPr>
        <w:t xml:space="preserve">и </w:t>
      </w:r>
      <w:r w:rsidR="00FE1FBD" w:rsidRPr="000716F2">
        <w:rPr>
          <w:rFonts w:ascii="Times New Roman" w:eastAsia="Lucida Sans Unicode" w:hAnsi="Times New Roman"/>
          <w:iCs/>
          <w:sz w:val="24"/>
          <w:szCs w:val="24"/>
          <w:lang w:bidi="en-US"/>
        </w:rPr>
        <w:t xml:space="preserve">на </w:t>
      </w:r>
      <w:r w:rsidR="000B4891" w:rsidRPr="000716F2">
        <w:rPr>
          <w:rFonts w:ascii="Times New Roman" w:eastAsia="Lucida Sans Unicode" w:hAnsi="Times New Roman"/>
          <w:iCs/>
          <w:sz w:val="24"/>
          <w:szCs w:val="24"/>
          <w:lang w:bidi="en-US"/>
        </w:rPr>
        <w:t xml:space="preserve">критических элементах </w:t>
      </w:r>
      <w:r w:rsidR="00FE1FBD" w:rsidRPr="000716F2">
        <w:rPr>
          <w:rFonts w:ascii="Times New Roman" w:eastAsia="Lucida Sans Unicode" w:hAnsi="Times New Roman"/>
          <w:iCs/>
          <w:sz w:val="24"/>
          <w:szCs w:val="24"/>
          <w:lang w:bidi="en-US"/>
        </w:rPr>
        <w:t>ОТИ</w:t>
      </w:r>
      <w:r w:rsidR="005A08C0" w:rsidRPr="000716F2">
        <w:rPr>
          <w:rFonts w:ascii="Times New Roman" w:eastAsia="Lucida Sans Unicode" w:hAnsi="Times New Roman"/>
          <w:iCs/>
          <w:sz w:val="24"/>
          <w:szCs w:val="24"/>
          <w:lang w:bidi="en-US"/>
        </w:rPr>
        <w:t>.</w:t>
      </w:r>
    </w:p>
    <w:p w:rsidR="007E25C4" w:rsidRPr="000716F2" w:rsidRDefault="00DE4B1B" w:rsidP="00EA3F03">
      <w:pPr>
        <w:spacing w:after="0" w:line="240" w:lineRule="auto"/>
        <w:ind w:left="1069"/>
        <w:contextualSpacing/>
        <w:jc w:val="both"/>
        <w:rPr>
          <w:rFonts w:ascii="Times New Roman" w:eastAsia="Lucida Sans Unicode" w:hAnsi="Times New Roman"/>
          <w:iCs/>
          <w:sz w:val="28"/>
          <w:szCs w:val="28"/>
          <w:lang w:bidi="en-US"/>
        </w:rPr>
      </w:pPr>
      <w:r w:rsidRPr="000716F2">
        <w:rPr>
          <w:rFonts w:ascii="Times New Roman" w:eastAsia="Lucida Sans Unicode" w:hAnsi="Times New Roman"/>
          <w:iCs/>
          <w:sz w:val="28"/>
          <w:szCs w:val="28"/>
          <w:lang w:bidi="en-US"/>
        </w:rPr>
        <w:t xml:space="preserve"> </w:t>
      </w:r>
    </w:p>
    <w:tbl>
      <w:tblPr>
        <w:tblW w:w="10170" w:type="dxa"/>
        <w:tblInd w:w="15" w:type="dxa"/>
        <w:tblCellMar>
          <w:left w:w="15" w:type="dxa"/>
          <w:right w:w="15" w:type="dxa"/>
        </w:tblCellMar>
        <w:tblLook w:val="0000" w:firstRow="0" w:lastRow="0" w:firstColumn="0" w:lastColumn="0" w:noHBand="0" w:noVBand="0"/>
      </w:tblPr>
      <w:tblGrid>
        <w:gridCol w:w="943"/>
        <w:gridCol w:w="1651"/>
        <w:gridCol w:w="1721"/>
        <w:gridCol w:w="1437"/>
        <w:gridCol w:w="2285"/>
        <w:gridCol w:w="2133"/>
      </w:tblGrid>
      <w:tr w:rsidR="000716F2" w:rsidRPr="000716F2" w:rsidTr="00CA434F">
        <w:trPr>
          <w:trHeight w:val="971"/>
        </w:trPr>
        <w:tc>
          <w:tcPr>
            <w:tcW w:w="943" w:type="dxa"/>
            <w:tcBorders>
              <w:top w:val="single" w:sz="8" w:space="0" w:color="000000"/>
              <w:left w:val="single" w:sz="8" w:space="0" w:color="000000"/>
              <w:right w:val="single" w:sz="8" w:space="0" w:color="000000"/>
            </w:tcBorders>
            <w:vAlign w:val="center"/>
          </w:tcPr>
          <w:p w:rsidR="00CA434F" w:rsidRPr="000716F2" w:rsidRDefault="00CA434F" w:rsidP="00CA434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w:t>
            </w:r>
          </w:p>
        </w:tc>
        <w:tc>
          <w:tcPr>
            <w:tcW w:w="1651" w:type="dxa"/>
            <w:tcBorders>
              <w:top w:val="single" w:sz="8" w:space="0" w:color="000000"/>
              <w:left w:val="single" w:sz="8" w:space="0" w:color="000000"/>
              <w:right w:val="single" w:sz="8" w:space="0" w:color="000000"/>
            </w:tcBorders>
            <w:vAlign w:val="center"/>
          </w:tcPr>
          <w:p w:rsidR="00CA434F" w:rsidRPr="000716F2" w:rsidRDefault="00CA434F" w:rsidP="00CA434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Наименование структурного подразделения</w:t>
            </w:r>
          </w:p>
        </w:tc>
        <w:tc>
          <w:tcPr>
            <w:tcW w:w="1721" w:type="dxa"/>
            <w:tcBorders>
              <w:top w:val="single" w:sz="8" w:space="0" w:color="000000"/>
              <w:left w:val="single" w:sz="8" w:space="0" w:color="000000"/>
              <w:bottom w:val="single" w:sz="8" w:space="0" w:color="000000"/>
              <w:right w:val="single" w:sz="8" w:space="0" w:color="000000"/>
            </w:tcBorders>
            <w:vAlign w:val="center"/>
          </w:tcPr>
          <w:p w:rsidR="00CA434F" w:rsidRPr="000716F2" w:rsidRDefault="00CA434F" w:rsidP="00CA434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Наименование</w:t>
            </w:r>
          </w:p>
          <w:p w:rsidR="00CA434F" w:rsidRPr="000716F2" w:rsidRDefault="00CA434F" w:rsidP="00CA434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штатных должностей</w:t>
            </w:r>
          </w:p>
        </w:tc>
        <w:tc>
          <w:tcPr>
            <w:tcW w:w="1437" w:type="dxa"/>
            <w:tcBorders>
              <w:top w:val="single" w:sz="8" w:space="0" w:color="000000"/>
              <w:left w:val="single" w:sz="8" w:space="0" w:color="000000"/>
              <w:bottom w:val="single" w:sz="8" w:space="0" w:color="000000"/>
              <w:right w:val="single" w:sz="8" w:space="0" w:color="000000"/>
            </w:tcBorders>
            <w:vAlign w:val="center"/>
          </w:tcPr>
          <w:p w:rsidR="00CA434F" w:rsidRPr="000716F2" w:rsidRDefault="00CA434F" w:rsidP="00CA434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Количество единиц штатных должностей</w:t>
            </w:r>
          </w:p>
        </w:tc>
        <w:tc>
          <w:tcPr>
            <w:tcW w:w="2285" w:type="dxa"/>
            <w:tcBorders>
              <w:top w:val="single" w:sz="8" w:space="0" w:color="000000"/>
              <w:left w:val="single" w:sz="8" w:space="0" w:color="000000"/>
              <w:right w:val="single" w:sz="8" w:space="0" w:color="000000"/>
            </w:tcBorders>
            <w:vAlign w:val="center"/>
          </w:tcPr>
          <w:p w:rsidR="00CA434F" w:rsidRPr="000716F2" w:rsidRDefault="00CA434F" w:rsidP="00CA434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Сектора ЗТБ</w:t>
            </w:r>
          </w:p>
          <w:p w:rsidR="00CA434F" w:rsidRPr="000716F2" w:rsidRDefault="00CA434F" w:rsidP="00CA434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в которых осуществляется деятельность</w:t>
            </w:r>
          </w:p>
        </w:tc>
        <w:tc>
          <w:tcPr>
            <w:tcW w:w="2133" w:type="dxa"/>
            <w:tcBorders>
              <w:top w:val="single" w:sz="8" w:space="0" w:color="000000"/>
              <w:left w:val="single" w:sz="8" w:space="0" w:color="000000"/>
              <w:right w:val="single" w:sz="8" w:space="0" w:color="000000"/>
            </w:tcBorders>
            <w:vAlign w:val="center"/>
          </w:tcPr>
          <w:p w:rsidR="00CA434F" w:rsidRPr="000716F2" w:rsidRDefault="00CA434F" w:rsidP="00CA434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КЭ</w:t>
            </w:r>
          </w:p>
          <w:p w:rsidR="00CA434F" w:rsidRPr="000716F2" w:rsidRDefault="00CA434F" w:rsidP="00CA434F">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на которых осуществляется деятельность</w:t>
            </w:r>
          </w:p>
        </w:tc>
      </w:tr>
      <w:tr w:rsidR="000716F2" w:rsidRPr="000716F2" w:rsidTr="00CA434F">
        <w:trPr>
          <w:trHeight w:val="221"/>
        </w:trPr>
        <w:tc>
          <w:tcPr>
            <w:tcW w:w="943" w:type="dxa"/>
            <w:tcBorders>
              <w:top w:val="single" w:sz="8" w:space="0" w:color="000000"/>
              <w:left w:val="single" w:sz="8" w:space="0" w:color="000000"/>
              <w:bottom w:val="single" w:sz="8" w:space="0" w:color="000000"/>
              <w:right w:val="single" w:sz="8" w:space="0" w:color="000000"/>
            </w:tcBorders>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1</w:t>
            </w:r>
          </w:p>
        </w:tc>
        <w:tc>
          <w:tcPr>
            <w:tcW w:w="1651" w:type="dxa"/>
            <w:tcBorders>
              <w:top w:val="single" w:sz="8" w:space="0" w:color="000000"/>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2</w:t>
            </w:r>
          </w:p>
        </w:tc>
        <w:tc>
          <w:tcPr>
            <w:tcW w:w="1721" w:type="dxa"/>
            <w:tcBorders>
              <w:top w:val="single" w:sz="8" w:space="0" w:color="000000"/>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3</w:t>
            </w:r>
          </w:p>
        </w:tc>
        <w:tc>
          <w:tcPr>
            <w:tcW w:w="1437" w:type="dxa"/>
            <w:tcBorders>
              <w:top w:val="single" w:sz="8" w:space="0" w:color="000000"/>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4</w:t>
            </w:r>
          </w:p>
        </w:tc>
        <w:tc>
          <w:tcPr>
            <w:tcW w:w="2285" w:type="dxa"/>
            <w:tcBorders>
              <w:top w:val="single" w:sz="8" w:space="0" w:color="000000"/>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5</w:t>
            </w:r>
          </w:p>
        </w:tc>
        <w:tc>
          <w:tcPr>
            <w:tcW w:w="2133" w:type="dxa"/>
            <w:tcBorders>
              <w:top w:val="single" w:sz="8" w:space="0" w:color="000000"/>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6</w:t>
            </w:r>
          </w:p>
        </w:tc>
      </w:tr>
      <w:tr w:rsidR="000716F2" w:rsidRPr="000716F2" w:rsidTr="00CA434F">
        <w:trPr>
          <w:trHeight w:val="292"/>
        </w:trPr>
        <w:tc>
          <w:tcPr>
            <w:tcW w:w="943" w:type="dxa"/>
            <w:tcBorders>
              <w:top w:val="nil"/>
              <w:left w:val="single" w:sz="8" w:space="0" w:color="000000"/>
              <w:bottom w:val="single" w:sz="8" w:space="0" w:color="000000"/>
              <w:right w:val="single" w:sz="8" w:space="0" w:color="000000"/>
            </w:tcBorders>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651"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721"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437"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285"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33"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CA434F">
        <w:trPr>
          <w:trHeight w:val="292"/>
        </w:trPr>
        <w:tc>
          <w:tcPr>
            <w:tcW w:w="943" w:type="dxa"/>
            <w:tcBorders>
              <w:top w:val="nil"/>
              <w:left w:val="single" w:sz="8" w:space="0" w:color="000000"/>
              <w:bottom w:val="single" w:sz="8" w:space="0" w:color="000000"/>
              <w:right w:val="single" w:sz="8" w:space="0" w:color="000000"/>
            </w:tcBorders>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651"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721"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437"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285"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33"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CA434F">
        <w:trPr>
          <w:trHeight w:val="292"/>
        </w:trPr>
        <w:tc>
          <w:tcPr>
            <w:tcW w:w="943" w:type="dxa"/>
            <w:tcBorders>
              <w:top w:val="nil"/>
              <w:left w:val="single" w:sz="8" w:space="0" w:color="000000"/>
              <w:bottom w:val="single" w:sz="8" w:space="0" w:color="000000"/>
              <w:right w:val="single" w:sz="8" w:space="0" w:color="000000"/>
            </w:tcBorders>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651"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721"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437"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285"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33"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CA434F">
        <w:trPr>
          <w:trHeight w:val="292"/>
        </w:trPr>
        <w:tc>
          <w:tcPr>
            <w:tcW w:w="943" w:type="dxa"/>
            <w:tcBorders>
              <w:top w:val="nil"/>
              <w:left w:val="single" w:sz="8" w:space="0" w:color="000000"/>
              <w:bottom w:val="single" w:sz="8" w:space="0" w:color="000000"/>
              <w:right w:val="single" w:sz="8" w:space="0" w:color="000000"/>
            </w:tcBorders>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651"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721"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437"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285"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33"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r>
      <w:tr w:rsidR="00CA434F" w:rsidRPr="000716F2" w:rsidTr="00CA434F">
        <w:trPr>
          <w:trHeight w:val="222"/>
        </w:trPr>
        <w:tc>
          <w:tcPr>
            <w:tcW w:w="943" w:type="dxa"/>
            <w:tcBorders>
              <w:top w:val="nil"/>
              <w:left w:val="nil"/>
              <w:bottom w:val="nil"/>
              <w:right w:val="nil"/>
            </w:tcBorders>
          </w:tcPr>
          <w:p w:rsidR="00CA434F" w:rsidRPr="000716F2" w:rsidRDefault="00CA434F" w:rsidP="00E4245B">
            <w:pPr>
              <w:widowControl w:val="0"/>
              <w:autoSpaceDE w:val="0"/>
              <w:autoSpaceDN w:val="0"/>
              <w:adjustRightInd w:val="0"/>
              <w:spacing w:before="29" w:after="0" w:line="218" w:lineRule="exact"/>
              <w:ind w:left="15"/>
              <w:jc w:val="right"/>
              <w:rPr>
                <w:rFonts w:ascii="Times New Roman" w:hAnsi="Times New Roman"/>
                <w:sz w:val="24"/>
                <w:szCs w:val="24"/>
              </w:rPr>
            </w:pPr>
          </w:p>
        </w:tc>
        <w:tc>
          <w:tcPr>
            <w:tcW w:w="3372" w:type="dxa"/>
            <w:gridSpan w:val="2"/>
            <w:tcBorders>
              <w:top w:val="nil"/>
              <w:left w:val="nil"/>
              <w:bottom w:val="nil"/>
              <w:right w:val="nil"/>
            </w:tcBorders>
            <w:vAlign w:val="center"/>
          </w:tcPr>
          <w:p w:rsidR="00CA434F" w:rsidRPr="000716F2" w:rsidRDefault="00CA434F" w:rsidP="00E4245B">
            <w:pPr>
              <w:widowControl w:val="0"/>
              <w:autoSpaceDE w:val="0"/>
              <w:autoSpaceDN w:val="0"/>
              <w:adjustRightInd w:val="0"/>
              <w:spacing w:before="29" w:after="0" w:line="218" w:lineRule="exact"/>
              <w:ind w:left="15"/>
              <w:jc w:val="right"/>
              <w:rPr>
                <w:rFonts w:ascii="Times New Roman" w:hAnsi="Times New Roman"/>
                <w:sz w:val="24"/>
                <w:szCs w:val="24"/>
              </w:rPr>
            </w:pPr>
            <w:r w:rsidRPr="000716F2">
              <w:rPr>
                <w:rFonts w:ascii="Times New Roman" w:hAnsi="Times New Roman"/>
                <w:sz w:val="24"/>
                <w:szCs w:val="24"/>
              </w:rPr>
              <w:t>Итого</w:t>
            </w:r>
          </w:p>
        </w:tc>
        <w:tc>
          <w:tcPr>
            <w:tcW w:w="1437" w:type="dxa"/>
            <w:tcBorders>
              <w:top w:val="nil"/>
              <w:left w:val="single" w:sz="8" w:space="0" w:color="000000"/>
              <w:bottom w:val="single" w:sz="8" w:space="0" w:color="000000"/>
              <w:right w:val="single" w:sz="8" w:space="0" w:color="000000"/>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285" w:type="dxa"/>
            <w:tcBorders>
              <w:top w:val="nil"/>
              <w:left w:val="nil"/>
              <w:bottom w:val="nil"/>
              <w:right w:val="nil"/>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2133" w:type="dxa"/>
            <w:tcBorders>
              <w:top w:val="nil"/>
              <w:left w:val="nil"/>
              <w:bottom w:val="nil"/>
              <w:right w:val="nil"/>
            </w:tcBorders>
            <w:vAlign w:val="center"/>
          </w:tcPr>
          <w:p w:rsidR="00CA434F" w:rsidRPr="000716F2" w:rsidRDefault="00CA434F" w:rsidP="00E4245B">
            <w:pPr>
              <w:widowControl w:val="0"/>
              <w:autoSpaceDE w:val="0"/>
              <w:autoSpaceDN w:val="0"/>
              <w:adjustRightInd w:val="0"/>
              <w:spacing w:before="29" w:after="0" w:line="218" w:lineRule="exact"/>
              <w:ind w:left="15"/>
              <w:jc w:val="center"/>
              <w:rPr>
                <w:rFonts w:ascii="Times New Roman" w:hAnsi="Times New Roman"/>
                <w:sz w:val="24"/>
                <w:szCs w:val="24"/>
              </w:rPr>
            </w:pPr>
          </w:p>
        </w:tc>
      </w:tr>
    </w:tbl>
    <w:p w:rsidR="00DE4B1B" w:rsidRPr="000716F2" w:rsidRDefault="00DE4B1B" w:rsidP="00FE1FBD">
      <w:pPr>
        <w:spacing w:after="0" w:line="240" w:lineRule="auto"/>
        <w:jc w:val="both"/>
        <w:rPr>
          <w:rFonts w:ascii="Times New Roman" w:eastAsia="Lucida Sans Unicode" w:hAnsi="Times New Roman"/>
          <w:iCs/>
          <w:sz w:val="28"/>
          <w:szCs w:val="28"/>
          <w:lang w:bidi="en-US"/>
        </w:rPr>
      </w:pPr>
    </w:p>
    <w:p w:rsidR="00FE1FBD" w:rsidRPr="000716F2" w:rsidRDefault="00FE1FBD" w:rsidP="00800825">
      <w:pPr>
        <w:spacing w:after="0" w:line="240" w:lineRule="auto"/>
        <w:ind w:firstLine="567"/>
        <w:jc w:val="both"/>
        <w:rPr>
          <w:rFonts w:ascii="Times New Roman" w:hAnsi="Times New Roman"/>
          <w:sz w:val="28"/>
          <w:szCs w:val="28"/>
        </w:rPr>
      </w:pPr>
      <w:r w:rsidRPr="000716F2">
        <w:rPr>
          <w:rFonts w:ascii="Times New Roman" w:eastAsia="Lucida Sans Unicode" w:hAnsi="Times New Roman"/>
          <w:iCs/>
          <w:sz w:val="24"/>
          <w:szCs w:val="24"/>
          <w:lang w:bidi="en-US"/>
        </w:rPr>
        <w:t>* Далее - по каждому юридическому лицу</w:t>
      </w:r>
      <w:r w:rsidR="00713AD5" w:rsidRPr="000716F2">
        <w:rPr>
          <w:rFonts w:ascii="Times New Roman" w:hAnsi="Times New Roman"/>
        </w:rPr>
        <w:t xml:space="preserve"> </w:t>
      </w:r>
      <w:r w:rsidR="00713AD5" w:rsidRPr="000716F2">
        <w:rPr>
          <w:rFonts w:ascii="Times New Roman" w:eastAsia="Lucida Sans Unicode" w:hAnsi="Times New Roman"/>
          <w:iCs/>
          <w:sz w:val="24"/>
          <w:szCs w:val="24"/>
          <w:lang w:bidi="en-US"/>
        </w:rPr>
        <w:t>и (или) индивидуальному предпринимателю</w:t>
      </w:r>
      <w:r w:rsidRPr="000716F2">
        <w:rPr>
          <w:rFonts w:ascii="Times New Roman" w:eastAsia="Lucida Sans Unicode" w:hAnsi="Times New Roman"/>
          <w:iCs/>
          <w:sz w:val="24"/>
          <w:szCs w:val="24"/>
          <w:lang w:bidi="en-US"/>
        </w:rPr>
        <w:t xml:space="preserve">, осуществляющему на законных основаниях деятельность в зоне транспортной безопасности </w:t>
      </w:r>
      <w:r w:rsidR="00E277D1" w:rsidRPr="000716F2">
        <w:rPr>
          <w:rFonts w:ascii="Times New Roman" w:eastAsia="Lucida Sans Unicode" w:hAnsi="Times New Roman"/>
          <w:iCs/>
          <w:sz w:val="24"/>
          <w:szCs w:val="24"/>
          <w:lang w:bidi="en-US"/>
        </w:rPr>
        <w:t>и</w:t>
      </w:r>
      <w:r w:rsidRPr="000716F2">
        <w:rPr>
          <w:rFonts w:ascii="Times New Roman" w:eastAsia="Lucida Sans Unicode" w:hAnsi="Times New Roman"/>
          <w:iCs/>
          <w:sz w:val="24"/>
          <w:szCs w:val="24"/>
          <w:lang w:bidi="en-US"/>
        </w:rPr>
        <w:t xml:space="preserve"> на критических элементах </w:t>
      </w:r>
      <w:r w:rsidR="00614A50" w:rsidRPr="000716F2">
        <w:rPr>
          <w:rFonts w:ascii="Times New Roman" w:hAnsi="Times New Roman"/>
          <w:sz w:val="24"/>
          <w:szCs w:val="24"/>
        </w:rPr>
        <w:t>ОТИ</w:t>
      </w:r>
      <w:r w:rsidR="00FD41EF" w:rsidRPr="000716F2">
        <w:rPr>
          <w:rFonts w:ascii="Times New Roman" w:hAnsi="Times New Roman"/>
          <w:sz w:val="24"/>
          <w:szCs w:val="24"/>
        </w:rPr>
        <w:t>.</w:t>
      </w:r>
      <w:r w:rsidR="00614A50" w:rsidRPr="000716F2">
        <w:rPr>
          <w:rFonts w:ascii="Times New Roman" w:hAnsi="Times New Roman"/>
          <w:sz w:val="24"/>
          <w:szCs w:val="24"/>
        </w:rPr>
        <w:t xml:space="preserve"> </w:t>
      </w:r>
    </w:p>
    <w:p w:rsidR="00E07720" w:rsidRPr="000716F2" w:rsidRDefault="00E07720" w:rsidP="00377580">
      <w:pPr>
        <w:spacing w:after="0" w:line="240" w:lineRule="auto"/>
        <w:ind w:firstLine="709"/>
        <w:contextualSpacing/>
        <w:jc w:val="both"/>
        <w:rPr>
          <w:rFonts w:ascii="Times New Roman" w:eastAsia="Lucida Sans Unicode" w:hAnsi="Times New Roman"/>
          <w:iCs/>
          <w:sz w:val="24"/>
          <w:szCs w:val="24"/>
          <w:lang w:bidi="en-US"/>
        </w:rPr>
      </w:pPr>
    </w:p>
    <w:p w:rsidR="00687BB0" w:rsidRPr="000716F2" w:rsidRDefault="00687BB0" w:rsidP="00377580">
      <w:pPr>
        <w:spacing w:after="0" w:line="240" w:lineRule="auto"/>
        <w:ind w:firstLine="567"/>
        <w:contextualSpacing/>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 xml:space="preserve">2. Юридическое лицо </w:t>
      </w:r>
      <w:r w:rsidR="00E07720" w:rsidRPr="000716F2">
        <w:rPr>
          <w:rFonts w:ascii="Times New Roman" w:eastAsia="Lucida Sans Unicode" w:hAnsi="Times New Roman"/>
          <w:b/>
          <w:iCs/>
          <w:sz w:val="24"/>
          <w:szCs w:val="24"/>
          <w:lang w:bidi="en-US"/>
        </w:rPr>
        <w:t>(привлечённое подразделение транспортной безопасности)</w:t>
      </w:r>
      <w:r w:rsidRPr="000716F2">
        <w:rPr>
          <w:rFonts w:ascii="Times New Roman" w:eastAsia="Lucida Sans Unicode" w:hAnsi="Times New Roman"/>
          <w:b/>
          <w:iCs/>
          <w:sz w:val="24"/>
          <w:szCs w:val="24"/>
          <w:lang w:bidi="en-US"/>
        </w:rPr>
        <w:t>:</w:t>
      </w:r>
    </w:p>
    <w:p w:rsidR="00687BB0" w:rsidRPr="000716F2" w:rsidRDefault="00687BB0" w:rsidP="00377580">
      <w:pPr>
        <w:pStyle w:val="a3"/>
        <w:numPr>
          <w:ilvl w:val="1"/>
          <w:numId w:val="30"/>
        </w:numPr>
        <w:spacing w:after="0" w:line="240" w:lineRule="auto"/>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 xml:space="preserve">        Полное официальное наименование;</w:t>
      </w:r>
    </w:p>
    <w:p w:rsidR="00687BB0" w:rsidRPr="000716F2" w:rsidRDefault="00687BB0" w:rsidP="00377580">
      <w:pPr>
        <w:pStyle w:val="a3"/>
        <w:numPr>
          <w:ilvl w:val="1"/>
          <w:numId w:val="30"/>
        </w:numPr>
        <w:spacing w:after="0" w:line="240" w:lineRule="auto"/>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 xml:space="preserve">        Сокращённое официальное наименование;</w:t>
      </w:r>
    </w:p>
    <w:p w:rsidR="00687BB0" w:rsidRPr="000716F2" w:rsidRDefault="00687BB0" w:rsidP="00377580">
      <w:pPr>
        <w:numPr>
          <w:ilvl w:val="1"/>
          <w:numId w:val="30"/>
        </w:numPr>
        <w:spacing w:after="0" w:line="240" w:lineRule="auto"/>
        <w:ind w:left="0" w:firstLine="567"/>
        <w:contextualSpacing/>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Юридический адрес;</w:t>
      </w:r>
    </w:p>
    <w:p w:rsidR="00687BB0" w:rsidRPr="000716F2" w:rsidRDefault="00687BB0" w:rsidP="00377580">
      <w:pPr>
        <w:numPr>
          <w:ilvl w:val="1"/>
          <w:numId w:val="30"/>
        </w:numPr>
        <w:spacing w:after="0" w:line="240" w:lineRule="auto"/>
        <w:ind w:left="0" w:firstLine="567"/>
        <w:contextualSpacing/>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Почтовый адрес;</w:t>
      </w:r>
    </w:p>
    <w:p w:rsidR="00687BB0" w:rsidRPr="000716F2" w:rsidRDefault="00687BB0" w:rsidP="00377580">
      <w:pPr>
        <w:numPr>
          <w:ilvl w:val="1"/>
          <w:numId w:val="30"/>
        </w:numPr>
        <w:spacing w:after="0" w:line="240" w:lineRule="auto"/>
        <w:ind w:left="0" w:firstLine="567"/>
        <w:contextualSpacing/>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Контактная информация.</w:t>
      </w:r>
    </w:p>
    <w:p w:rsidR="00687BB0" w:rsidRPr="00A44653" w:rsidRDefault="00687BB0" w:rsidP="00A44653">
      <w:pPr>
        <w:pStyle w:val="a3"/>
        <w:numPr>
          <w:ilvl w:val="1"/>
          <w:numId w:val="48"/>
        </w:numPr>
        <w:spacing w:after="0" w:line="240" w:lineRule="auto"/>
        <w:ind w:left="1418" w:hanging="851"/>
        <w:jc w:val="both"/>
        <w:rPr>
          <w:rFonts w:ascii="Times New Roman" w:eastAsia="Lucida Sans Unicode" w:hAnsi="Times New Roman"/>
          <w:iCs/>
          <w:sz w:val="24"/>
          <w:szCs w:val="24"/>
          <w:lang w:bidi="en-US"/>
        </w:rPr>
      </w:pPr>
      <w:r w:rsidRPr="00A44653">
        <w:rPr>
          <w:rFonts w:ascii="Times New Roman" w:eastAsia="Lucida Sans Unicode" w:hAnsi="Times New Roman"/>
          <w:iCs/>
          <w:sz w:val="24"/>
          <w:szCs w:val="24"/>
          <w:lang w:bidi="en-US"/>
        </w:rPr>
        <w:t>Вид деятельности юридического лица и (или) индивидуального предпринимателя по ОКВЭД, осуществляемый на ОТИ в зоне транспортной безопасности и на критических элементах ОТИ.</w:t>
      </w:r>
      <w:r w:rsidRPr="00A44653" w:rsidDel="000B4891">
        <w:rPr>
          <w:rFonts w:ascii="Times New Roman" w:eastAsia="Lucida Sans Unicode" w:hAnsi="Times New Roman"/>
          <w:iCs/>
          <w:sz w:val="24"/>
          <w:szCs w:val="24"/>
          <w:lang w:bidi="en-US"/>
        </w:rPr>
        <w:t xml:space="preserve"> </w:t>
      </w:r>
    </w:p>
    <w:p w:rsidR="00687BB0" w:rsidRPr="000716F2" w:rsidRDefault="00687BB0" w:rsidP="00A44653">
      <w:pPr>
        <w:pStyle w:val="a3"/>
        <w:numPr>
          <w:ilvl w:val="1"/>
          <w:numId w:val="48"/>
        </w:numPr>
        <w:spacing w:after="0" w:line="240" w:lineRule="auto"/>
        <w:ind w:left="1418" w:hanging="851"/>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Основания нахождения в зоне транспортной безопасности и на критических элементах ОТИ (№ договора (соглашения), срок действия договора (соглашения)).</w:t>
      </w:r>
    </w:p>
    <w:p w:rsidR="00687BB0" w:rsidRPr="00A44653" w:rsidRDefault="00687BB0" w:rsidP="00A44653">
      <w:pPr>
        <w:pStyle w:val="a3"/>
        <w:numPr>
          <w:ilvl w:val="1"/>
          <w:numId w:val="48"/>
        </w:numPr>
        <w:spacing w:after="0" w:line="240" w:lineRule="auto"/>
        <w:ind w:left="1418" w:hanging="851"/>
        <w:jc w:val="both"/>
        <w:rPr>
          <w:rFonts w:ascii="Times New Roman" w:eastAsia="Lucida Sans Unicode" w:hAnsi="Times New Roman"/>
          <w:iCs/>
          <w:sz w:val="24"/>
          <w:szCs w:val="24"/>
          <w:lang w:bidi="en-US"/>
        </w:rPr>
      </w:pPr>
      <w:r w:rsidRPr="00A44653">
        <w:rPr>
          <w:rFonts w:ascii="Times New Roman" w:eastAsia="Lucida Sans Unicode" w:hAnsi="Times New Roman"/>
          <w:iCs/>
          <w:sz w:val="24"/>
          <w:szCs w:val="24"/>
          <w:lang w:bidi="en-US"/>
        </w:rPr>
        <w:t>Место осуществления деятельности в зоне транспортной безопасности и на критических элементах ОТИ.</w:t>
      </w:r>
    </w:p>
    <w:p w:rsidR="00687BB0" w:rsidRPr="000716F2" w:rsidRDefault="00687BB0" w:rsidP="00A44653">
      <w:pPr>
        <w:spacing w:after="0" w:line="240" w:lineRule="auto"/>
        <w:ind w:left="1418" w:hanging="851"/>
        <w:contextualSpacing/>
        <w:jc w:val="both"/>
        <w:rPr>
          <w:rFonts w:ascii="Times New Roman" w:eastAsia="Lucida Sans Unicode" w:hAnsi="Times New Roman"/>
          <w:iCs/>
          <w:sz w:val="28"/>
          <w:szCs w:val="28"/>
          <w:lang w:bidi="en-US"/>
        </w:rPr>
      </w:pPr>
      <w:r w:rsidRPr="000716F2">
        <w:rPr>
          <w:rFonts w:ascii="Times New Roman" w:eastAsia="Lucida Sans Unicode" w:hAnsi="Times New Roman"/>
          <w:iCs/>
          <w:sz w:val="28"/>
          <w:szCs w:val="28"/>
          <w:lang w:bidi="en-US"/>
        </w:rPr>
        <w:t xml:space="preserve"> </w:t>
      </w:r>
    </w:p>
    <w:tbl>
      <w:tblPr>
        <w:tblW w:w="5000" w:type="pct"/>
        <w:tblLook w:val="04A0" w:firstRow="1" w:lastRow="0" w:firstColumn="1" w:lastColumn="0" w:noHBand="0" w:noVBand="1"/>
      </w:tblPr>
      <w:tblGrid>
        <w:gridCol w:w="1683"/>
        <w:gridCol w:w="1651"/>
        <w:gridCol w:w="1328"/>
        <w:gridCol w:w="2013"/>
        <w:gridCol w:w="1780"/>
        <w:gridCol w:w="1780"/>
      </w:tblGrid>
      <w:tr w:rsidR="000716F2" w:rsidRPr="000716F2" w:rsidTr="00377580">
        <w:trPr>
          <w:trHeight w:val="971"/>
        </w:trPr>
        <w:tc>
          <w:tcPr>
            <w:tcW w:w="811" w:type="pct"/>
            <w:tcBorders>
              <w:top w:val="single" w:sz="8" w:space="0" w:color="000000"/>
              <w:left w:val="single" w:sz="8" w:space="0" w:color="000000"/>
              <w:bottom w:val="nil"/>
              <w:right w:val="single" w:sz="8" w:space="0" w:color="000000"/>
            </w:tcBorders>
            <w:shd w:val="clear" w:color="auto" w:fill="auto"/>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lastRenderedPageBreak/>
              <w:t>Наименование структурного подразделения</w:t>
            </w:r>
          </w:p>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(наименование филиала, отряда в соответствии с Договором)</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Наименование</w:t>
            </w:r>
          </w:p>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штатных должностей</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Количество единиц штатных должностей</w:t>
            </w:r>
          </w:p>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(в смену)</w:t>
            </w:r>
          </w:p>
        </w:tc>
        <w:tc>
          <w:tcPr>
            <w:tcW w:w="1619" w:type="pct"/>
            <w:tcBorders>
              <w:top w:val="single" w:sz="8" w:space="0" w:color="000000"/>
              <w:left w:val="single" w:sz="8" w:space="0" w:color="000000"/>
              <w:bottom w:val="single" w:sz="8" w:space="0" w:color="000000"/>
              <w:right w:val="single" w:sz="8" w:space="0" w:color="000000"/>
            </w:tcBorders>
            <w:shd w:val="clear" w:color="auto" w:fill="auto"/>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Категория работников сил ОТБ (работников привлечённых ПТБ)</w:t>
            </w:r>
          </w:p>
        </w:tc>
        <w:tc>
          <w:tcPr>
            <w:tcW w:w="487" w:type="pct"/>
            <w:tcBorders>
              <w:top w:val="single" w:sz="8" w:space="0" w:color="000000"/>
              <w:left w:val="single" w:sz="8" w:space="0" w:color="000000"/>
              <w:bottom w:val="nil"/>
              <w:right w:val="single" w:sz="8" w:space="0" w:color="000000"/>
            </w:tcBorders>
            <w:shd w:val="clear" w:color="auto" w:fill="auto"/>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Сектора ЗТБ,</w:t>
            </w:r>
          </w:p>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в которых осуществляется деятельность</w:t>
            </w:r>
          </w:p>
        </w:tc>
        <w:tc>
          <w:tcPr>
            <w:tcW w:w="545" w:type="pct"/>
            <w:tcBorders>
              <w:top w:val="single" w:sz="8" w:space="0" w:color="000000"/>
              <w:left w:val="single" w:sz="8" w:space="0" w:color="000000"/>
              <w:bottom w:val="nil"/>
              <w:right w:val="single" w:sz="8" w:space="0" w:color="000000"/>
            </w:tcBorders>
            <w:shd w:val="clear" w:color="auto" w:fill="auto"/>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КЭ,</w:t>
            </w:r>
          </w:p>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на которых осуществляется деятельность</w:t>
            </w:r>
          </w:p>
        </w:tc>
      </w:tr>
      <w:tr w:rsidR="000716F2" w:rsidRPr="000716F2" w:rsidTr="002820FD">
        <w:trPr>
          <w:trHeight w:val="221"/>
        </w:trPr>
        <w:tc>
          <w:tcPr>
            <w:tcW w:w="811" w:type="pc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1</w:t>
            </w:r>
          </w:p>
        </w:tc>
        <w:tc>
          <w:tcPr>
            <w:tcW w:w="791" w:type="pc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2</w:t>
            </w:r>
          </w:p>
        </w:tc>
        <w:tc>
          <w:tcPr>
            <w:tcW w:w="748" w:type="pc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3</w:t>
            </w:r>
          </w:p>
        </w:tc>
        <w:tc>
          <w:tcPr>
            <w:tcW w:w="1619" w:type="pc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4</w:t>
            </w:r>
          </w:p>
        </w:tc>
        <w:tc>
          <w:tcPr>
            <w:tcW w:w="487" w:type="pc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5</w:t>
            </w:r>
          </w:p>
        </w:tc>
        <w:tc>
          <w:tcPr>
            <w:tcW w:w="545" w:type="pc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b/>
                <w:sz w:val="24"/>
                <w:szCs w:val="24"/>
              </w:rPr>
            </w:pPr>
            <w:r w:rsidRPr="000716F2">
              <w:rPr>
                <w:rFonts w:ascii="Times New Roman" w:hAnsi="Times New Roman"/>
                <w:b/>
                <w:sz w:val="24"/>
                <w:szCs w:val="24"/>
              </w:rPr>
              <w:t>6</w:t>
            </w:r>
          </w:p>
        </w:tc>
      </w:tr>
      <w:tr w:rsidR="000716F2" w:rsidRPr="000716F2" w:rsidTr="002820FD">
        <w:trPr>
          <w:trHeight w:val="221"/>
        </w:trPr>
        <w:tc>
          <w:tcPr>
            <w:tcW w:w="5000" w:type="pct"/>
            <w:gridSpan w:val="6"/>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rPr>
                <w:rFonts w:ascii="Times New Roman" w:hAnsi="Times New Roman"/>
                <w:b/>
                <w:sz w:val="24"/>
                <w:szCs w:val="24"/>
              </w:rPr>
            </w:pPr>
            <w:r w:rsidRPr="000716F2">
              <w:rPr>
                <w:rFonts w:ascii="Times New Roman" w:hAnsi="Times New Roman"/>
                <w:b/>
                <w:sz w:val="24"/>
                <w:szCs w:val="24"/>
              </w:rPr>
              <w:t>1 уровень</w:t>
            </w:r>
          </w:p>
        </w:tc>
      </w:tr>
      <w:tr w:rsidR="000716F2" w:rsidRPr="000716F2" w:rsidTr="00377580">
        <w:trPr>
          <w:trHeight w:val="292"/>
        </w:trPr>
        <w:tc>
          <w:tcPr>
            <w:tcW w:w="811" w:type="pct"/>
            <w:vMerge w:val="restart"/>
            <w:tcBorders>
              <w:top w:val="nil"/>
              <w:left w:val="single" w:sz="8" w:space="0" w:color="000000"/>
              <w:bottom w:val="single" w:sz="8" w:space="0" w:color="000000"/>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791" w:type="pct"/>
            <w:vMerge w:val="restart"/>
            <w:tcBorders>
              <w:top w:val="nil"/>
              <w:left w:val="single" w:sz="8" w:space="0" w:color="000000"/>
              <w:bottom w:val="single" w:sz="8" w:space="0" w:color="000000"/>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748"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Работники подразделения транспортной безопасности, руководящие выполнением работ, непосредственно связанных с обеспечением транспортной безопасности ОТИ</w:t>
            </w:r>
          </w:p>
        </w:tc>
        <w:tc>
          <w:tcPr>
            <w:tcW w:w="487" w:type="pct"/>
            <w:vMerge w:val="restart"/>
            <w:tcBorders>
              <w:top w:val="nil"/>
              <w:left w:val="single" w:sz="8" w:space="0" w:color="000000"/>
              <w:bottom w:val="single" w:sz="8" w:space="0" w:color="000000"/>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545" w:type="pct"/>
            <w:vMerge w:val="restart"/>
            <w:tcBorders>
              <w:top w:val="nil"/>
              <w:left w:val="single" w:sz="8" w:space="0" w:color="000000"/>
              <w:bottom w:val="single" w:sz="8" w:space="0" w:color="000000"/>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Работники подразделения транспортной безопасности, управляющие техническими средствами обеспечения транспортной безопасности</w:t>
            </w: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Работники подразделения транспортной безопасности, включённые в состав группы быстрого реагирования</w:t>
            </w: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spacing w:after="0" w:line="240" w:lineRule="auto"/>
              <w:jc w:val="center"/>
              <w:rPr>
                <w:rFonts w:ascii="Times New Roman" w:hAnsi="Times New Roman"/>
                <w:sz w:val="20"/>
                <w:szCs w:val="20"/>
              </w:rPr>
            </w:pPr>
            <w:r w:rsidRPr="000716F2">
              <w:rPr>
                <w:rFonts w:ascii="Times New Roman" w:hAnsi="Times New Roman"/>
                <w:sz w:val="20"/>
                <w:szCs w:val="20"/>
              </w:rPr>
              <w:t xml:space="preserve">Работники подразделения транспортной безопасности, осуществляющие досмотр, дополнительный досмотр, повторный досмотр в целях обеспечения транспортной безопасности </w:t>
            </w: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377580">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Работники подразделения транспортной безопасности, осуществляющие наблюдение и (или) собеседование в целях обеспечения транспортной безопасности</w:t>
            </w: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 xml:space="preserve">Иные работники, выполняющие работы, непосредственно </w:t>
            </w:r>
            <w:r w:rsidRPr="000716F2">
              <w:rPr>
                <w:rFonts w:ascii="Times New Roman" w:hAnsi="Times New Roman"/>
                <w:sz w:val="20"/>
                <w:szCs w:val="20"/>
              </w:rPr>
              <w:lastRenderedPageBreak/>
              <w:t>связанные с обеспечением транспортной безопасности на ОТИ</w:t>
            </w: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2820FD">
        <w:trPr>
          <w:trHeight w:val="292"/>
        </w:trPr>
        <w:tc>
          <w:tcPr>
            <w:tcW w:w="1602" w:type="pct"/>
            <w:gridSpan w:val="2"/>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rPr>
                <w:rFonts w:ascii="Times New Roman" w:hAnsi="Times New Roman"/>
                <w:sz w:val="24"/>
                <w:szCs w:val="24"/>
              </w:rPr>
            </w:pPr>
            <w:r w:rsidRPr="000716F2">
              <w:rPr>
                <w:rFonts w:ascii="Times New Roman" w:hAnsi="Times New Roman"/>
                <w:sz w:val="24"/>
                <w:szCs w:val="24"/>
              </w:rPr>
              <w:t>Итого</w:t>
            </w:r>
          </w:p>
        </w:tc>
        <w:tc>
          <w:tcPr>
            <w:tcW w:w="748"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2651" w:type="pct"/>
            <w:gridSpan w:val="3"/>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2820FD">
        <w:trPr>
          <w:trHeight w:val="292"/>
        </w:trPr>
        <w:tc>
          <w:tcPr>
            <w:tcW w:w="5000" w:type="pct"/>
            <w:gridSpan w:val="6"/>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rPr>
                <w:rFonts w:ascii="Times New Roman" w:hAnsi="Times New Roman"/>
                <w:b/>
                <w:sz w:val="24"/>
                <w:szCs w:val="24"/>
              </w:rPr>
            </w:pPr>
            <w:r w:rsidRPr="000716F2">
              <w:rPr>
                <w:rFonts w:ascii="Times New Roman" w:hAnsi="Times New Roman"/>
                <w:b/>
                <w:sz w:val="24"/>
                <w:szCs w:val="24"/>
              </w:rPr>
              <w:t>2 уровень</w:t>
            </w:r>
          </w:p>
        </w:tc>
      </w:tr>
      <w:tr w:rsidR="000716F2" w:rsidRPr="000716F2" w:rsidTr="00377580">
        <w:trPr>
          <w:trHeight w:val="292"/>
        </w:trPr>
        <w:tc>
          <w:tcPr>
            <w:tcW w:w="811" w:type="pct"/>
            <w:vMerge w:val="restart"/>
            <w:tcBorders>
              <w:top w:val="nil"/>
              <w:left w:val="single" w:sz="8" w:space="0" w:color="000000"/>
              <w:bottom w:val="single" w:sz="8" w:space="0" w:color="000000"/>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791" w:type="pct"/>
            <w:vMerge w:val="restart"/>
            <w:tcBorders>
              <w:top w:val="nil"/>
              <w:left w:val="single" w:sz="8" w:space="0" w:color="000000"/>
              <w:bottom w:val="single" w:sz="8" w:space="0" w:color="000000"/>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Работники подразделения транспортной безопасности, руководящие выполнением работ, непосредственно связанных с обеспечением транспортной безопасности ОТИ</w:t>
            </w:r>
          </w:p>
        </w:tc>
        <w:tc>
          <w:tcPr>
            <w:tcW w:w="487" w:type="pct"/>
            <w:vMerge w:val="restart"/>
            <w:tcBorders>
              <w:top w:val="nil"/>
              <w:left w:val="single" w:sz="8" w:space="0" w:color="000000"/>
              <w:bottom w:val="single" w:sz="8" w:space="0" w:color="000000"/>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545" w:type="pct"/>
            <w:vMerge w:val="restart"/>
            <w:tcBorders>
              <w:top w:val="nil"/>
              <w:left w:val="single" w:sz="8" w:space="0" w:color="000000"/>
              <w:bottom w:val="single" w:sz="8" w:space="0" w:color="000000"/>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Работники подразделения транспортной безопасности, управляющие техническими средствами обеспечения транспортной безопасности</w:t>
            </w: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 xml:space="preserve">Работники подразделения транспортной безопасности, </w:t>
            </w:r>
            <w:r w:rsidR="00631B43" w:rsidRPr="000716F2">
              <w:rPr>
                <w:rFonts w:ascii="Times New Roman" w:hAnsi="Times New Roman"/>
                <w:sz w:val="20"/>
                <w:szCs w:val="20"/>
              </w:rPr>
              <w:t>включённые</w:t>
            </w:r>
            <w:r w:rsidRPr="000716F2">
              <w:rPr>
                <w:rFonts w:ascii="Times New Roman" w:hAnsi="Times New Roman"/>
                <w:sz w:val="20"/>
                <w:szCs w:val="20"/>
              </w:rPr>
              <w:t xml:space="preserve"> в состав группы быстрого реагирования</w:t>
            </w: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 xml:space="preserve">Работники подразделения транспортной безопасности, осуществляющие досмотр, дополнительный досмотр, повторный досмотр в целях обеспечения транспортной безопасности </w:t>
            </w: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Работники подразделения транспортной безопасности, осуществляющие наблюдение и (или) собеседование в целях обеспечения транспортной безопасности</w:t>
            </w: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Иные работники, выполняющие работы, непосредственно связанные с обеспечением транспортной безопасности на ОТИ</w:t>
            </w: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2820FD">
        <w:trPr>
          <w:trHeight w:val="292"/>
        </w:trPr>
        <w:tc>
          <w:tcPr>
            <w:tcW w:w="1602" w:type="pct"/>
            <w:gridSpan w:val="2"/>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rPr>
                <w:rFonts w:ascii="Times New Roman" w:hAnsi="Times New Roman"/>
                <w:sz w:val="24"/>
                <w:szCs w:val="24"/>
              </w:rPr>
            </w:pPr>
            <w:r w:rsidRPr="000716F2">
              <w:rPr>
                <w:rFonts w:ascii="Times New Roman" w:hAnsi="Times New Roman"/>
                <w:sz w:val="24"/>
                <w:szCs w:val="24"/>
              </w:rPr>
              <w:lastRenderedPageBreak/>
              <w:t>Итого</w:t>
            </w:r>
          </w:p>
        </w:tc>
        <w:tc>
          <w:tcPr>
            <w:tcW w:w="748"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r w:rsidRPr="000716F2">
              <w:rPr>
                <w:rFonts w:ascii="Times New Roman" w:hAnsi="Times New Roman"/>
                <w:sz w:val="24"/>
                <w:szCs w:val="24"/>
              </w:rPr>
              <w:t>11</w:t>
            </w:r>
          </w:p>
        </w:tc>
        <w:tc>
          <w:tcPr>
            <w:tcW w:w="2651" w:type="pct"/>
            <w:gridSpan w:val="3"/>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2820FD">
        <w:trPr>
          <w:trHeight w:val="292"/>
        </w:trPr>
        <w:tc>
          <w:tcPr>
            <w:tcW w:w="5000" w:type="pct"/>
            <w:gridSpan w:val="6"/>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rPr>
                <w:rFonts w:ascii="Times New Roman" w:hAnsi="Times New Roman"/>
                <w:b/>
                <w:sz w:val="24"/>
                <w:szCs w:val="24"/>
              </w:rPr>
            </w:pPr>
            <w:r w:rsidRPr="000716F2">
              <w:rPr>
                <w:rFonts w:ascii="Times New Roman" w:hAnsi="Times New Roman"/>
                <w:b/>
                <w:sz w:val="24"/>
                <w:szCs w:val="24"/>
              </w:rPr>
              <w:t>3 уровень</w:t>
            </w:r>
          </w:p>
        </w:tc>
      </w:tr>
      <w:tr w:rsidR="000716F2" w:rsidRPr="000716F2" w:rsidTr="00377580">
        <w:trPr>
          <w:trHeight w:val="292"/>
        </w:trPr>
        <w:tc>
          <w:tcPr>
            <w:tcW w:w="811" w:type="pct"/>
            <w:vMerge w:val="restart"/>
            <w:tcBorders>
              <w:top w:val="nil"/>
              <w:left w:val="single" w:sz="8" w:space="0" w:color="000000"/>
              <w:bottom w:val="single" w:sz="4" w:space="0" w:color="auto"/>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791" w:type="pct"/>
            <w:vMerge w:val="restart"/>
            <w:tcBorders>
              <w:top w:val="nil"/>
              <w:left w:val="single" w:sz="8" w:space="0" w:color="000000"/>
              <w:bottom w:val="single" w:sz="4" w:space="0" w:color="auto"/>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Работники подразделения транспортной безопасности, руководящие выполнением работ, непосредственно связанных с обеспечением транспортной безопасности ОТИ</w:t>
            </w:r>
          </w:p>
        </w:tc>
        <w:tc>
          <w:tcPr>
            <w:tcW w:w="487" w:type="pct"/>
            <w:vMerge w:val="restart"/>
            <w:tcBorders>
              <w:top w:val="nil"/>
              <w:left w:val="single" w:sz="8" w:space="0" w:color="000000"/>
              <w:bottom w:val="single" w:sz="4" w:space="0" w:color="auto"/>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c>
          <w:tcPr>
            <w:tcW w:w="545" w:type="pct"/>
            <w:vMerge w:val="restart"/>
            <w:tcBorders>
              <w:top w:val="nil"/>
              <w:left w:val="single" w:sz="8" w:space="0" w:color="000000"/>
              <w:bottom w:val="single" w:sz="4" w:space="0" w:color="auto"/>
              <w:right w:val="single" w:sz="8" w:space="0" w:color="000000"/>
            </w:tcBorders>
            <w:tcMar>
              <w:top w:w="0" w:type="dxa"/>
              <w:left w:w="15" w:type="dxa"/>
              <w:bottom w:w="0" w:type="dxa"/>
              <w:right w:w="15" w:type="dxa"/>
            </w:tcMa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Работники подразделения транспортной безопасности, управляющие техническими средствами обеспечения транспортной безопасности</w:t>
            </w: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 xml:space="preserve">Работники подразделения транспортной безопасности, </w:t>
            </w:r>
            <w:r w:rsidR="00631B43" w:rsidRPr="000716F2">
              <w:rPr>
                <w:rFonts w:ascii="Times New Roman" w:hAnsi="Times New Roman"/>
                <w:sz w:val="20"/>
                <w:szCs w:val="20"/>
              </w:rPr>
              <w:t>включённые</w:t>
            </w:r>
            <w:r w:rsidRPr="000716F2">
              <w:rPr>
                <w:rFonts w:ascii="Times New Roman" w:hAnsi="Times New Roman"/>
                <w:sz w:val="20"/>
                <w:szCs w:val="20"/>
              </w:rPr>
              <w:t xml:space="preserve"> в состав группы быстрого реагирования</w:t>
            </w: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 xml:space="preserve">Работники подразделения транспортной безопасности, осуществляющие досмотр, дополнительный досмотр, повторный досмотр в целях обеспечения транспортной безопасности </w:t>
            </w: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Работники подразделения транспортной безопасности, осуществляющие наблюдение и (или) собеседование в целях обеспечения транспортной безопасности</w:t>
            </w: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377580">
        <w:trPr>
          <w:trHeight w:val="292"/>
        </w:trPr>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748" w:type="pct"/>
            <w:tcBorders>
              <w:top w:val="nil"/>
              <w:left w:val="single" w:sz="8" w:space="0" w:color="000000"/>
              <w:bottom w:val="single" w:sz="4" w:space="0" w:color="auto"/>
              <w:right w:val="single" w:sz="8" w:space="0" w:color="000000"/>
            </w:tcBorders>
            <w:tcMar>
              <w:top w:w="0" w:type="dxa"/>
              <w:left w:w="15" w:type="dxa"/>
              <w:bottom w:w="0" w:type="dxa"/>
              <w:right w:w="15" w:type="dxa"/>
            </w:tcMar>
            <w:vAlign w:val="center"/>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1619" w:type="pct"/>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0"/>
                <w:szCs w:val="20"/>
              </w:rPr>
            </w:pPr>
            <w:r w:rsidRPr="000716F2">
              <w:rPr>
                <w:rFonts w:ascii="Times New Roman" w:hAnsi="Times New Roman"/>
                <w:sz w:val="20"/>
                <w:szCs w:val="20"/>
              </w:rPr>
              <w:t>Иные работники, выполняющие работы, непосредственно связанные с обеспечением транспортной безопасности на ОТИ</w:t>
            </w: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c>
          <w:tcPr>
            <w:tcW w:w="0" w:type="auto"/>
            <w:vMerge/>
            <w:tcBorders>
              <w:top w:val="nil"/>
              <w:left w:val="single" w:sz="8" w:space="0" w:color="000000"/>
              <w:bottom w:val="single" w:sz="4" w:space="0" w:color="auto"/>
              <w:right w:val="single" w:sz="8" w:space="0" w:color="000000"/>
            </w:tcBorders>
            <w:vAlign w:val="center"/>
          </w:tcPr>
          <w:p w:rsidR="00E07720" w:rsidRPr="000716F2" w:rsidRDefault="00E07720" w:rsidP="002820FD">
            <w:pPr>
              <w:spacing w:after="0" w:line="240" w:lineRule="auto"/>
              <w:rPr>
                <w:rFonts w:ascii="Times New Roman" w:hAnsi="Times New Roman"/>
                <w:sz w:val="24"/>
                <w:szCs w:val="24"/>
              </w:rPr>
            </w:pPr>
          </w:p>
        </w:tc>
      </w:tr>
      <w:tr w:rsidR="000716F2" w:rsidRPr="000716F2" w:rsidTr="002820FD">
        <w:trPr>
          <w:trHeight w:val="292"/>
        </w:trPr>
        <w:tc>
          <w:tcPr>
            <w:tcW w:w="1602"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7720" w:rsidRPr="000716F2" w:rsidRDefault="00E07720" w:rsidP="002820FD">
            <w:pPr>
              <w:widowControl w:val="0"/>
              <w:autoSpaceDE w:val="0"/>
              <w:autoSpaceDN w:val="0"/>
              <w:adjustRightInd w:val="0"/>
              <w:spacing w:before="29" w:after="0" w:line="218" w:lineRule="exact"/>
              <w:ind w:left="15"/>
              <w:rPr>
                <w:rFonts w:ascii="Times New Roman" w:hAnsi="Times New Roman"/>
                <w:sz w:val="24"/>
                <w:szCs w:val="24"/>
              </w:rPr>
            </w:pPr>
            <w:r w:rsidRPr="000716F2">
              <w:rPr>
                <w:rFonts w:ascii="Times New Roman" w:hAnsi="Times New Roman"/>
                <w:sz w:val="24"/>
                <w:szCs w:val="24"/>
              </w:rPr>
              <w:t>Итого</w:t>
            </w:r>
          </w:p>
        </w:tc>
        <w:tc>
          <w:tcPr>
            <w:tcW w:w="74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07720" w:rsidRPr="000716F2" w:rsidRDefault="00E07720" w:rsidP="002820FD">
            <w:pPr>
              <w:widowControl w:val="0"/>
              <w:autoSpaceDE w:val="0"/>
              <w:autoSpaceDN w:val="0"/>
              <w:spacing w:after="0" w:line="240" w:lineRule="auto"/>
              <w:jc w:val="center"/>
              <w:rPr>
                <w:rFonts w:ascii="Times New Roman" w:hAnsi="Times New Roman"/>
                <w:sz w:val="24"/>
                <w:szCs w:val="24"/>
              </w:rPr>
            </w:pPr>
          </w:p>
        </w:tc>
        <w:tc>
          <w:tcPr>
            <w:tcW w:w="2651"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07720" w:rsidRPr="000716F2" w:rsidRDefault="00E07720" w:rsidP="002820FD">
            <w:pPr>
              <w:widowControl w:val="0"/>
              <w:autoSpaceDE w:val="0"/>
              <w:autoSpaceDN w:val="0"/>
              <w:adjustRightInd w:val="0"/>
              <w:spacing w:before="29" w:after="0" w:line="218" w:lineRule="exact"/>
              <w:ind w:left="15"/>
              <w:jc w:val="center"/>
              <w:rPr>
                <w:rFonts w:ascii="Times New Roman" w:hAnsi="Times New Roman"/>
                <w:sz w:val="24"/>
                <w:szCs w:val="24"/>
              </w:rPr>
            </w:pPr>
          </w:p>
        </w:tc>
      </w:tr>
    </w:tbl>
    <w:p w:rsidR="00E54437" w:rsidRPr="000716F2" w:rsidRDefault="00E54437" w:rsidP="00377580">
      <w:pPr>
        <w:pStyle w:val="3"/>
        <w:rPr>
          <w:rFonts w:ascii="Times New Roman" w:hAnsi="Times New Roman" w:cs="Times New Roman"/>
        </w:rPr>
        <w:sectPr w:rsidR="00E54437" w:rsidRPr="000716F2" w:rsidSect="00E54437">
          <w:pgSz w:w="11906" w:h="16838"/>
          <w:pgMar w:top="1134" w:right="567" w:bottom="1134" w:left="1134" w:header="709" w:footer="709" w:gutter="0"/>
          <w:cols w:space="708"/>
          <w:docGrid w:linePitch="360"/>
        </w:sectPr>
      </w:pPr>
    </w:p>
    <w:p w:rsidR="00055399" w:rsidRPr="000716F2" w:rsidRDefault="00055399" w:rsidP="004E5D56">
      <w:pPr>
        <w:pStyle w:val="3"/>
        <w:jc w:val="right"/>
        <w:rPr>
          <w:rFonts w:ascii="Times New Roman" w:eastAsia="Calibri" w:hAnsi="Times New Roman" w:cs="Times New Roman"/>
          <w:sz w:val="28"/>
          <w:szCs w:val="28"/>
        </w:rPr>
      </w:pPr>
      <w:bookmarkStart w:id="23" w:name="_Toc102055210"/>
      <w:r w:rsidRPr="000716F2">
        <w:rPr>
          <w:rFonts w:ascii="Times New Roman" w:eastAsia="Calibri" w:hAnsi="Times New Roman" w:cs="Times New Roman"/>
          <w:sz w:val="28"/>
          <w:szCs w:val="28"/>
        </w:rPr>
        <w:lastRenderedPageBreak/>
        <w:t>Приложение № 6</w:t>
      </w:r>
      <w:bookmarkEnd w:id="23"/>
    </w:p>
    <w:p w:rsidR="00055399" w:rsidRPr="000716F2" w:rsidRDefault="00055399" w:rsidP="00936D21">
      <w:pPr>
        <w:spacing w:after="0" w:line="240" w:lineRule="auto"/>
        <w:ind w:firstLine="567"/>
        <w:jc w:val="both"/>
        <w:rPr>
          <w:rFonts w:ascii="Times New Roman" w:hAnsi="Times New Roman"/>
          <w:b/>
          <w:sz w:val="28"/>
          <w:szCs w:val="28"/>
        </w:rPr>
      </w:pPr>
      <w:r w:rsidRPr="000716F2">
        <w:rPr>
          <w:rFonts w:ascii="Times New Roman" w:hAnsi="Times New Roman"/>
          <w:b/>
          <w:sz w:val="28"/>
          <w:szCs w:val="28"/>
        </w:rPr>
        <w:t>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 на</w:t>
      </w:r>
      <w:r w:rsidR="00354D17" w:rsidRPr="000716F2">
        <w:rPr>
          <w:rFonts w:ascii="Times New Roman" w:hAnsi="Times New Roman"/>
          <w:b/>
          <w:sz w:val="28"/>
          <w:szCs w:val="28"/>
        </w:rPr>
        <w:t xml:space="preserve"> объекте транспортной инфраструктуры</w:t>
      </w:r>
      <w:r w:rsidRPr="000716F2">
        <w:rPr>
          <w:rFonts w:ascii="Times New Roman" w:hAnsi="Times New Roman"/>
          <w:b/>
          <w:sz w:val="28"/>
          <w:szCs w:val="28"/>
        </w:rPr>
        <w:t xml:space="preserve"> </w:t>
      </w:r>
      <w:r w:rsidR="00A95033" w:rsidRPr="000716F2">
        <w:rPr>
          <w:rFonts w:ascii="Times New Roman" w:hAnsi="Times New Roman"/>
          <w:sz w:val="24"/>
          <w:szCs w:val="24"/>
        </w:rPr>
        <w:t xml:space="preserve">______________ </w:t>
      </w:r>
      <w:r w:rsidR="00A95033" w:rsidRPr="000716F2">
        <w:rPr>
          <w:rFonts w:ascii="Times New Roman" w:hAnsi="Times New Roman"/>
          <w:b/>
          <w:sz w:val="24"/>
          <w:szCs w:val="24"/>
        </w:rPr>
        <w:t xml:space="preserve"> </w:t>
      </w:r>
      <w:r w:rsidR="00A95033" w:rsidRPr="000716F2">
        <w:rPr>
          <w:rFonts w:ascii="Times New Roman" w:hAnsi="Times New Roman"/>
          <w:b/>
          <w:sz w:val="28"/>
          <w:szCs w:val="28"/>
        </w:rPr>
        <w:t xml:space="preserve"> </w:t>
      </w:r>
    </w:p>
    <w:p w:rsidR="00EA3D4F" w:rsidRPr="000716F2" w:rsidRDefault="00EA3D4F" w:rsidP="00936D21">
      <w:pPr>
        <w:spacing w:after="0" w:line="240" w:lineRule="auto"/>
        <w:ind w:firstLine="567"/>
        <w:jc w:val="both"/>
        <w:rPr>
          <w:rFonts w:ascii="Times New Roman" w:hAnsi="Times New Roman"/>
          <w:b/>
          <w:sz w:val="28"/>
          <w:szCs w:val="28"/>
        </w:rPr>
      </w:pPr>
    </w:p>
    <w:p w:rsidR="005770BB" w:rsidRPr="000716F2" w:rsidRDefault="00197D18" w:rsidP="00800825">
      <w:pPr>
        <w:pStyle w:val="a3"/>
        <w:numPr>
          <w:ilvl w:val="0"/>
          <w:numId w:val="4"/>
        </w:numPr>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реагирования </w:t>
      </w:r>
      <w:r w:rsidR="002820FD" w:rsidRPr="000716F2">
        <w:rPr>
          <w:rFonts w:ascii="Times New Roman" w:hAnsi="Times New Roman"/>
          <w:b/>
          <w:sz w:val="24"/>
          <w:szCs w:val="24"/>
        </w:rPr>
        <w:t xml:space="preserve">сил обеспечения транспортной безопасности </w:t>
      </w:r>
      <w:r w:rsidRPr="000716F2">
        <w:rPr>
          <w:rFonts w:ascii="Times New Roman" w:hAnsi="Times New Roman"/>
          <w:b/>
          <w:sz w:val="24"/>
          <w:szCs w:val="24"/>
        </w:rPr>
        <w:t>на</w:t>
      </w:r>
      <w:r w:rsidR="005770BB" w:rsidRPr="000716F2">
        <w:rPr>
          <w:rFonts w:ascii="Times New Roman" w:hAnsi="Times New Roman"/>
          <w:b/>
          <w:sz w:val="24"/>
          <w:szCs w:val="24"/>
        </w:rPr>
        <w:t xml:space="preserve"> </w:t>
      </w:r>
      <w:r w:rsidRPr="000716F2">
        <w:rPr>
          <w:rFonts w:ascii="Times New Roman" w:hAnsi="Times New Roman"/>
          <w:b/>
          <w:sz w:val="24"/>
          <w:szCs w:val="24"/>
        </w:rPr>
        <w:t>подготовк</w:t>
      </w:r>
      <w:r w:rsidR="005770BB" w:rsidRPr="000716F2">
        <w:rPr>
          <w:rFonts w:ascii="Times New Roman" w:hAnsi="Times New Roman"/>
          <w:b/>
          <w:sz w:val="24"/>
          <w:szCs w:val="24"/>
        </w:rPr>
        <w:t>у</w:t>
      </w:r>
      <w:r w:rsidRPr="000716F2">
        <w:rPr>
          <w:rFonts w:ascii="Times New Roman" w:hAnsi="Times New Roman"/>
          <w:b/>
          <w:sz w:val="24"/>
          <w:szCs w:val="24"/>
        </w:rPr>
        <w:t xml:space="preserve"> к совершению АНВ</w:t>
      </w:r>
      <w:r w:rsidR="002820FD" w:rsidRPr="000716F2">
        <w:rPr>
          <w:rFonts w:ascii="Times New Roman" w:hAnsi="Times New Roman"/>
          <w:b/>
          <w:sz w:val="24"/>
          <w:szCs w:val="24"/>
        </w:rPr>
        <w:t xml:space="preserve"> или совершение АНВ</w:t>
      </w:r>
    </w:p>
    <w:p w:rsidR="00D3773B" w:rsidRPr="000716F2" w:rsidRDefault="00A4348D" w:rsidP="00D63D21">
      <w:pPr>
        <w:pStyle w:val="a3"/>
        <w:numPr>
          <w:ilvl w:val="1"/>
          <w:numId w:val="4"/>
        </w:numPr>
        <w:spacing w:after="0" w:line="240" w:lineRule="auto"/>
        <w:ind w:left="0" w:firstLine="426"/>
        <w:jc w:val="both"/>
        <w:rPr>
          <w:rFonts w:ascii="Times New Roman" w:hAnsi="Times New Roman"/>
          <w:b/>
          <w:sz w:val="24"/>
          <w:szCs w:val="24"/>
        </w:rPr>
      </w:pPr>
      <w:r w:rsidRPr="000716F2">
        <w:rPr>
          <w:rFonts w:ascii="Times New Roman" w:hAnsi="Times New Roman"/>
          <w:b/>
          <w:sz w:val="24"/>
          <w:szCs w:val="24"/>
        </w:rPr>
        <w:t xml:space="preserve"> </w:t>
      </w:r>
      <w:r w:rsidR="005770BB" w:rsidRPr="000716F2">
        <w:rPr>
          <w:rFonts w:ascii="Times New Roman" w:hAnsi="Times New Roman"/>
          <w:b/>
          <w:sz w:val="24"/>
          <w:szCs w:val="24"/>
        </w:rPr>
        <w:t>Выявление признаков подготовки к совершению АНВ</w:t>
      </w:r>
      <w:r w:rsidR="002820FD" w:rsidRPr="000716F2">
        <w:rPr>
          <w:b/>
        </w:rPr>
        <w:t xml:space="preserve"> </w:t>
      </w:r>
      <w:r w:rsidR="002820FD" w:rsidRPr="000716F2">
        <w:rPr>
          <w:rFonts w:ascii="Times New Roman" w:hAnsi="Times New Roman"/>
          <w:b/>
          <w:sz w:val="24"/>
          <w:szCs w:val="24"/>
        </w:rPr>
        <w:t>или совершения АНВ</w:t>
      </w:r>
    </w:p>
    <w:p w:rsidR="00D3773B" w:rsidRPr="000716F2" w:rsidRDefault="00D3773B" w:rsidP="00377580">
      <w:pPr>
        <w:pStyle w:val="a3"/>
        <w:spacing w:after="0" w:line="240" w:lineRule="auto"/>
        <w:ind w:left="0" w:firstLine="426"/>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197D18" w:rsidRPr="000716F2" w:rsidRDefault="00197D18" w:rsidP="00377580">
      <w:pPr>
        <w:pStyle w:val="a3"/>
        <w:spacing w:after="0" w:line="240" w:lineRule="auto"/>
        <w:ind w:left="1222"/>
        <w:jc w:val="both"/>
        <w:rPr>
          <w:rFonts w:ascii="Times New Roman" w:hAnsi="Times New Roman"/>
          <w:b/>
          <w:sz w:val="24"/>
          <w:szCs w:val="24"/>
        </w:rPr>
      </w:pPr>
    </w:p>
    <w:p w:rsidR="00D3773B" w:rsidRPr="000716F2" w:rsidRDefault="00A4348D" w:rsidP="002820FD">
      <w:pPr>
        <w:pStyle w:val="a3"/>
        <w:numPr>
          <w:ilvl w:val="1"/>
          <w:numId w:val="4"/>
        </w:numPr>
        <w:spacing w:after="0" w:line="240" w:lineRule="auto"/>
        <w:ind w:left="0" w:firstLine="426"/>
        <w:jc w:val="both"/>
        <w:rPr>
          <w:rFonts w:ascii="Times New Roman" w:hAnsi="Times New Roman"/>
          <w:b/>
          <w:sz w:val="24"/>
          <w:szCs w:val="24"/>
        </w:rPr>
      </w:pPr>
      <w:r w:rsidRPr="000716F2">
        <w:rPr>
          <w:rFonts w:ascii="Times New Roman" w:hAnsi="Times New Roman"/>
          <w:b/>
          <w:sz w:val="24"/>
          <w:szCs w:val="24"/>
        </w:rPr>
        <w:t xml:space="preserve"> </w:t>
      </w:r>
      <w:r w:rsidR="005770BB" w:rsidRPr="000716F2">
        <w:rPr>
          <w:rFonts w:ascii="Times New Roman" w:hAnsi="Times New Roman"/>
          <w:b/>
          <w:sz w:val="24"/>
          <w:szCs w:val="24"/>
        </w:rPr>
        <w:t>Подтверждение (не подтверждение) факта подготовки к совершению АНВ</w:t>
      </w:r>
      <w:r w:rsidR="002820FD" w:rsidRPr="000716F2">
        <w:rPr>
          <w:rFonts w:ascii="Times New Roman" w:hAnsi="Times New Roman"/>
          <w:b/>
          <w:sz w:val="24"/>
          <w:szCs w:val="24"/>
        </w:rPr>
        <w:t xml:space="preserve"> или совершения АНВ</w:t>
      </w:r>
    </w:p>
    <w:p w:rsidR="00D3773B" w:rsidRPr="000716F2" w:rsidRDefault="00D3773B" w:rsidP="00377580">
      <w:pPr>
        <w:pStyle w:val="a3"/>
        <w:ind w:left="0" w:firstLine="426"/>
        <w:rPr>
          <w:rFonts w:ascii="Times New Roman" w:hAnsi="Times New Roman"/>
          <w:b/>
          <w:sz w:val="24"/>
          <w:szCs w:val="24"/>
        </w:rPr>
      </w:pPr>
      <w:r w:rsidRPr="000716F2">
        <w:rPr>
          <w:rFonts w:ascii="Times New Roman" w:hAnsi="Times New Roman"/>
          <w:b/>
          <w:sz w:val="24"/>
          <w:szCs w:val="24"/>
        </w:rPr>
        <w:t>_______________________________________________________________________________________________________________________________________________________________.</w:t>
      </w:r>
    </w:p>
    <w:p w:rsidR="005770BB" w:rsidRPr="000716F2" w:rsidRDefault="005770BB" w:rsidP="00377580">
      <w:pPr>
        <w:pStyle w:val="a3"/>
        <w:spacing w:after="0" w:line="240" w:lineRule="auto"/>
        <w:ind w:left="426"/>
        <w:jc w:val="both"/>
        <w:rPr>
          <w:rFonts w:ascii="Times New Roman" w:hAnsi="Times New Roman"/>
          <w:b/>
          <w:sz w:val="24"/>
          <w:szCs w:val="24"/>
        </w:rPr>
      </w:pPr>
    </w:p>
    <w:p w:rsidR="005770BB" w:rsidRPr="000716F2" w:rsidRDefault="00A4348D" w:rsidP="002820FD">
      <w:pPr>
        <w:pStyle w:val="a3"/>
        <w:numPr>
          <w:ilvl w:val="1"/>
          <w:numId w:val="4"/>
        </w:numPr>
        <w:spacing w:after="0" w:line="240" w:lineRule="auto"/>
        <w:ind w:left="0" w:firstLine="426"/>
        <w:jc w:val="both"/>
        <w:rPr>
          <w:rFonts w:ascii="Times New Roman" w:hAnsi="Times New Roman"/>
          <w:b/>
          <w:sz w:val="24"/>
          <w:szCs w:val="24"/>
        </w:rPr>
      </w:pPr>
      <w:r w:rsidRPr="000716F2">
        <w:rPr>
          <w:rFonts w:ascii="Times New Roman" w:hAnsi="Times New Roman"/>
          <w:b/>
          <w:sz w:val="24"/>
          <w:szCs w:val="24"/>
        </w:rPr>
        <w:t xml:space="preserve"> </w:t>
      </w:r>
      <w:r w:rsidR="005770BB" w:rsidRPr="000716F2">
        <w:rPr>
          <w:rFonts w:ascii="Times New Roman" w:hAnsi="Times New Roman"/>
          <w:b/>
          <w:sz w:val="24"/>
          <w:szCs w:val="24"/>
        </w:rPr>
        <w:t xml:space="preserve">Порядок действий </w:t>
      </w:r>
      <w:r w:rsidR="002820FD" w:rsidRPr="000716F2">
        <w:rPr>
          <w:rFonts w:ascii="Times New Roman" w:hAnsi="Times New Roman"/>
          <w:b/>
          <w:sz w:val="24"/>
          <w:szCs w:val="24"/>
        </w:rPr>
        <w:t xml:space="preserve">сил обеспечения транспортной безопасности </w:t>
      </w:r>
      <w:r w:rsidR="004C1102" w:rsidRPr="000716F2">
        <w:rPr>
          <w:rFonts w:ascii="Times New Roman" w:hAnsi="Times New Roman"/>
          <w:b/>
          <w:sz w:val="24"/>
          <w:szCs w:val="24"/>
        </w:rPr>
        <w:t>при подтверждении факта</w:t>
      </w:r>
      <w:r w:rsidR="005770BB" w:rsidRPr="000716F2">
        <w:rPr>
          <w:rFonts w:ascii="Times New Roman" w:hAnsi="Times New Roman"/>
          <w:b/>
          <w:sz w:val="24"/>
          <w:szCs w:val="24"/>
        </w:rPr>
        <w:t xml:space="preserve"> подготовк</w:t>
      </w:r>
      <w:r w:rsidR="004C1102" w:rsidRPr="000716F2">
        <w:rPr>
          <w:rFonts w:ascii="Times New Roman" w:hAnsi="Times New Roman"/>
          <w:b/>
          <w:sz w:val="24"/>
          <w:szCs w:val="24"/>
        </w:rPr>
        <w:t>и</w:t>
      </w:r>
      <w:r w:rsidR="005770BB" w:rsidRPr="000716F2">
        <w:rPr>
          <w:rFonts w:ascii="Times New Roman" w:hAnsi="Times New Roman"/>
          <w:b/>
          <w:sz w:val="24"/>
          <w:szCs w:val="24"/>
        </w:rPr>
        <w:t xml:space="preserve"> к совершению АНВ</w:t>
      </w:r>
    </w:p>
    <w:p w:rsidR="00514C16" w:rsidRPr="000716F2" w:rsidRDefault="00514C16" w:rsidP="00377580">
      <w:pPr>
        <w:pStyle w:val="a3"/>
        <w:spacing w:after="0" w:line="240" w:lineRule="auto"/>
        <w:ind w:left="426"/>
        <w:jc w:val="both"/>
        <w:rPr>
          <w:rFonts w:ascii="Times New Roman" w:hAnsi="Times New Roman"/>
          <w:b/>
          <w:sz w:val="24"/>
          <w:szCs w:val="24"/>
        </w:rPr>
      </w:pPr>
    </w:p>
    <w:tbl>
      <w:tblPr>
        <w:tblStyle w:val="ab"/>
        <w:tblW w:w="0" w:type="auto"/>
        <w:tblInd w:w="-5" w:type="dxa"/>
        <w:tblLayout w:type="fixed"/>
        <w:tblLook w:val="04A0" w:firstRow="1" w:lastRow="0" w:firstColumn="1" w:lastColumn="0" w:noHBand="0" w:noVBand="1"/>
      </w:tblPr>
      <w:tblGrid>
        <w:gridCol w:w="851"/>
        <w:gridCol w:w="4111"/>
        <w:gridCol w:w="9603"/>
      </w:tblGrid>
      <w:tr w:rsidR="000716F2" w:rsidRPr="000716F2" w:rsidTr="00D3773B">
        <w:tc>
          <w:tcPr>
            <w:tcW w:w="14565" w:type="dxa"/>
            <w:gridSpan w:val="3"/>
          </w:tcPr>
          <w:p w:rsidR="00514C16" w:rsidRPr="000716F2" w:rsidRDefault="00514C16" w:rsidP="002820FD">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1.</w:t>
            </w:r>
            <w:r w:rsidRPr="000716F2">
              <w:rPr>
                <w:rFonts w:ascii="Times New Roman" w:hAnsi="Times New Roman"/>
                <w:b/>
                <w:sz w:val="18"/>
                <w:szCs w:val="18"/>
              </w:rPr>
              <w:tab/>
              <w:t xml:space="preserve">Угроза захвата ОТИ – </w:t>
            </w:r>
            <w:r w:rsidRPr="000716F2">
              <w:rPr>
                <w:rFonts w:ascii="Times New Roman" w:hAnsi="Times New Roman"/>
                <w:sz w:val="18"/>
                <w:szCs w:val="18"/>
              </w:rPr>
              <w:t>возможность захвата ОТИ, установления над ними контроля силой или угрозой применения силы, или путем любой другой формы запугивания.</w:t>
            </w:r>
          </w:p>
          <w:p w:rsidR="00514C16" w:rsidRPr="000716F2" w:rsidRDefault="00514C16" w:rsidP="002820FD">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2.</w:t>
            </w:r>
            <w:r w:rsidRPr="000716F2">
              <w:rPr>
                <w:rFonts w:ascii="Times New Roman" w:hAnsi="Times New Roman"/>
                <w:b/>
                <w:sz w:val="18"/>
                <w:szCs w:val="18"/>
              </w:rPr>
              <w:tab/>
              <w:t xml:space="preserve">Угроза захвата критического элемента ОТИ - </w:t>
            </w:r>
            <w:r w:rsidRPr="000716F2">
              <w:rPr>
                <w:rFonts w:ascii="Times New Roman" w:hAnsi="Times New Roman"/>
                <w:sz w:val="18"/>
                <w:szCs w:val="18"/>
              </w:rPr>
              <w:t>возможность захвата критического элемента ОТИ, установления над ним контроля силой или угрозой применения силы, или путем любой другой формы запугивания.</w:t>
            </w:r>
          </w:p>
          <w:p w:rsidR="00514C16" w:rsidRPr="000716F2" w:rsidRDefault="00514C16" w:rsidP="002820FD">
            <w:pPr>
              <w:pStyle w:val="a3"/>
              <w:spacing w:after="0" w:line="240" w:lineRule="auto"/>
              <w:ind w:left="0" w:firstLine="317"/>
              <w:jc w:val="both"/>
              <w:rPr>
                <w:rFonts w:ascii="Times New Roman" w:hAnsi="Times New Roman"/>
                <w:b/>
                <w:sz w:val="18"/>
                <w:szCs w:val="18"/>
              </w:rPr>
            </w:pPr>
          </w:p>
          <w:p w:rsidR="00514C16" w:rsidRPr="000716F2" w:rsidRDefault="00514C16" w:rsidP="002820FD">
            <w:pPr>
              <w:spacing w:after="0" w:line="240" w:lineRule="auto"/>
              <w:ind w:firstLine="317"/>
              <w:jc w:val="both"/>
              <w:rPr>
                <w:rFonts w:ascii="Times New Roman" w:hAnsi="Times New Roman"/>
                <w:b/>
                <w:sz w:val="18"/>
                <w:szCs w:val="18"/>
              </w:rPr>
            </w:pPr>
            <w:r w:rsidRPr="000716F2">
              <w:rPr>
                <w:rFonts w:ascii="Times New Roman" w:hAnsi="Times New Roman"/>
                <w:b/>
                <w:sz w:val="18"/>
                <w:szCs w:val="18"/>
              </w:rPr>
              <w:t xml:space="preserve">Признаки подготовки к реализации угрозы захвата ОТИ или критического элемента ОТИ: </w:t>
            </w:r>
          </w:p>
          <w:p w:rsidR="00514C16" w:rsidRPr="000716F2" w:rsidRDefault="00514C16" w:rsidP="002820FD">
            <w:pPr>
              <w:spacing w:after="0" w:line="240" w:lineRule="auto"/>
              <w:ind w:firstLine="317"/>
              <w:jc w:val="both"/>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C16" w:rsidRPr="000716F2" w:rsidRDefault="00514C16" w:rsidP="002820FD">
            <w:pPr>
              <w:pStyle w:val="a3"/>
              <w:spacing w:after="0" w:line="240" w:lineRule="auto"/>
              <w:ind w:left="0" w:firstLine="317"/>
              <w:jc w:val="both"/>
              <w:rPr>
                <w:rFonts w:ascii="Times New Roman" w:hAnsi="Times New Roman"/>
                <w:sz w:val="18"/>
                <w:szCs w:val="18"/>
              </w:rPr>
            </w:pPr>
          </w:p>
        </w:tc>
      </w:tr>
      <w:tr w:rsidR="000716F2" w:rsidRPr="000716F2" w:rsidTr="00D3773B">
        <w:tc>
          <w:tcPr>
            <w:tcW w:w="4962" w:type="dxa"/>
            <w:gridSpan w:val="2"/>
          </w:tcPr>
          <w:p w:rsidR="00514C16" w:rsidRPr="000716F2" w:rsidRDefault="00514C16" w:rsidP="00FD0F09">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Категория СОТБ</w:t>
            </w:r>
          </w:p>
        </w:tc>
        <w:tc>
          <w:tcPr>
            <w:tcW w:w="9603" w:type="dxa"/>
          </w:tcPr>
          <w:p w:rsidR="00514C16" w:rsidRPr="000716F2" w:rsidRDefault="00514C16" w:rsidP="002820FD">
            <w:pPr>
              <w:spacing w:after="0" w:line="240" w:lineRule="auto"/>
              <w:ind w:left="28"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2820FD">
        <w:tc>
          <w:tcPr>
            <w:tcW w:w="851" w:type="dxa"/>
          </w:tcPr>
          <w:p w:rsidR="00514C16" w:rsidRPr="000716F2" w:rsidRDefault="00514C16" w:rsidP="00514C16">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tcPr>
          <w:p w:rsidR="00514C16" w:rsidRPr="000716F2" w:rsidRDefault="00514C16" w:rsidP="00FD0F09">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514C16" w:rsidRPr="000716F2" w:rsidRDefault="00514C16" w:rsidP="00514C16">
            <w:pPr>
              <w:spacing w:after="0" w:line="240" w:lineRule="auto"/>
              <w:ind w:left="28" w:firstLine="289"/>
              <w:jc w:val="both"/>
              <w:rPr>
                <w:rFonts w:ascii="Times New Roman" w:hAnsi="Times New Roman"/>
                <w:b/>
                <w:sz w:val="18"/>
                <w:szCs w:val="18"/>
              </w:rPr>
            </w:pPr>
          </w:p>
        </w:tc>
      </w:tr>
      <w:tr w:rsidR="000716F2" w:rsidRPr="000716F2" w:rsidTr="002820FD">
        <w:tc>
          <w:tcPr>
            <w:tcW w:w="851" w:type="dxa"/>
          </w:tcPr>
          <w:p w:rsidR="00514C16" w:rsidRPr="000716F2" w:rsidRDefault="00514C16" w:rsidP="00514C16">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2</w:t>
            </w:r>
          </w:p>
        </w:tc>
        <w:tc>
          <w:tcPr>
            <w:tcW w:w="4111" w:type="dxa"/>
          </w:tcPr>
          <w:p w:rsidR="00514C16" w:rsidRPr="000716F2" w:rsidRDefault="00514C16" w:rsidP="00514C16">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ОТИ </w:t>
            </w:r>
          </w:p>
        </w:tc>
        <w:tc>
          <w:tcPr>
            <w:tcW w:w="9603" w:type="dxa"/>
          </w:tcPr>
          <w:p w:rsidR="00514C16" w:rsidRPr="000716F2" w:rsidRDefault="00514C16" w:rsidP="00514C16">
            <w:pPr>
              <w:spacing w:after="0" w:line="240" w:lineRule="auto"/>
              <w:ind w:left="28" w:firstLine="289"/>
              <w:jc w:val="both"/>
              <w:rPr>
                <w:rFonts w:ascii="Times New Roman" w:hAnsi="Times New Roman"/>
                <w:b/>
                <w:sz w:val="18"/>
                <w:szCs w:val="18"/>
              </w:rPr>
            </w:pPr>
          </w:p>
        </w:tc>
      </w:tr>
      <w:tr w:rsidR="000716F2" w:rsidRPr="000716F2" w:rsidTr="002820FD">
        <w:tc>
          <w:tcPr>
            <w:tcW w:w="851" w:type="dxa"/>
          </w:tcPr>
          <w:p w:rsidR="00514C16" w:rsidRPr="000716F2" w:rsidRDefault="00514C16" w:rsidP="00514C16">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tcPr>
          <w:p w:rsidR="00514C16" w:rsidRPr="000716F2" w:rsidRDefault="00514C16" w:rsidP="00FD0F09">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работ, непосредственно связанных с обеспечением транспортной безопасности ОТИ </w:t>
            </w:r>
          </w:p>
        </w:tc>
        <w:tc>
          <w:tcPr>
            <w:tcW w:w="9603" w:type="dxa"/>
          </w:tcPr>
          <w:p w:rsidR="00514C16" w:rsidRPr="000716F2" w:rsidRDefault="00514C16" w:rsidP="00514C16">
            <w:pPr>
              <w:pStyle w:val="a3"/>
              <w:spacing w:after="0" w:line="240" w:lineRule="auto"/>
              <w:ind w:left="0" w:firstLine="289"/>
              <w:jc w:val="both"/>
              <w:rPr>
                <w:rFonts w:ascii="Times New Roman" w:hAnsi="Times New Roman"/>
                <w:sz w:val="18"/>
                <w:szCs w:val="18"/>
                <w:highlight w:val="yellow"/>
              </w:rPr>
            </w:pPr>
          </w:p>
        </w:tc>
      </w:tr>
      <w:tr w:rsidR="000716F2" w:rsidRPr="000716F2" w:rsidTr="002820FD">
        <w:tc>
          <w:tcPr>
            <w:tcW w:w="851" w:type="dxa"/>
          </w:tcPr>
          <w:p w:rsidR="00514C16" w:rsidRPr="000716F2" w:rsidRDefault="00514C16" w:rsidP="00514C16">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tcPr>
          <w:p w:rsidR="00514C16" w:rsidRPr="000716F2" w:rsidRDefault="00514C16" w:rsidP="00FD0F09">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514C16" w:rsidRPr="000716F2" w:rsidRDefault="00514C16" w:rsidP="00514C16">
            <w:pPr>
              <w:pStyle w:val="a3"/>
              <w:spacing w:after="0" w:line="240" w:lineRule="auto"/>
              <w:ind w:left="0" w:firstLine="289"/>
              <w:jc w:val="both"/>
              <w:rPr>
                <w:rFonts w:ascii="Times New Roman" w:hAnsi="Times New Roman"/>
                <w:sz w:val="18"/>
                <w:szCs w:val="18"/>
              </w:rPr>
            </w:pPr>
          </w:p>
        </w:tc>
      </w:tr>
      <w:tr w:rsidR="000716F2" w:rsidRPr="000716F2" w:rsidTr="002820FD">
        <w:tc>
          <w:tcPr>
            <w:tcW w:w="851" w:type="dxa"/>
          </w:tcPr>
          <w:p w:rsidR="00514C16" w:rsidRPr="000716F2" w:rsidRDefault="00514C16" w:rsidP="00514C16">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lastRenderedPageBreak/>
              <w:t>4</w:t>
            </w:r>
          </w:p>
        </w:tc>
        <w:tc>
          <w:tcPr>
            <w:tcW w:w="4111" w:type="dxa"/>
            <w:shd w:val="clear" w:color="auto" w:fill="auto"/>
            <w:vAlign w:val="center"/>
          </w:tcPr>
          <w:p w:rsidR="00514C16" w:rsidRPr="000716F2" w:rsidRDefault="00514C16" w:rsidP="00FD0F09">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514C16" w:rsidRPr="000716F2" w:rsidRDefault="00514C16" w:rsidP="00514C16">
            <w:pPr>
              <w:pStyle w:val="a3"/>
              <w:spacing w:after="0" w:line="240" w:lineRule="auto"/>
              <w:ind w:left="28" w:firstLine="289"/>
              <w:jc w:val="both"/>
              <w:rPr>
                <w:rFonts w:ascii="Times New Roman" w:hAnsi="Times New Roman"/>
                <w:b/>
                <w:sz w:val="18"/>
                <w:szCs w:val="18"/>
              </w:rPr>
            </w:pPr>
          </w:p>
        </w:tc>
      </w:tr>
      <w:tr w:rsidR="000716F2" w:rsidRPr="000716F2" w:rsidTr="002820FD">
        <w:tc>
          <w:tcPr>
            <w:tcW w:w="851" w:type="dxa"/>
          </w:tcPr>
          <w:p w:rsidR="00514C16" w:rsidRPr="000716F2" w:rsidRDefault="00514C16" w:rsidP="00514C16">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shd w:val="clear" w:color="auto" w:fill="auto"/>
            <w:vAlign w:val="center"/>
          </w:tcPr>
          <w:p w:rsidR="00514C16" w:rsidRPr="000716F2" w:rsidRDefault="00514C16" w:rsidP="00FD0F09">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осуществляющие досмотр, дополнительный досмотр, повторный досмотр </w:t>
            </w:r>
            <w:r w:rsidR="007B3498" w:rsidRPr="000716F2">
              <w:rPr>
                <w:rFonts w:ascii="Times New Roman" w:hAnsi="Times New Roman"/>
                <w:sz w:val="18"/>
                <w:szCs w:val="18"/>
              </w:rPr>
              <w:t>в целях обеспечения транспортной безопасности</w:t>
            </w:r>
          </w:p>
        </w:tc>
        <w:tc>
          <w:tcPr>
            <w:tcW w:w="9603" w:type="dxa"/>
          </w:tcPr>
          <w:p w:rsidR="00514C16" w:rsidRPr="000716F2" w:rsidRDefault="00514C16" w:rsidP="00514C16">
            <w:pPr>
              <w:pStyle w:val="a3"/>
              <w:spacing w:after="0" w:line="240" w:lineRule="auto"/>
              <w:ind w:left="33" w:firstLine="289"/>
              <w:jc w:val="both"/>
              <w:rPr>
                <w:rFonts w:ascii="Times New Roman" w:hAnsi="Times New Roman"/>
                <w:b/>
                <w:sz w:val="18"/>
                <w:szCs w:val="18"/>
              </w:rPr>
            </w:pPr>
          </w:p>
        </w:tc>
      </w:tr>
      <w:tr w:rsidR="000716F2" w:rsidRPr="000716F2" w:rsidTr="002820FD">
        <w:tc>
          <w:tcPr>
            <w:tcW w:w="851" w:type="dxa"/>
          </w:tcPr>
          <w:p w:rsidR="00514C16" w:rsidRPr="000716F2" w:rsidRDefault="00514C16" w:rsidP="00514C16">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shd w:val="clear" w:color="auto" w:fill="auto"/>
            <w:vAlign w:val="center"/>
          </w:tcPr>
          <w:p w:rsidR="00514C16" w:rsidRPr="000716F2" w:rsidRDefault="00514C16" w:rsidP="00514C16">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осуществляющие наблюдение и (или) собеседование </w:t>
            </w:r>
            <w:r w:rsidR="007B3498" w:rsidRPr="000716F2">
              <w:rPr>
                <w:rFonts w:ascii="Times New Roman" w:hAnsi="Times New Roman"/>
                <w:sz w:val="18"/>
                <w:szCs w:val="18"/>
              </w:rPr>
              <w:t>в целях обеспечения транспортной безопасности</w:t>
            </w:r>
          </w:p>
        </w:tc>
        <w:tc>
          <w:tcPr>
            <w:tcW w:w="9603" w:type="dxa"/>
          </w:tcPr>
          <w:p w:rsidR="00514C16" w:rsidRPr="000716F2" w:rsidRDefault="00514C16" w:rsidP="00514C16">
            <w:pPr>
              <w:pStyle w:val="a3"/>
              <w:spacing w:after="0" w:line="240" w:lineRule="auto"/>
              <w:ind w:left="33" w:firstLine="289"/>
              <w:jc w:val="both"/>
              <w:rPr>
                <w:rFonts w:ascii="Times New Roman" w:hAnsi="Times New Roman"/>
                <w:b/>
                <w:sz w:val="18"/>
                <w:szCs w:val="18"/>
              </w:rPr>
            </w:pPr>
          </w:p>
        </w:tc>
      </w:tr>
      <w:tr w:rsidR="000716F2" w:rsidRPr="000716F2" w:rsidTr="002820FD">
        <w:tc>
          <w:tcPr>
            <w:tcW w:w="851" w:type="dxa"/>
          </w:tcPr>
          <w:p w:rsidR="007B3498" w:rsidRPr="000716F2" w:rsidRDefault="007B3498" w:rsidP="007B3498">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7B3498" w:rsidRPr="000716F2" w:rsidRDefault="007B3498" w:rsidP="00FD0F09">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7B3498" w:rsidRPr="000716F2" w:rsidRDefault="007B3498" w:rsidP="007B3498">
            <w:pPr>
              <w:pStyle w:val="a3"/>
              <w:spacing w:after="0" w:line="240" w:lineRule="auto"/>
              <w:ind w:left="33" w:firstLine="289"/>
              <w:jc w:val="both"/>
              <w:rPr>
                <w:rFonts w:ascii="Times New Roman" w:hAnsi="Times New Roman"/>
                <w:b/>
                <w:sz w:val="18"/>
                <w:szCs w:val="18"/>
              </w:rPr>
            </w:pPr>
          </w:p>
        </w:tc>
      </w:tr>
      <w:tr w:rsidR="000716F2" w:rsidRPr="000716F2" w:rsidTr="002820FD">
        <w:tc>
          <w:tcPr>
            <w:tcW w:w="851" w:type="dxa"/>
          </w:tcPr>
          <w:p w:rsidR="00514C16" w:rsidRPr="000716F2" w:rsidRDefault="00514C16" w:rsidP="00514C16">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514C16" w:rsidRPr="000716F2" w:rsidRDefault="00514C16" w:rsidP="00FD0F09">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средствами ОТБ </w:t>
            </w:r>
          </w:p>
        </w:tc>
        <w:tc>
          <w:tcPr>
            <w:tcW w:w="9603" w:type="dxa"/>
          </w:tcPr>
          <w:p w:rsidR="00514C16" w:rsidRPr="000716F2" w:rsidRDefault="00514C16" w:rsidP="00514C16">
            <w:pPr>
              <w:pStyle w:val="a3"/>
              <w:spacing w:after="0" w:line="240" w:lineRule="auto"/>
              <w:ind w:left="0" w:firstLine="289"/>
              <w:jc w:val="both"/>
              <w:rPr>
                <w:rFonts w:ascii="Times New Roman" w:hAnsi="Times New Roman"/>
                <w:b/>
                <w:sz w:val="18"/>
                <w:szCs w:val="18"/>
              </w:rPr>
            </w:pPr>
          </w:p>
        </w:tc>
      </w:tr>
      <w:tr w:rsidR="000716F2" w:rsidRPr="000716F2" w:rsidTr="002820FD">
        <w:tc>
          <w:tcPr>
            <w:tcW w:w="851" w:type="dxa"/>
          </w:tcPr>
          <w:p w:rsidR="007B3498" w:rsidRPr="000716F2" w:rsidRDefault="007B3498" w:rsidP="007B3498">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7B3498" w:rsidRPr="000716F2" w:rsidRDefault="007B3498" w:rsidP="00FD0F09">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непосредственно связанные с обеспечением транспортной безопасности ОТИ </w:t>
            </w:r>
          </w:p>
        </w:tc>
        <w:tc>
          <w:tcPr>
            <w:tcW w:w="9603" w:type="dxa"/>
          </w:tcPr>
          <w:p w:rsidR="007B3498" w:rsidRPr="000716F2" w:rsidRDefault="007B3498" w:rsidP="007B3498">
            <w:pPr>
              <w:pStyle w:val="a3"/>
              <w:spacing w:after="0" w:line="240" w:lineRule="auto"/>
              <w:ind w:left="0" w:firstLine="289"/>
              <w:jc w:val="both"/>
              <w:rPr>
                <w:rFonts w:ascii="Times New Roman" w:hAnsi="Times New Roman"/>
                <w:sz w:val="18"/>
                <w:szCs w:val="18"/>
              </w:rPr>
            </w:pPr>
          </w:p>
        </w:tc>
      </w:tr>
      <w:tr w:rsidR="000716F2" w:rsidRPr="000716F2" w:rsidTr="002820FD">
        <w:tc>
          <w:tcPr>
            <w:tcW w:w="851" w:type="dxa"/>
          </w:tcPr>
          <w:p w:rsidR="007B3498" w:rsidRPr="000716F2" w:rsidRDefault="007B3498" w:rsidP="007B3498">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7B3498" w:rsidRPr="000716F2" w:rsidRDefault="007B3498" w:rsidP="007B3498">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7B3498" w:rsidRPr="000716F2" w:rsidRDefault="007B3498" w:rsidP="007B3498">
            <w:pPr>
              <w:pStyle w:val="a3"/>
              <w:spacing w:after="0" w:line="240" w:lineRule="auto"/>
              <w:ind w:left="0" w:firstLine="289"/>
              <w:jc w:val="both"/>
              <w:rPr>
                <w:rFonts w:ascii="Times New Roman" w:hAnsi="Times New Roman"/>
                <w:sz w:val="18"/>
                <w:szCs w:val="18"/>
              </w:rPr>
            </w:pPr>
          </w:p>
        </w:tc>
      </w:tr>
      <w:tr w:rsidR="000716F2" w:rsidRPr="000716F2" w:rsidTr="00D3773B">
        <w:tc>
          <w:tcPr>
            <w:tcW w:w="14565" w:type="dxa"/>
            <w:gridSpan w:val="3"/>
          </w:tcPr>
          <w:p w:rsidR="007B3498" w:rsidRPr="000716F2" w:rsidRDefault="007B3498" w:rsidP="007B3498">
            <w:pPr>
              <w:spacing w:after="0" w:line="240" w:lineRule="auto"/>
              <w:ind w:firstLine="317"/>
              <w:jc w:val="both"/>
              <w:rPr>
                <w:rFonts w:ascii="Times New Roman" w:hAnsi="Times New Roman"/>
                <w:sz w:val="18"/>
                <w:szCs w:val="18"/>
              </w:rPr>
            </w:pPr>
            <w:r w:rsidRPr="000716F2">
              <w:rPr>
                <w:rFonts w:ascii="Times New Roman" w:hAnsi="Times New Roman"/>
                <w:b/>
                <w:sz w:val="18"/>
                <w:szCs w:val="18"/>
              </w:rPr>
              <w:t>3.</w:t>
            </w:r>
            <w:r w:rsidRPr="000716F2">
              <w:rPr>
                <w:rFonts w:ascii="Times New Roman" w:hAnsi="Times New Roman"/>
                <w:b/>
                <w:sz w:val="18"/>
                <w:szCs w:val="18"/>
              </w:rPr>
              <w:tab/>
              <w:t xml:space="preserve">Угроза взрыва ОТИ - </w:t>
            </w:r>
            <w:r w:rsidRPr="000716F2">
              <w:rPr>
                <w:rFonts w:ascii="Times New Roman" w:hAnsi="Times New Roman"/>
                <w:sz w:val="18"/>
                <w:szCs w:val="18"/>
              </w:rPr>
              <w:t>возможность разрушения ОТИ или нанесения ему, здоровью персонала, пассажирам и другим лицам повреждений путем взрыва (обстрела).</w:t>
            </w:r>
          </w:p>
          <w:p w:rsidR="007B3498" w:rsidRPr="000716F2" w:rsidRDefault="007B3498" w:rsidP="007B3498">
            <w:pPr>
              <w:pStyle w:val="a3"/>
              <w:spacing w:after="0" w:line="240" w:lineRule="auto"/>
              <w:ind w:left="0" w:firstLine="317"/>
              <w:jc w:val="both"/>
              <w:rPr>
                <w:rFonts w:ascii="Times New Roman" w:hAnsi="Times New Roman"/>
                <w:b/>
                <w:sz w:val="18"/>
                <w:szCs w:val="18"/>
              </w:rPr>
            </w:pPr>
            <w:r w:rsidRPr="000716F2">
              <w:rPr>
                <w:rFonts w:ascii="Times New Roman" w:hAnsi="Times New Roman"/>
                <w:b/>
                <w:sz w:val="18"/>
                <w:szCs w:val="18"/>
              </w:rPr>
              <w:t>4.</w:t>
            </w:r>
            <w:r w:rsidRPr="000716F2">
              <w:rPr>
                <w:rFonts w:ascii="Times New Roman" w:hAnsi="Times New Roman"/>
                <w:b/>
                <w:sz w:val="18"/>
                <w:szCs w:val="18"/>
              </w:rPr>
              <w:tab/>
              <w:t xml:space="preserve">Угроза взрыва критического элемента ОТИ - </w:t>
            </w:r>
            <w:r w:rsidRPr="000716F2">
              <w:rPr>
                <w:rFonts w:ascii="Times New Roman" w:hAnsi="Times New Roman"/>
                <w:sz w:val="18"/>
                <w:szCs w:val="18"/>
              </w:rPr>
              <w:t>возможность   разрушения критического элемента ОТИ или нанесения ему повреждения путем взрыва (обстрела), создающего угрозу функционированию ОТИ, жизни или здоровью персонала, пассажиров и других лиц.</w:t>
            </w:r>
          </w:p>
          <w:p w:rsidR="007B3498" w:rsidRPr="000716F2" w:rsidRDefault="007B3498" w:rsidP="007B3498">
            <w:pPr>
              <w:pStyle w:val="a3"/>
              <w:spacing w:after="0" w:line="240" w:lineRule="auto"/>
              <w:ind w:left="0" w:firstLine="317"/>
              <w:jc w:val="both"/>
              <w:rPr>
                <w:rFonts w:ascii="Times New Roman" w:hAnsi="Times New Roman"/>
                <w:b/>
                <w:sz w:val="18"/>
                <w:szCs w:val="18"/>
              </w:rPr>
            </w:pPr>
          </w:p>
          <w:p w:rsidR="007B3498" w:rsidRPr="000716F2" w:rsidRDefault="007B3498" w:rsidP="007B3498">
            <w:pPr>
              <w:pStyle w:val="a3"/>
              <w:spacing w:after="0" w:line="240" w:lineRule="auto"/>
              <w:ind w:left="0" w:firstLine="317"/>
              <w:jc w:val="both"/>
              <w:rPr>
                <w:rFonts w:ascii="Times New Roman" w:hAnsi="Times New Roman"/>
                <w:b/>
                <w:sz w:val="18"/>
                <w:szCs w:val="18"/>
              </w:rPr>
            </w:pPr>
            <w:r w:rsidRPr="000716F2">
              <w:rPr>
                <w:rFonts w:ascii="Times New Roman" w:hAnsi="Times New Roman"/>
                <w:b/>
                <w:sz w:val="18"/>
                <w:szCs w:val="18"/>
              </w:rPr>
              <w:t xml:space="preserve">Признаки подготовки к реализации угрозы взрыва ОТИ </w:t>
            </w:r>
            <w:r w:rsidR="00F55B03" w:rsidRPr="000716F2">
              <w:rPr>
                <w:rFonts w:ascii="Times New Roman" w:hAnsi="Times New Roman"/>
                <w:b/>
                <w:sz w:val="18"/>
                <w:szCs w:val="18"/>
              </w:rPr>
              <w:t>или</w:t>
            </w:r>
            <w:r w:rsidR="00044939" w:rsidRPr="000716F2">
              <w:rPr>
                <w:rFonts w:ascii="Times New Roman" w:hAnsi="Times New Roman"/>
                <w:b/>
                <w:sz w:val="18"/>
                <w:szCs w:val="18"/>
              </w:rPr>
              <w:t xml:space="preserve"> </w:t>
            </w:r>
            <w:r w:rsidRPr="000716F2">
              <w:rPr>
                <w:rFonts w:ascii="Times New Roman" w:hAnsi="Times New Roman"/>
                <w:b/>
                <w:sz w:val="18"/>
                <w:szCs w:val="18"/>
              </w:rPr>
              <w:t>критического элемента ОТИ:</w:t>
            </w:r>
          </w:p>
          <w:p w:rsidR="007B3498" w:rsidRPr="000716F2" w:rsidRDefault="007B3498" w:rsidP="007B3498">
            <w:pPr>
              <w:spacing w:after="0" w:line="240" w:lineRule="auto"/>
              <w:ind w:firstLine="317"/>
              <w:jc w:val="both"/>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498" w:rsidRPr="000716F2" w:rsidRDefault="007B3498" w:rsidP="007B3498">
            <w:pPr>
              <w:pStyle w:val="a3"/>
              <w:spacing w:after="0" w:line="240" w:lineRule="auto"/>
              <w:ind w:left="0" w:firstLine="317"/>
              <w:jc w:val="both"/>
              <w:rPr>
                <w:rFonts w:ascii="Times New Roman" w:hAnsi="Times New Roman"/>
                <w:b/>
                <w:sz w:val="18"/>
                <w:szCs w:val="18"/>
              </w:rPr>
            </w:pPr>
          </w:p>
        </w:tc>
      </w:tr>
      <w:tr w:rsidR="000716F2" w:rsidRPr="000716F2" w:rsidTr="00D3773B">
        <w:tc>
          <w:tcPr>
            <w:tcW w:w="4962" w:type="dxa"/>
            <w:gridSpan w:val="2"/>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Категория СОТБ</w:t>
            </w:r>
          </w:p>
        </w:tc>
        <w:tc>
          <w:tcPr>
            <w:tcW w:w="9603" w:type="dxa"/>
          </w:tcPr>
          <w:p w:rsidR="00DE783C" w:rsidRPr="000716F2" w:rsidRDefault="00DE783C" w:rsidP="00DE783C">
            <w:pPr>
              <w:pStyle w:val="a3"/>
              <w:spacing w:after="0" w:line="240" w:lineRule="auto"/>
              <w:ind w:left="0"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D3773B">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DE783C" w:rsidRPr="000716F2" w:rsidRDefault="00DE783C" w:rsidP="00DE783C">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DE783C" w:rsidRPr="000716F2" w:rsidRDefault="00DE783C" w:rsidP="00DE783C">
            <w:pPr>
              <w:pStyle w:val="a3"/>
              <w:spacing w:after="0" w:line="240" w:lineRule="auto"/>
              <w:ind w:left="0"/>
              <w:jc w:val="center"/>
              <w:rPr>
                <w:rFonts w:ascii="Times New Roman" w:hAnsi="Times New Roman"/>
                <w:sz w:val="18"/>
                <w:szCs w:val="18"/>
                <w:highlight w:val="yellow"/>
              </w:rPr>
            </w:pPr>
            <w:r w:rsidRPr="000716F2">
              <w:rPr>
                <w:rFonts w:ascii="Times New Roman" w:hAnsi="Times New Roman"/>
                <w:sz w:val="18"/>
                <w:szCs w:val="18"/>
              </w:rPr>
              <w:t>2</w:t>
            </w:r>
          </w:p>
        </w:tc>
        <w:tc>
          <w:tcPr>
            <w:tcW w:w="4111" w:type="dxa"/>
            <w:shd w:val="clear" w:color="auto" w:fill="auto"/>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ОТИ </w:t>
            </w:r>
          </w:p>
        </w:tc>
        <w:tc>
          <w:tcPr>
            <w:tcW w:w="9603" w:type="dxa"/>
          </w:tcPr>
          <w:p w:rsidR="00DE783C" w:rsidRPr="000716F2" w:rsidRDefault="00DE783C" w:rsidP="00DE783C">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работ, непосредственно связанных с обеспечением транспортной безопасности ОТИ </w:t>
            </w:r>
          </w:p>
        </w:tc>
        <w:tc>
          <w:tcPr>
            <w:tcW w:w="9603" w:type="dxa"/>
          </w:tcPr>
          <w:p w:rsidR="00DE783C" w:rsidRPr="000716F2" w:rsidRDefault="00DE783C" w:rsidP="00DE783C">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DE783C" w:rsidRPr="000716F2" w:rsidRDefault="00DE783C" w:rsidP="00DE783C">
            <w:pPr>
              <w:pStyle w:val="a3"/>
              <w:spacing w:after="0" w:line="240" w:lineRule="auto"/>
              <w:ind w:left="28" w:firstLine="289"/>
              <w:jc w:val="both"/>
              <w:rPr>
                <w:rFonts w:ascii="Times New Roman" w:hAnsi="Times New Roman"/>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4</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DE783C" w:rsidRPr="000716F2" w:rsidRDefault="00DE783C" w:rsidP="00DE783C">
            <w:pPr>
              <w:pStyle w:val="a3"/>
              <w:spacing w:after="0" w:line="240" w:lineRule="auto"/>
              <w:ind w:left="33" w:firstLine="289"/>
              <w:jc w:val="both"/>
              <w:rPr>
                <w:rFonts w:ascii="Times New Roman" w:hAnsi="Times New Roman"/>
                <w:b/>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досмотр, дополнительный досмотр, повторный досмотр в целях обеспечения транспортной безопасности</w:t>
            </w:r>
          </w:p>
        </w:tc>
        <w:tc>
          <w:tcPr>
            <w:tcW w:w="9603" w:type="dxa"/>
          </w:tcPr>
          <w:p w:rsidR="00DE783C" w:rsidRPr="000716F2" w:rsidRDefault="00DE783C" w:rsidP="00DE783C">
            <w:pPr>
              <w:pStyle w:val="a3"/>
              <w:spacing w:after="0" w:line="240" w:lineRule="auto"/>
              <w:ind w:left="33" w:firstLine="289"/>
              <w:jc w:val="both"/>
              <w:rPr>
                <w:rFonts w:ascii="Times New Roman" w:hAnsi="Times New Roman"/>
                <w:b/>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наблюдение и (или) собеседование в целях обеспечения транспортной безопасности</w:t>
            </w:r>
          </w:p>
        </w:tc>
        <w:tc>
          <w:tcPr>
            <w:tcW w:w="9603" w:type="dxa"/>
          </w:tcPr>
          <w:p w:rsidR="00DE783C" w:rsidRPr="000716F2" w:rsidRDefault="00DE783C" w:rsidP="00DE783C">
            <w:pPr>
              <w:pStyle w:val="a3"/>
              <w:spacing w:after="0" w:line="240" w:lineRule="auto"/>
              <w:ind w:left="33" w:firstLine="289"/>
              <w:jc w:val="both"/>
              <w:rPr>
                <w:rFonts w:ascii="Times New Roman" w:hAnsi="Times New Roman"/>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DE783C" w:rsidRPr="000716F2" w:rsidRDefault="00DE783C" w:rsidP="00DE783C">
            <w:pPr>
              <w:pStyle w:val="a3"/>
              <w:spacing w:after="0" w:line="240" w:lineRule="auto"/>
              <w:ind w:left="0" w:firstLine="289"/>
              <w:jc w:val="both"/>
              <w:rPr>
                <w:rFonts w:ascii="Times New Roman" w:hAnsi="Times New Roman"/>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w:t>
            </w:r>
            <w:r w:rsidRPr="000716F2">
              <w:rPr>
                <w:rFonts w:ascii="Times New Roman" w:hAnsi="Times New Roman"/>
                <w:sz w:val="18"/>
                <w:szCs w:val="18"/>
              </w:rPr>
              <w:lastRenderedPageBreak/>
              <w:t xml:space="preserve">средствами ОТБ </w:t>
            </w:r>
          </w:p>
        </w:tc>
        <w:tc>
          <w:tcPr>
            <w:tcW w:w="9603" w:type="dxa"/>
          </w:tcPr>
          <w:p w:rsidR="00DE783C" w:rsidRPr="000716F2" w:rsidRDefault="00DE783C" w:rsidP="00DE783C">
            <w:pPr>
              <w:pStyle w:val="a3"/>
              <w:spacing w:after="0" w:line="240" w:lineRule="auto"/>
              <w:ind w:left="0" w:firstLine="289"/>
              <w:jc w:val="both"/>
              <w:rPr>
                <w:rFonts w:ascii="Times New Roman" w:hAnsi="Times New Roman"/>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непосредственно связанные с обеспечением транспортной безопасности ОТИ </w:t>
            </w:r>
          </w:p>
        </w:tc>
        <w:tc>
          <w:tcPr>
            <w:tcW w:w="9603" w:type="dxa"/>
          </w:tcPr>
          <w:p w:rsidR="00DE783C" w:rsidRPr="000716F2" w:rsidRDefault="00DE783C" w:rsidP="00DE783C">
            <w:pPr>
              <w:pStyle w:val="a3"/>
              <w:spacing w:after="0" w:line="240" w:lineRule="auto"/>
              <w:ind w:left="0" w:firstLine="289"/>
              <w:jc w:val="both"/>
              <w:rPr>
                <w:rFonts w:ascii="Times New Roman" w:hAnsi="Times New Roman"/>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DE783C" w:rsidRPr="000716F2" w:rsidRDefault="00DE783C" w:rsidP="00DE783C">
            <w:pPr>
              <w:pStyle w:val="a3"/>
              <w:spacing w:after="0" w:line="240" w:lineRule="auto"/>
              <w:ind w:left="0" w:firstLine="289"/>
              <w:jc w:val="both"/>
              <w:rPr>
                <w:rFonts w:ascii="Times New Roman" w:hAnsi="Times New Roman"/>
                <w:sz w:val="18"/>
                <w:szCs w:val="18"/>
              </w:rPr>
            </w:pPr>
          </w:p>
        </w:tc>
      </w:tr>
      <w:tr w:rsidR="000716F2" w:rsidRPr="000716F2" w:rsidTr="00D3773B">
        <w:tc>
          <w:tcPr>
            <w:tcW w:w="14565" w:type="dxa"/>
            <w:gridSpan w:val="3"/>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5.</w:t>
            </w:r>
            <w:r w:rsidRPr="000716F2">
              <w:rPr>
                <w:rFonts w:ascii="Times New Roman" w:hAnsi="Times New Roman"/>
                <w:b/>
                <w:sz w:val="18"/>
                <w:szCs w:val="18"/>
              </w:rPr>
              <w:tab/>
              <w:t xml:space="preserve">Угроза размещения или попытки размещения на ОТИ взрывных устройств (взрывчатых веществ) - </w:t>
            </w:r>
            <w:r w:rsidRPr="000716F2">
              <w:rPr>
                <w:rFonts w:ascii="Times New Roman" w:hAnsi="Times New Roman"/>
                <w:sz w:val="18"/>
                <w:szCs w:val="18"/>
              </w:rPr>
              <w:t>возможность размещения или совершения действий в целях размещения каким бы то ни было способом на ОТИ взрывных устройств (взрывчатых веществ), которые могут разрушить ОТИ, нанести ему и/или его грузу повреждения.</w:t>
            </w:r>
          </w:p>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6.</w:t>
            </w:r>
            <w:r w:rsidRPr="000716F2">
              <w:rPr>
                <w:rFonts w:ascii="Times New Roman" w:hAnsi="Times New Roman"/>
                <w:b/>
                <w:sz w:val="18"/>
                <w:szCs w:val="18"/>
              </w:rPr>
              <w:tab/>
              <w:t xml:space="preserve">Угроза размещения или попытки размещения на критическом элементе ОТИ взрывных устройств (взрывчатых веществ) - </w:t>
            </w:r>
            <w:r w:rsidRPr="000716F2">
              <w:rPr>
                <w:rFonts w:ascii="Times New Roman" w:hAnsi="Times New Roman"/>
                <w:sz w:val="18"/>
                <w:szCs w:val="18"/>
              </w:rPr>
              <w:t>возможность размещения или совершения действий в целях размещения каким бы то ни было способом на критическом элементе ОТИ взрывных устройств (взрывчатых веществ), которые могут разрушить критический элемент ОТИ или нанести ему повреждения, угрожающие безопасному функционированию ОТИ, жизни или здоровью персонала, пассажиров и других лиц.</w:t>
            </w:r>
          </w:p>
          <w:p w:rsidR="00DE783C" w:rsidRPr="000716F2" w:rsidRDefault="00DE783C" w:rsidP="00DE783C">
            <w:pPr>
              <w:pStyle w:val="a3"/>
              <w:spacing w:after="0" w:line="240" w:lineRule="auto"/>
              <w:ind w:left="0" w:firstLine="317"/>
              <w:jc w:val="both"/>
              <w:rPr>
                <w:rFonts w:ascii="Times New Roman" w:hAnsi="Times New Roman"/>
                <w:b/>
                <w:sz w:val="18"/>
                <w:szCs w:val="18"/>
              </w:rPr>
            </w:pPr>
            <w:r w:rsidRPr="000716F2">
              <w:rPr>
                <w:rFonts w:ascii="Times New Roman" w:hAnsi="Times New Roman"/>
                <w:b/>
                <w:sz w:val="18"/>
                <w:szCs w:val="18"/>
              </w:rPr>
              <w:t>Признаки подготовки к реализации угрозы размещения или попытки размещения на ОТИ или на критическом элементе ОТИ взрывных устройств (взрывчатых веществ):</w:t>
            </w:r>
          </w:p>
          <w:p w:rsidR="00DE783C" w:rsidRPr="000716F2" w:rsidRDefault="00DE783C" w:rsidP="00DE783C">
            <w:pPr>
              <w:spacing w:after="0" w:line="240" w:lineRule="auto"/>
              <w:ind w:firstLine="317"/>
              <w:jc w:val="both"/>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783C" w:rsidRPr="000716F2" w:rsidRDefault="00DE783C" w:rsidP="00DE783C">
            <w:pPr>
              <w:pStyle w:val="a3"/>
              <w:spacing w:after="0" w:line="240" w:lineRule="auto"/>
              <w:ind w:left="0" w:firstLine="317"/>
              <w:jc w:val="both"/>
              <w:rPr>
                <w:rFonts w:ascii="Times New Roman" w:hAnsi="Times New Roman"/>
                <w:b/>
                <w:sz w:val="18"/>
                <w:szCs w:val="18"/>
              </w:rPr>
            </w:pPr>
          </w:p>
        </w:tc>
      </w:tr>
      <w:tr w:rsidR="000716F2" w:rsidRPr="000716F2" w:rsidTr="00D3773B">
        <w:tc>
          <w:tcPr>
            <w:tcW w:w="4962" w:type="dxa"/>
            <w:gridSpan w:val="2"/>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Категория СОТБ</w:t>
            </w:r>
          </w:p>
        </w:tc>
        <w:tc>
          <w:tcPr>
            <w:tcW w:w="9603" w:type="dxa"/>
          </w:tcPr>
          <w:p w:rsidR="00DE783C" w:rsidRPr="000716F2" w:rsidRDefault="00DE783C" w:rsidP="00DE783C">
            <w:pPr>
              <w:pStyle w:val="a3"/>
              <w:spacing w:after="0" w:line="240" w:lineRule="auto"/>
              <w:ind w:left="0"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377580">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shd w:val="clear" w:color="auto" w:fill="auto"/>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DE783C" w:rsidRPr="000716F2" w:rsidRDefault="00DE783C" w:rsidP="00DE783C">
            <w:pPr>
              <w:pStyle w:val="a3"/>
              <w:spacing w:after="0" w:line="240" w:lineRule="auto"/>
              <w:ind w:left="28" w:firstLine="289"/>
              <w:jc w:val="both"/>
              <w:rPr>
                <w:rFonts w:ascii="Times New Roman" w:hAnsi="Times New Roman"/>
                <w:sz w:val="18"/>
                <w:szCs w:val="18"/>
              </w:rPr>
            </w:pPr>
          </w:p>
        </w:tc>
      </w:tr>
      <w:tr w:rsidR="000716F2" w:rsidRPr="000716F2" w:rsidTr="00377580">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2</w:t>
            </w:r>
          </w:p>
        </w:tc>
        <w:tc>
          <w:tcPr>
            <w:tcW w:w="4111" w:type="dxa"/>
            <w:shd w:val="clear" w:color="auto" w:fill="auto"/>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ОТИ </w:t>
            </w:r>
          </w:p>
        </w:tc>
        <w:tc>
          <w:tcPr>
            <w:tcW w:w="9603" w:type="dxa"/>
          </w:tcPr>
          <w:p w:rsidR="00DE783C" w:rsidRPr="000716F2" w:rsidRDefault="00DE783C" w:rsidP="00DE783C">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работ, непосредственно связанных с обеспечением транспортной безопасности ОТИ </w:t>
            </w:r>
          </w:p>
        </w:tc>
        <w:tc>
          <w:tcPr>
            <w:tcW w:w="9603" w:type="dxa"/>
          </w:tcPr>
          <w:p w:rsidR="00DE783C" w:rsidRPr="000716F2" w:rsidRDefault="00DE783C" w:rsidP="00DE783C">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DE783C" w:rsidRPr="000716F2" w:rsidRDefault="00DE783C" w:rsidP="00DE783C">
            <w:pPr>
              <w:pStyle w:val="a3"/>
              <w:spacing w:after="0" w:line="240" w:lineRule="auto"/>
              <w:ind w:left="0" w:firstLine="317"/>
              <w:jc w:val="both"/>
              <w:rPr>
                <w:rFonts w:ascii="Times New Roman" w:hAnsi="Times New Roman"/>
                <w:b/>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4</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DE783C" w:rsidRPr="000716F2" w:rsidRDefault="00DE783C" w:rsidP="00DE783C">
            <w:pPr>
              <w:pStyle w:val="a3"/>
              <w:spacing w:after="0" w:line="240" w:lineRule="auto"/>
              <w:ind w:left="0" w:firstLine="317"/>
              <w:jc w:val="both"/>
              <w:rPr>
                <w:rFonts w:ascii="Times New Roman" w:hAnsi="Times New Roman"/>
                <w:b/>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досмотр, дополнительный досмотр, повторный досмотр в целях обеспечения транспортной безопасности</w:t>
            </w:r>
          </w:p>
        </w:tc>
        <w:tc>
          <w:tcPr>
            <w:tcW w:w="9603" w:type="dxa"/>
          </w:tcPr>
          <w:p w:rsidR="00DE783C" w:rsidRPr="000716F2" w:rsidRDefault="00DE783C" w:rsidP="00DE783C">
            <w:pPr>
              <w:pStyle w:val="a3"/>
              <w:spacing w:after="0" w:line="240" w:lineRule="auto"/>
              <w:ind w:left="0" w:firstLine="317"/>
              <w:jc w:val="both"/>
              <w:rPr>
                <w:rFonts w:ascii="Times New Roman" w:hAnsi="Times New Roman"/>
                <w:b/>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наблюдение и (или) собеседование в целях обеспечения транспортной безопасности</w:t>
            </w:r>
          </w:p>
        </w:tc>
        <w:tc>
          <w:tcPr>
            <w:tcW w:w="9603" w:type="dxa"/>
          </w:tcPr>
          <w:p w:rsidR="00DE783C" w:rsidRPr="000716F2" w:rsidRDefault="00DE783C" w:rsidP="00DE783C">
            <w:pPr>
              <w:pStyle w:val="a3"/>
              <w:spacing w:after="0" w:line="240" w:lineRule="auto"/>
              <w:ind w:left="0" w:firstLine="317"/>
              <w:jc w:val="both"/>
              <w:rPr>
                <w:rFonts w:ascii="Times New Roman" w:hAnsi="Times New Roman"/>
                <w:b/>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DE783C" w:rsidRPr="000716F2" w:rsidRDefault="00DE783C" w:rsidP="00DE783C">
            <w:pPr>
              <w:pStyle w:val="a3"/>
              <w:spacing w:after="0" w:line="240" w:lineRule="auto"/>
              <w:ind w:left="0" w:firstLine="317"/>
              <w:jc w:val="both"/>
              <w:rPr>
                <w:rFonts w:ascii="Times New Roman" w:hAnsi="Times New Roman"/>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средствами ОТБ </w:t>
            </w:r>
          </w:p>
        </w:tc>
        <w:tc>
          <w:tcPr>
            <w:tcW w:w="9603" w:type="dxa"/>
          </w:tcPr>
          <w:p w:rsidR="00DE783C" w:rsidRPr="000716F2" w:rsidRDefault="00DE783C" w:rsidP="00DE783C">
            <w:pPr>
              <w:pStyle w:val="a3"/>
              <w:spacing w:after="0" w:line="240" w:lineRule="auto"/>
              <w:ind w:left="0" w:firstLine="317"/>
              <w:jc w:val="both"/>
              <w:rPr>
                <w:rFonts w:ascii="Times New Roman" w:hAnsi="Times New Roman"/>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непосредственно связанные с обеспечением транспортной безопасности ОТИ </w:t>
            </w:r>
          </w:p>
        </w:tc>
        <w:tc>
          <w:tcPr>
            <w:tcW w:w="9603" w:type="dxa"/>
          </w:tcPr>
          <w:p w:rsidR="00DE783C" w:rsidRPr="000716F2" w:rsidRDefault="00DE783C" w:rsidP="00DE783C">
            <w:pPr>
              <w:pStyle w:val="a3"/>
              <w:spacing w:after="0" w:line="240" w:lineRule="auto"/>
              <w:ind w:left="0" w:firstLine="317"/>
              <w:jc w:val="both"/>
              <w:rPr>
                <w:rFonts w:ascii="Times New Roman" w:hAnsi="Times New Roman"/>
                <w:sz w:val="18"/>
                <w:szCs w:val="18"/>
              </w:rPr>
            </w:pPr>
          </w:p>
        </w:tc>
      </w:tr>
      <w:tr w:rsidR="000716F2" w:rsidRPr="000716F2" w:rsidTr="002820FD">
        <w:tc>
          <w:tcPr>
            <w:tcW w:w="851" w:type="dxa"/>
          </w:tcPr>
          <w:p w:rsidR="00DE783C" w:rsidRPr="000716F2" w:rsidRDefault="00DE783C" w:rsidP="00DE783C">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DE783C" w:rsidRPr="000716F2" w:rsidRDefault="00DE783C" w:rsidP="00DE783C">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DE783C" w:rsidRPr="000716F2" w:rsidRDefault="00DE783C" w:rsidP="00DE783C">
            <w:pPr>
              <w:pStyle w:val="a3"/>
              <w:spacing w:after="0" w:line="240" w:lineRule="auto"/>
              <w:ind w:left="0" w:firstLine="317"/>
              <w:jc w:val="both"/>
              <w:rPr>
                <w:rFonts w:ascii="Times New Roman" w:hAnsi="Times New Roman"/>
                <w:sz w:val="18"/>
                <w:szCs w:val="18"/>
              </w:rPr>
            </w:pPr>
          </w:p>
        </w:tc>
      </w:tr>
      <w:tr w:rsidR="000716F2" w:rsidRPr="000716F2" w:rsidTr="00D3773B">
        <w:tc>
          <w:tcPr>
            <w:tcW w:w="14565" w:type="dxa"/>
            <w:gridSpan w:val="3"/>
          </w:tcPr>
          <w:p w:rsidR="00DE783C" w:rsidRPr="000716F2" w:rsidRDefault="00DE783C" w:rsidP="00A44653">
            <w:pPr>
              <w:pStyle w:val="a3"/>
              <w:numPr>
                <w:ilvl w:val="0"/>
                <w:numId w:val="48"/>
              </w:numPr>
              <w:spacing w:after="0" w:line="240" w:lineRule="auto"/>
              <w:jc w:val="both"/>
              <w:rPr>
                <w:rFonts w:ascii="Times New Roman" w:hAnsi="Times New Roman"/>
                <w:sz w:val="18"/>
                <w:szCs w:val="18"/>
              </w:rPr>
            </w:pPr>
            <w:r w:rsidRPr="000716F2">
              <w:rPr>
                <w:rFonts w:ascii="Times New Roman" w:hAnsi="Times New Roman"/>
                <w:b/>
                <w:sz w:val="18"/>
                <w:szCs w:val="18"/>
              </w:rPr>
              <w:t xml:space="preserve">Угроза поражения опасными веществами ОТИ – </w:t>
            </w:r>
            <w:r w:rsidRPr="000716F2">
              <w:rPr>
                <w:rFonts w:ascii="Times New Roman" w:hAnsi="Times New Roman"/>
                <w:sz w:val="18"/>
                <w:szCs w:val="18"/>
              </w:rPr>
              <w:t xml:space="preserve">возможность загрязнения ОТИ или его критических элементов опасными химическими, радиоактивными или биологическими </w:t>
            </w:r>
            <w:r w:rsidRPr="000716F2">
              <w:rPr>
                <w:rFonts w:ascii="Times New Roman" w:hAnsi="Times New Roman"/>
                <w:sz w:val="18"/>
                <w:szCs w:val="18"/>
              </w:rPr>
              <w:lastRenderedPageBreak/>
              <w:t>агентами, угрожающими жизни или здоровью персонала, пассажиров и других лиц.</w:t>
            </w:r>
          </w:p>
          <w:p w:rsidR="00DE783C" w:rsidRPr="000716F2" w:rsidRDefault="00DE783C" w:rsidP="00377580">
            <w:pPr>
              <w:pStyle w:val="a3"/>
              <w:spacing w:after="0" w:line="240" w:lineRule="auto"/>
              <w:jc w:val="both"/>
              <w:rPr>
                <w:rFonts w:ascii="Times New Roman" w:hAnsi="Times New Roman"/>
                <w:b/>
                <w:sz w:val="18"/>
                <w:szCs w:val="18"/>
              </w:rPr>
            </w:pPr>
          </w:p>
          <w:p w:rsidR="00DE783C" w:rsidRPr="000716F2" w:rsidRDefault="00DE783C" w:rsidP="00DE783C">
            <w:pPr>
              <w:pStyle w:val="a3"/>
              <w:spacing w:after="0" w:line="240" w:lineRule="auto"/>
              <w:jc w:val="both"/>
              <w:rPr>
                <w:rFonts w:ascii="Times New Roman" w:hAnsi="Times New Roman"/>
                <w:b/>
                <w:sz w:val="18"/>
                <w:szCs w:val="18"/>
              </w:rPr>
            </w:pPr>
            <w:r w:rsidRPr="000716F2">
              <w:rPr>
                <w:rFonts w:ascii="Times New Roman" w:hAnsi="Times New Roman"/>
                <w:b/>
                <w:sz w:val="18"/>
                <w:szCs w:val="18"/>
              </w:rPr>
              <w:t xml:space="preserve">Признаки подготовки к реализации угрозы </w:t>
            </w:r>
            <w:r w:rsidR="00044939" w:rsidRPr="000716F2">
              <w:rPr>
                <w:rFonts w:ascii="Times New Roman" w:hAnsi="Times New Roman"/>
                <w:b/>
                <w:sz w:val="18"/>
                <w:szCs w:val="18"/>
              </w:rPr>
              <w:t>поражения опасными веществами ОТИ</w:t>
            </w:r>
            <w:r w:rsidRPr="000716F2">
              <w:rPr>
                <w:rFonts w:ascii="Times New Roman" w:hAnsi="Times New Roman"/>
                <w:b/>
                <w:sz w:val="18"/>
                <w:szCs w:val="18"/>
              </w:rPr>
              <w:t xml:space="preserve">: </w:t>
            </w:r>
          </w:p>
          <w:p w:rsidR="00DE783C" w:rsidRPr="000716F2" w:rsidRDefault="00DE783C" w:rsidP="00377580">
            <w:pPr>
              <w:pStyle w:val="a3"/>
              <w:spacing w:after="0" w:line="240" w:lineRule="auto"/>
              <w:ind w:left="34" w:firstLine="686"/>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783C" w:rsidRPr="000716F2" w:rsidRDefault="00DE783C" w:rsidP="00377580">
            <w:pPr>
              <w:pStyle w:val="a3"/>
              <w:spacing w:after="0" w:line="240" w:lineRule="auto"/>
              <w:ind w:left="34" w:firstLine="686"/>
              <w:rPr>
                <w:rFonts w:ascii="Times New Roman" w:hAnsi="Times New Roman"/>
                <w:b/>
                <w:sz w:val="18"/>
                <w:szCs w:val="18"/>
              </w:rPr>
            </w:pPr>
          </w:p>
        </w:tc>
      </w:tr>
      <w:tr w:rsidR="000716F2" w:rsidRPr="000716F2" w:rsidTr="00D3773B">
        <w:tc>
          <w:tcPr>
            <w:tcW w:w="4962" w:type="dxa"/>
            <w:gridSpan w:val="2"/>
          </w:tcPr>
          <w:p w:rsidR="00044939" w:rsidRPr="000716F2" w:rsidRDefault="00044939" w:rsidP="00044939">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lastRenderedPageBreak/>
              <w:t>Категория СОТБ</w:t>
            </w:r>
          </w:p>
        </w:tc>
        <w:tc>
          <w:tcPr>
            <w:tcW w:w="9603" w:type="dxa"/>
          </w:tcPr>
          <w:p w:rsidR="00044939" w:rsidRPr="000716F2" w:rsidRDefault="00044939" w:rsidP="00044939">
            <w:pPr>
              <w:pStyle w:val="a3"/>
              <w:spacing w:after="0" w:line="240" w:lineRule="auto"/>
              <w:ind w:left="0"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2</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ОТИ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работ, непосредственно связанных с обеспечением транспортной безопасности ОТИ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4</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досмотр, дополнительный досмотр, повторный досмотр в целях обеспечения транспортной безопасности</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наблюдение и (или) собеседование в целях обеспечения транспортной безопасности</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средствами ОТБ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непосредственно связанные с обеспечением транспортной безопасности ОТИ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D3773B">
        <w:tc>
          <w:tcPr>
            <w:tcW w:w="14565" w:type="dxa"/>
            <w:gridSpan w:val="3"/>
          </w:tcPr>
          <w:p w:rsidR="00F55B03" w:rsidRPr="000716F2" w:rsidRDefault="00F55B03" w:rsidP="00044939">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8. Угроза блокирования ОТИ</w:t>
            </w:r>
            <w:r w:rsidRPr="000716F2">
              <w:rPr>
                <w:rFonts w:ascii="Times New Roman" w:hAnsi="Times New Roman"/>
                <w:sz w:val="18"/>
                <w:szCs w:val="18"/>
              </w:rPr>
              <w:t xml:space="preserve"> - возможность создания препятствия, делающего невозможным движение ТС или ограничивающего функционирование ОТИ, угрожающего жизни или здоровью персонала, пассажиров и других лиц.</w:t>
            </w:r>
          </w:p>
          <w:p w:rsidR="00F55B03" w:rsidRPr="000716F2" w:rsidRDefault="00F55B03" w:rsidP="00044939">
            <w:pPr>
              <w:pStyle w:val="a3"/>
              <w:spacing w:after="0" w:line="240" w:lineRule="auto"/>
              <w:ind w:left="0" w:firstLine="317"/>
              <w:jc w:val="both"/>
              <w:rPr>
                <w:rFonts w:ascii="Times New Roman" w:hAnsi="Times New Roman"/>
                <w:b/>
                <w:sz w:val="18"/>
                <w:szCs w:val="18"/>
              </w:rPr>
            </w:pPr>
            <w:r w:rsidRPr="000716F2">
              <w:rPr>
                <w:rFonts w:ascii="Times New Roman" w:hAnsi="Times New Roman"/>
                <w:b/>
                <w:sz w:val="18"/>
                <w:szCs w:val="18"/>
              </w:rPr>
              <w:t>Признаки подготовки к реализации угрозы блокирования ОТИ:</w:t>
            </w:r>
          </w:p>
          <w:p w:rsidR="00F55B03" w:rsidRPr="000716F2" w:rsidRDefault="00F55B03" w:rsidP="00F55B03">
            <w:pPr>
              <w:spacing w:after="0" w:line="240" w:lineRule="auto"/>
              <w:ind w:firstLine="317"/>
              <w:jc w:val="both"/>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5B03" w:rsidRPr="000716F2" w:rsidRDefault="00F55B03" w:rsidP="00044939">
            <w:pPr>
              <w:pStyle w:val="a3"/>
              <w:spacing w:after="0" w:line="240" w:lineRule="auto"/>
              <w:ind w:left="0" w:firstLine="289"/>
              <w:jc w:val="both"/>
              <w:rPr>
                <w:rFonts w:ascii="Times New Roman" w:hAnsi="Times New Roman"/>
                <w:b/>
                <w:sz w:val="18"/>
                <w:szCs w:val="18"/>
              </w:rPr>
            </w:pPr>
          </w:p>
        </w:tc>
      </w:tr>
      <w:tr w:rsidR="000716F2" w:rsidRPr="000716F2" w:rsidTr="00D3773B">
        <w:tc>
          <w:tcPr>
            <w:tcW w:w="4962" w:type="dxa"/>
            <w:gridSpan w:val="2"/>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Категория СОТБ</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F55B03" w:rsidRPr="000716F2" w:rsidRDefault="00F55B03" w:rsidP="00F55B03">
            <w:pPr>
              <w:pStyle w:val="a3"/>
              <w:spacing w:after="0" w:line="240" w:lineRule="auto"/>
              <w:ind w:left="28" w:firstLine="289"/>
              <w:jc w:val="both"/>
              <w:rPr>
                <w:rFonts w:ascii="Times New Roman" w:hAnsi="Times New Roman"/>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highlight w:val="yellow"/>
              </w:rPr>
            </w:pPr>
            <w:r w:rsidRPr="000716F2">
              <w:rPr>
                <w:rFonts w:ascii="Times New Roman" w:hAnsi="Times New Roman"/>
                <w:sz w:val="18"/>
                <w:szCs w:val="18"/>
              </w:rPr>
              <w:t>2</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w:t>
            </w:r>
            <w:r w:rsidRPr="000716F2">
              <w:rPr>
                <w:rFonts w:ascii="Times New Roman" w:hAnsi="Times New Roman"/>
                <w:sz w:val="18"/>
                <w:szCs w:val="18"/>
              </w:rPr>
              <w:lastRenderedPageBreak/>
              <w:t xml:space="preserve">безопасности ОТИ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trike/>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работ, непосредственно связанных с обеспечением транспортной безопасности ОТИ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F55B03" w:rsidRPr="000716F2" w:rsidRDefault="00F55B03" w:rsidP="00F55B03">
            <w:pPr>
              <w:pStyle w:val="a3"/>
              <w:spacing w:after="0" w:line="240" w:lineRule="auto"/>
              <w:ind w:left="33" w:firstLine="284"/>
              <w:jc w:val="both"/>
              <w:rPr>
                <w:rFonts w:ascii="Times New Roman" w:hAnsi="Times New Roman"/>
                <w:b/>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4</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F55B03" w:rsidRPr="000716F2" w:rsidRDefault="00F55B03" w:rsidP="00F55B03">
            <w:pPr>
              <w:pStyle w:val="a3"/>
              <w:spacing w:after="0" w:line="240" w:lineRule="auto"/>
              <w:ind w:left="33" w:firstLine="284"/>
              <w:jc w:val="both"/>
              <w:rPr>
                <w:rFonts w:ascii="Times New Roman" w:hAnsi="Times New Roman"/>
                <w:b/>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досмотр, дополнительный досмотр, повторный досмотр в целях обеспечения транспортной безопасности</w:t>
            </w:r>
          </w:p>
        </w:tc>
        <w:tc>
          <w:tcPr>
            <w:tcW w:w="9603" w:type="dxa"/>
          </w:tcPr>
          <w:p w:rsidR="00F55B03" w:rsidRPr="000716F2" w:rsidRDefault="00F55B03" w:rsidP="00F55B03">
            <w:pPr>
              <w:pStyle w:val="a3"/>
              <w:spacing w:after="0" w:line="240" w:lineRule="auto"/>
              <w:ind w:left="33" w:firstLine="284"/>
              <w:jc w:val="both"/>
              <w:rPr>
                <w:rFonts w:ascii="Times New Roman" w:hAnsi="Times New Roman"/>
                <w:b/>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наблюдение и (или) собеседование в целях обеспечения транспортной безопасности</w:t>
            </w:r>
          </w:p>
        </w:tc>
        <w:tc>
          <w:tcPr>
            <w:tcW w:w="9603" w:type="dxa"/>
          </w:tcPr>
          <w:p w:rsidR="00F55B03" w:rsidRPr="000716F2" w:rsidRDefault="00F55B03" w:rsidP="00F55B03">
            <w:pPr>
              <w:pStyle w:val="a3"/>
              <w:spacing w:after="0" w:line="240" w:lineRule="auto"/>
              <w:ind w:left="0" w:firstLine="317"/>
              <w:jc w:val="both"/>
              <w:rPr>
                <w:rFonts w:ascii="Times New Roman" w:hAnsi="Times New Roman"/>
                <w:b/>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F55B03" w:rsidRPr="000716F2" w:rsidRDefault="00F55B03" w:rsidP="00F55B03">
            <w:pPr>
              <w:pStyle w:val="a3"/>
              <w:spacing w:after="0" w:line="240" w:lineRule="auto"/>
              <w:ind w:left="0" w:firstLine="317"/>
              <w:jc w:val="both"/>
              <w:rPr>
                <w:rFonts w:ascii="Times New Roman" w:hAnsi="Times New Roman"/>
                <w:b/>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средствами ОТБ </w:t>
            </w:r>
          </w:p>
        </w:tc>
        <w:tc>
          <w:tcPr>
            <w:tcW w:w="9603" w:type="dxa"/>
          </w:tcPr>
          <w:p w:rsidR="00F55B03" w:rsidRPr="000716F2" w:rsidRDefault="00F55B03" w:rsidP="00F55B03">
            <w:pPr>
              <w:pStyle w:val="a3"/>
              <w:spacing w:after="0" w:line="240" w:lineRule="auto"/>
              <w:ind w:left="0" w:firstLine="317"/>
              <w:jc w:val="both"/>
              <w:rPr>
                <w:rFonts w:ascii="Times New Roman" w:hAnsi="Times New Roman"/>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непосредственно связанные с обеспечением транспортной безопасности ОТИ </w:t>
            </w:r>
          </w:p>
        </w:tc>
        <w:tc>
          <w:tcPr>
            <w:tcW w:w="9603" w:type="dxa"/>
          </w:tcPr>
          <w:p w:rsidR="00F55B03" w:rsidRPr="000716F2" w:rsidRDefault="00F55B03" w:rsidP="00F55B03">
            <w:pPr>
              <w:pStyle w:val="a3"/>
              <w:spacing w:after="0" w:line="240" w:lineRule="auto"/>
              <w:ind w:left="0" w:firstLine="317"/>
              <w:jc w:val="both"/>
              <w:rPr>
                <w:rFonts w:ascii="Times New Roman" w:hAnsi="Times New Roman"/>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F55B03" w:rsidRPr="000716F2" w:rsidRDefault="00F55B03" w:rsidP="00F55B03">
            <w:pPr>
              <w:pStyle w:val="a3"/>
              <w:spacing w:after="0" w:line="240" w:lineRule="auto"/>
              <w:ind w:left="0" w:firstLine="317"/>
              <w:jc w:val="both"/>
              <w:rPr>
                <w:rFonts w:ascii="Times New Roman" w:hAnsi="Times New Roman"/>
                <w:sz w:val="18"/>
                <w:szCs w:val="18"/>
              </w:rPr>
            </w:pPr>
          </w:p>
        </w:tc>
      </w:tr>
      <w:tr w:rsidR="000716F2" w:rsidRPr="000716F2" w:rsidTr="00D3773B">
        <w:tc>
          <w:tcPr>
            <w:tcW w:w="14565" w:type="dxa"/>
            <w:gridSpan w:val="3"/>
          </w:tcPr>
          <w:p w:rsidR="00F55B03" w:rsidRPr="000716F2" w:rsidRDefault="00F55B03" w:rsidP="00044939">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9.</w:t>
            </w:r>
            <w:r w:rsidRPr="000716F2">
              <w:rPr>
                <w:rFonts w:ascii="Times New Roman" w:hAnsi="Times New Roman"/>
                <w:b/>
                <w:sz w:val="18"/>
                <w:szCs w:val="18"/>
              </w:rPr>
              <w:tab/>
              <w:t xml:space="preserve">Угроза хищения элементов ОТИ - </w:t>
            </w:r>
            <w:r w:rsidRPr="000716F2">
              <w:rPr>
                <w:rFonts w:ascii="Times New Roman" w:hAnsi="Times New Roman"/>
                <w:sz w:val="18"/>
                <w:szCs w:val="18"/>
              </w:rPr>
              <w:t>возможность совершения хищения элементов ОТИ, которое может привести их в негодное для эксплуатации состояние, угрожающее жизни или здоровью персонала, пассажиров и других лиц.</w:t>
            </w:r>
          </w:p>
          <w:p w:rsidR="00F55B03" w:rsidRPr="000716F2" w:rsidRDefault="00F55B03" w:rsidP="00044939">
            <w:pPr>
              <w:spacing w:after="0" w:line="240" w:lineRule="auto"/>
              <w:ind w:firstLine="317"/>
              <w:jc w:val="both"/>
              <w:rPr>
                <w:rFonts w:ascii="Times New Roman" w:hAnsi="Times New Roman"/>
                <w:b/>
                <w:sz w:val="18"/>
                <w:szCs w:val="18"/>
              </w:rPr>
            </w:pPr>
            <w:r w:rsidRPr="000716F2">
              <w:rPr>
                <w:rFonts w:ascii="Times New Roman" w:hAnsi="Times New Roman"/>
                <w:b/>
                <w:sz w:val="18"/>
                <w:szCs w:val="18"/>
              </w:rPr>
              <w:t>Признаки подготовки к реализации угрозы хищения элементов ОТИ:</w:t>
            </w:r>
          </w:p>
          <w:p w:rsidR="00F55B03" w:rsidRPr="000716F2" w:rsidRDefault="00F55B03" w:rsidP="00F55B03">
            <w:pPr>
              <w:spacing w:after="0" w:line="240" w:lineRule="auto"/>
              <w:ind w:firstLine="317"/>
              <w:jc w:val="both"/>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5B03" w:rsidRPr="000716F2" w:rsidRDefault="00F55B03" w:rsidP="00044939">
            <w:pPr>
              <w:pStyle w:val="a3"/>
              <w:spacing w:after="0" w:line="240" w:lineRule="auto"/>
              <w:ind w:left="0" w:firstLine="317"/>
              <w:jc w:val="both"/>
              <w:rPr>
                <w:rFonts w:ascii="Times New Roman" w:hAnsi="Times New Roman"/>
                <w:b/>
                <w:sz w:val="18"/>
                <w:szCs w:val="18"/>
              </w:rPr>
            </w:pPr>
          </w:p>
        </w:tc>
      </w:tr>
      <w:tr w:rsidR="000716F2" w:rsidRPr="000716F2" w:rsidTr="00D3773B">
        <w:tc>
          <w:tcPr>
            <w:tcW w:w="4962" w:type="dxa"/>
            <w:gridSpan w:val="2"/>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Категория СОТБ</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F55B03" w:rsidRPr="000716F2" w:rsidRDefault="00F55B03" w:rsidP="00F55B03">
            <w:pPr>
              <w:pStyle w:val="a3"/>
              <w:spacing w:after="0" w:line="240" w:lineRule="auto"/>
              <w:ind w:left="28" w:firstLine="289"/>
              <w:jc w:val="both"/>
              <w:rPr>
                <w:rFonts w:ascii="Times New Roman" w:hAnsi="Times New Roman"/>
                <w:sz w:val="18"/>
                <w:szCs w:val="18"/>
              </w:rPr>
            </w:pP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2</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ОТИ </w:t>
            </w:r>
          </w:p>
        </w:tc>
        <w:tc>
          <w:tcPr>
            <w:tcW w:w="9603" w:type="dxa"/>
          </w:tcPr>
          <w:p w:rsidR="00F55B03" w:rsidRPr="000716F2" w:rsidRDefault="00F55B03" w:rsidP="00F55B03">
            <w:pPr>
              <w:rPr>
                <w:rFonts w:ascii="Times New Roman" w:hAnsi="Times New Roman"/>
                <w:b/>
                <w:sz w:val="18"/>
                <w:szCs w:val="18"/>
              </w:rPr>
            </w:pP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работ, непосредственно связанных с обеспечением транспортной безопасности ОТИ </w:t>
            </w:r>
          </w:p>
        </w:tc>
        <w:tc>
          <w:tcPr>
            <w:tcW w:w="9603" w:type="dxa"/>
          </w:tcPr>
          <w:p w:rsidR="00F55B03" w:rsidRPr="000716F2" w:rsidRDefault="00F55B03" w:rsidP="00F55B03">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F55B03" w:rsidRPr="000716F2" w:rsidRDefault="00F55B03" w:rsidP="00F55B03">
            <w:pPr>
              <w:pStyle w:val="a3"/>
              <w:tabs>
                <w:tab w:val="left" w:pos="2903"/>
              </w:tabs>
              <w:spacing w:after="0" w:line="240" w:lineRule="auto"/>
              <w:ind w:left="0" w:firstLine="317"/>
              <w:jc w:val="both"/>
              <w:rPr>
                <w:rFonts w:ascii="Times New Roman" w:hAnsi="Times New Roman"/>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4</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F55B03" w:rsidRPr="000716F2" w:rsidRDefault="00F55B03" w:rsidP="00F55B03">
            <w:pPr>
              <w:pStyle w:val="a3"/>
              <w:spacing w:after="0" w:line="240" w:lineRule="auto"/>
              <w:ind w:left="33" w:firstLine="284"/>
              <w:jc w:val="both"/>
              <w:rPr>
                <w:rFonts w:ascii="Times New Roman" w:hAnsi="Times New Roman"/>
                <w:b/>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досмотр, дополнительный досмотр, повторный досмотр в целях обеспечения транспортной безопасности</w:t>
            </w:r>
          </w:p>
        </w:tc>
        <w:tc>
          <w:tcPr>
            <w:tcW w:w="9603" w:type="dxa"/>
          </w:tcPr>
          <w:p w:rsidR="00F55B03" w:rsidRPr="000716F2" w:rsidRDefault="00F55B03" w:rsidP="00F55B03">
            <w:pPr>
              <w:pStyle w:val="a3"/>
              <w:spacing w:after="0" w:line="240" w:lineRule="auto"/>
              <w:ind w:left="0" w:firstLine="317"/>
              <w:jc w:val="both"/>
              <w:rPr>
                <w:rFonts w:ascii="Times New Roman" w:hAnsi="Times New Roman"/>
                <w:b/>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осуществляющие </w:t>
            </w:r>
            <w:r w:rsidRPr="000716F2">
              <w:rPr>
                <w:rFonts w:ascii="Times New Roman" w:hAnsi="Times New Roman"/>
                <w:sz w:val="18"/>
                <w:szCs w:val="18"/>
              </w:rPr>
              <w:lastRenderedPageBreak/>
              <w:t>наблюдение и (или) собеседование в целях обеспечения транспортной безопасности</w:t>
            </w:r>
          </w:p>
        </w:tc>
        <w:tc>
          <w:tcPr>
            <w:tcW w:w="9603" w:type="dxa"/>
          </w:tcPr>
          <w:p w:rsidR="00F55B03" w:rsidRPr="000716F2" w:rsidRDefault="00F55B03" w:rsidP="00F55B03">
            <w:pPr>
              <w:pStyle w:val="a3"/>
              <w:spacing w:after="0" w:line="240" w:lineRule="auto"/>
              <w:ind w:left="0" w:firstLine="317"/>
              <w:jc w:val="both"/>
              <w:rPr>
                <w:rFonts w:ascii="Times New Roman" w:hAnsi="Times New Roman"/>
                <w:b/>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F55B03" w:rsidRPr="000716F2" w:rsidRDefault="00F55B03" w:rsidP="00F55B03">
            <w:pPr>
              <w:pStyle w:val="a3"/>
              <w:spacing w:after="0" w:line="240" w:lineRule="auto"/>
              <w:ind w:left="0" w:firstLine="317"/>
              <w:jc w:val="both"/>
              <w:rPr>
                <w:rFonts w:ascii="Times New Roman" w:hAnsi="Times New Roman"/>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средствами ОТБ </w:t>
            </w:r>
          </w:p>
        </w:tc>
        <w:tc>
          <w:tcPr>
            <w:tcW w:w="9603" w:type="dxa"/>
          </w:tcPr>
          <w:p w:rsidR="00F55B03" w:rsidRPr="000716F2" w:rsidRDefault="00F55B03" w:rsidP="00F55B03">
            <w:pPr>
              <w:pStyle w:val="a3"/>
              <w:spacing w:after="0" w:line="240" w:lineRule="auto"/>
              <w:ind w:left="0" w:firstLine="317"/>
              <w:jc w:val="both"/>
              <w:rPr>
                <w:rFonts w:ascii="Times New Roman" w:hAnsi="Times New Roman"/>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непосредственно связанные с обеспечением транспортной безопасности ОТИ </w:t>
            </w:r>
          </w:p>
        </w:tc>
        <w:tc>
          <w:tcPr>
            <w:tcW w:w="9603" w:type="dxa"/>
          </w:tcPr>
          <w:p w:rsidR="00F55B03" w:rsidRPr="000716F2" w:rsidRDefault="00F55B03" w:rsidP="00F55B03">
            <w:pPr>
              <w:pStyle w:val="a3"/>
              <w:spacing w:after="0" w:line="240" w:lineRule="auto"/>
              <w:ind w:left="0" w:firstLine="317"/>
              <w:jc w:val="both"/>
              <w:rPr>
                <w:rFonts w:ascii="Times New Roman" w:hAnsi="Times New Roman"/>
                <w:sz w:val="18"/>
                <w:szCs w:val="18"/>
              </w:rPr>
            </w:pPr>
          </w:p>
        </w:tc>
      </w:tr>
      <w:tr w:rsidR="000716F2" w:rsidRPr="000716F2" w:rsidTr="002820FD">
        <w:tc>
          <w:tcPr>
            <w:tcW w:w="851" w:type="dxa"/>
          </w:tcPr>
          <w:p w:rsidR="00F55B03" w:rsidRPr="000716F2" w:rsidRDefault="00F55B03" w:rsidP="00F55B03">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F55B03" w:rsidRPr="000716F2" w:rsidRDefault="00F55B03" w:rsidP="00F55B03">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F55B03" w:rsidRPr="000716F2" w:rsidRDefault="00F55B03" w:rsidP="00F55B03">
            <w:pPr>
              <w:pStyle w:val="a3"/>
              <w:spacing w:after="0" w:line="240" w:lineRule="auto"/>
              <w:ind w:left="0" w:firstLine="317"/>
              <w:jc w:val="both"/>
              <w:rPr>
                <w:rFonts w:ascii="Times New Roman" w:hAnsi="Times New Roman"/>
                <w:sz w:val="18"/>
                <w:szCs w:val="18"/>
              </w:rPr>
            </w:pPr>
          </w:p>
        </w:tc>
      </w:tr>
    </w:tbl>
    <w:p w:rsidR="002820FD" w:rsidRPr="000716F2" w:rsidRDefault="002820FD" w:rsidP="00377580">
      <w:pPr>
        <w:spacing w:after="0" w:line="240" w:lineRule="auto"/>
        <w:jc w:val="both"/>
        <w:rPr>
          <w:rFonts w:ascii="Times New Roman" w:hAnsi="Times New Roman"/>
          <w:b/>
          <w:sz w:val="24"/>
          <w:szCs w:val="24"/>
        </w:rPr>
      </w:pPr>
    </w:p>
    <w:p w:rsidR="0016270D" w:rsidRPr="000716F2" w:rsidRDefault="0016270D" w:rsidP="00377580">
      <w:pPr>
        <w:pStyle w:val="a3"/>
        <w:numPr>
          <w:ilvl w:val="1"/>
          <w:numId w:val="4"/>
        </w:numPr>
        <w:spacing w:after="0" w:line="240" w:lineRule="auto"/>
        <w:jc w:val="both"/>
        <w:rPr>
          <w:rFonts w:ascii="Times New Roman" w:hAnsi="Times New Roman"/>
          <w:b/>
          <w:sz w:val="24"/>
          <w:szCs w:val="24"/>
        </w:rPr>
      </w:pPr>
      <w:r w:rsidRPr="000716F2">
        <w:rPr>
          <w:rFonts w:ascii="Times New Roman" w:hAnsi="Times New Roman"/>
          <w:b/>
          <w:sz w:val="24"/>
          <w:szCs w:val="24"/>
        </w:rPr>
        <w:t>Порядок действий сил обеспе</w:t>
      </w:r>
      <w:r w:rsidR="00947ED1" w:rsidRPr="000716F2">
        <w:rPr>
          <w:rFonts w:ascii="Times New Roman" w:hAnsi="Times New Roman"/>
          <w:b/>
          <w:sz w:val="24"/>
          <w:szCs w:val="24"/>
        </w:rPr>
        <w:t>чения транспортной безопасности</w:t>
      </w:r>
      <w:r w:rsidRPr="000716F2">
        <w:rPr>
          <w:rFonts w:ascii="Times New Roman" w:hAnsi="Times New Roman"/>
          <w:b/>
          <w:sz w:val="24"/>
          <w:szCs w:val="24"/>
        </w:rPr>
        <w:t xml:space="preserve"> при подтверждении факта совершения АНВ</w:t>
      </w:r>
    </w:p>
    <w:p w:rsidR="00D3773B" w:rsidRPr="000716F2" w:rsidRDefault="00D3773B" w:rsidP="00377580">
      <w:pPr>
        <w:pStyle w:val="a3"/>
        <w:spacing w:after="0" w:line="240" w:lineRule="auto"/>
        <w:ind w:left="1222"/>
        <w:jc w:val="both"/>
        <w:rPr>
          <w:rFonts w:ascii="Times New Roman" w:hAnsi="Times New Roman"/>
          <w:b/>
          <w:sz w:val="24"/>
          <w:szCs w:val="24"/>
        </w:rPr>
      </w:pPr>
    </w:p>
    <w:tbl>
      <w:tblPr>
        <w:tblStyle w:val="ab"/>
        <w:tblW w:w="0" w:type="auto"/>
        <w:tblInd w:w="-5" w:type="dxa"/>
        <w:tblLayout w:type="fixed"/>
        <w:tblLook w:val="04A0" w:firstRow="1" w:lastRow="0" w:firstColumn="1" w:lastColumn="0" w:noHBand="0" w:noVBand="1"/>
      </w:tblPr>
      <w:tblGrid>
        <w:gridCol w:w="851"/>
        <w:gridCol w:w="4111"/>
        <w:gridCol w:w="9603"/>
      </w:tblGrid>
      <w:tr w:rsidR="000716F2" w:rsidRPr="000716F2" w:rsidTr="00D3773B">
        <w:tc>
          <w:tcPr>
            <w:tcW w:w="14565" w:type="dxa"/>
            <w:gridSpan w:val="3"/>
          </w:tcPr>
          <w:p w:rsidR="0016270D" w:rsidRPr="000716F2" w:rsidRDefault="0016270D" w:rsidP="00D3773B">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1.</w:t>
            </w:r>
            <w:r w:rsidRPr="000716F2">
              <w:rPr>
                <w:rFonts w:ascii="Times New Roman" w:hAnsi="Times New Roman"/>
                <w:b/>
                <w:sz w:val="18"/>
                <w:szCs w:val="18"/>
              </w:rPr>
              <w:tab/>
              <w:t xml:space="preserve">Угроза захвата ОТИ – </w:t>
            </w:r>
            <w:r w:rsidRPr="000716F2">
              <w:rPr>
                <w:rFonts w:ascii="Times New Roman" w:hAnsi="Times New Roman"/>
                <w:sz w:val="18"/>
                <w:szCs w:val="18"/>
              </w:rPr>
              <w:t>возможность захвата ОТИ, установления над ними контроля силой или угрозой применения силы, или путем любой другой формы запугивания.</w:t>
            </w:r>
          </w:p>
          <w:p w:rsidR="0016270D" w:rsidRPr="000716F2" w:rsidRDefault="0016270D" w:rsidP="00D3773B">
            <w:pPr>
              <w:pStyle w:val="a3"/>
              <w:spacing w:after="0" w:line="240" w:lineRule="auto"/>
              <w:ind w:left="0" w:firstLine="317"/>
              <w:jc w:val="both"/>
              <w:rPr>
                <w:rFonts w:ascii="Times New Roman" w:hAnsi="Times New Roman"/>
                <w:b/>
                <w:sz w:val="18"/>
                <w:szCs w:val="18"/>
              </w:rPr>
            </w:pPr>
            <w:r w:rsidRPr="000716F2">
              <w:rPr>
                <w:rFonts w:ascii="Times New Roman" w:hAnsi="Times New Roman"/>
                <w:b/>
                <w:sz w:val="18"/>
                <w:szCs w:val="18"/>
              </w:rPr>
              <w:t>2.</w:t>
            </w:r>
            <w:r w:rsidRPr="000716F2">
              <w:rPr>
                <w:rFonts w:ascii="Times New Roman" w:hAnsi="Times New Roman"/>
                <w:b/>
                <w:sz w:val="18"/>
                <w:szCs w:val="18"/>
              </w:rPr>
              <w:tab/>
              <w:t xml:space="preserve">Угроза захвата критического элемента ОТИ - </w:t>
            </w:r>
            <w:r w:rsidRPr="000716F2">
              <w:rPr>
                <w:rFonts w:ascii="Times New Roman" w:hAnsi="Times New Roman"/>
                <w:sz w:val="18"/>
                <w:szCs w:val="18"/>
              </w:rPr>
              <w:t>возможность захвата критического элемента ОТИ, установления над ним контроля силой или угрозой применения силы, или путем любой другой формы запугивания.</w:t>
            </w:r>
          </w:p>
          <w:p w:rsidR="0016270D" w:rsidRPr="000716F2" w:rsidRDefault="0016270D" w:rsidP="00D3773B">
            <w:pPr>
              <w:pStyle w:val="a3"/>
              <w:spacing w:after="0" w:line="240" w:lineRule="auto"/>
              <w:ind w:firstLine="317"/>
              <w:jc w:val="both"/>
              <w:rPr>
                <w:rFonts w:ascii="Times New Roman" w:hAnsi="Times New Roman"/>
                <w:b/>
                <w:sz w:val="18"/>
                <w:szCs w:val="18"/>
              </w:rPr>
            </w:pPr>
            <w:r w:rsidRPr="000716F2">
              <w:rPr>
                <w:rFonts w:ascii="Times New Roman" w:hAnsi="Times New Roman"/>
                <w:b/>
                <w:sz w:val="18"/>
                <w:szCs w:val="18"/>
              </w:rPr>
              <w:t>Признаки реализации угрозы захвата ОТИ или критического элемента ОТИ:</w:t>
            </w:r>
          </w:p>
          <w:p w:rsidR="0016270D" w:rsidRPr="000716F2" w:rsidRDefault="0016270D" w:rsidP="0016270D">
            <w:pPr>
              <w:spacing w:after="0" w:line="240" w:lineRule="auto"/>
              <w:ind w:firstLine="317"/>
              <w:jc w:val="both"/>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70D" w:rsidRPr="000716F2" w:rsidRDefault="0016270D" w:rsidP="00D3773B">
            <w:pPr>
              <w:pStyle w:val="a3"/>
              <w:spacing w:after="0" w:line="240" w:lineRule="auto"/>
              <w:ind w:left="0" w:firstLine="317"/>
              <w:jc w:val="both"/>
              <w:rPr>
                <w:rFonts w:ascii="Times New Roman" w:hAnsi="Times New Roman"/>
                <w:sz w:val="18"/>
                <w:szCs w:val="18"/>
              </w:rPr>
            </w:pPr>
          </w:p>
        </w:tc>
      </w:tr>
      <w:tr w:rsidR="000716F2" w:rsidRPr="000716F2" w:rsidTr="00D3773B">
        <w:tc>
          <w:tcPr>
            <w:tcW w:w="4962" w:type="dxa"/>
            <w:gridSpan w:val="2"/>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Категория СОТБ</w:t>
            </w:r>
          </w:p>
        </w:tc>
        <w:tc>
          <w:tcPr>
            <w:tcW w:w="9603" w:type="dxa"/>
          </w:tcPr>
          <w:p w:rsidR="0016270D" w:rsidRPr="000716F2" w:rsidRDefault="0016270D" w:rsidP="0016270D">
            <w:pPr>
              <w:pStyle w:val="a3"/>
              <w:spacing w:after="0" w:line="240" w:lineRule="auto"/>
              <w:ind w:left="0"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16270D" w:rsidRPr="000716F2" w:rsidRDefault="0016270D" w:rsidP="0016270D">
            <w:pPr>
              <w:pStyle w:val="a3"/>
              <w:spacing w:after="0" w:line="240" w:lineRule="auto"/>
              <w:ind w:left="0" w:firstLine="289"/>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2</w:t>
            </w:r>
          </w:p>
        </w:tc>
        <w:tc>
          <w:tcPr>
            <w:tcW w:w="4111"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ОТИ </w:t>
            </w:r>
          </w:p>
        </w:tc>
        <w:tc>
          <w:tcPr>
            <w:tcW w:w="9603" w:type="dxa"/>
          </w:tcPr>
          <w:p w:rsidR="0016270D" w:rsidRPr="000716F2" w:rsidRDefault="0016270D" w:rsidP="0016270D">
            <w:pPr>
              <w:pStyle w:val="a3"/>
              <w:spacing w:after="0" w:line="240" w:lineRule="auto"/>
              <w:ind w:left="0" w:firstLine="289"/>
              <w:jc w:val="both"/>
              <w:rPr>
                <w:rFonts w:ascii="Times New Roman" w:hAnsi="Times New Roman"/>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работ, непосредственно связанных с обеспечением транспортной безопасности ОТИ </w:t>
            </w:r>
          </w:p>
        </w:tc>
        <w:tc>
          <w:tcPr>
            <w:tcW w:w="9603" w:type="dxa"/>
          </w:tcPr>
          <w:p w:rsidR="0016270D" w:rsidRPr="000716F2" w:rsidRDefault="0016270D" w:rsidP="0016270D">
            <w:pPr>
              <w:pStyle w:val="a3"/>
              <w:spacing w:after="0" w:line="240" w:lineRule="auto"/>
              <w:ind w:left="0" w:firstLine="289"/>
              <w:jc w:val="both"/>
              <w:rPr>
                <w:rFonts w:ascii="Times New Roman" w:hAnsi="Times New Roman"/>
                <w:sz w:val="18"/>
                <w:szCs w:val="18"/>
              </w:rPr>
            </w:pPr>
          </w:p>
        </w:tc>
      </w:tr>
      <w:tr w:rsidR="000716F2" w:rsidRPr="000716F2" w:rsidTr="00377580">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4</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досмотр, дополнительный досмотр, повторный досмотр в целях обеспечения транспортной безопасности</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наблюдение и (или) собеседование в целях обеспечения транспортной безопасности</w:t>
            </w:r>
          </w:p>
        </w:tc>
        <w:tc>
          <w:tcPr>
            <w:tcW w:w="9603" w:type="dxa"/>
          </w:tcPr>
          <w:p w:rsidR="0016270D" w:rsidRPr="000716F2" w:rsidRDefault="0016270D" w:rsidP="0016270D">
            <w:pPr>
              <w:pStyle w:val="a3"/>
              <w:spacing w:after="0" w:line="240" w:lineRule="auto"/>
              <w:ind w:left="33" w:firstLine="284"/>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средствами ОТБ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w:t>
            </w:r>
            <w:r w:rsidRPr="000716F2">
              <w:rPr>
                <w:rFonts w:ascii="Times New Roman" w:hAnsi="Times New Roman"/>
                <w:sz w:val="18"/>
                <w:szCs w:val="18"/>
              </w:rPr>
              <w:lastRenderedPageBreak/>
              <w:t xml:space="preserve">непосредственно связанные с обеспечением транспортной безопасности ОТИ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sz w:val="18"/>
                <w:szCs w:val="18"/>
              </w:rPr>
            </w:pPr>
          </w:p>
        </w:tc>
      </w:tr>
      <w:tr w:rsidR="000716F2" w:rsidRPr="000716F2" w:rsidTr="00D3773B">
        <w:tc>
          <w:tcPr>
            <w:tcW w:w="14565" w:type="dxa"/>
            <w:gridSpan w:val="3"/>
          </w:tcPr>
          <w:p w:rsidR="0016270D" w:rsidRPr="000716F2" w:rsidRDefault="0016270D" w:rsidP="0016270D">
            <w:pPr>
              <w:spacing w:after="0" w:line="240" w:lineRule="auto"/>
              <w:ind w:firstLine="317"/>
              <w:jc w:val="both"/>
              <w:rPr>
                <w:rFonts w:ascii="Times New Roman" w:hAnsi="Times New Roman"/>
                <w:sz w:val="18"/>
                <w:szCs w:val="18"/>
              </w:rPr>
            </w:pPr>
            <w:r w:rsidRPr="000716F2">
              <w:rPr>
                <w:rFonts w:ascii="Times New Roman" w:hAnsi="Times New Roman"/>
                <w:b/>
                <w:sz w:val="18"/>
                <w:szCs w:val="18"/>
              </w:rPr>
              <w:t>3.</w:t>
            </w:r>
            <w:r w:rsidRPr="000716F2">
              <w:rPr>
                <w:rFonts w:ascii="Times New Roman" w:hAnsi="Times New Roman"/>
                <w:b/>
                <w:sz w:val="18"/>
                <w:szCs w:val="18"/>
              </w:rPr>
              <w:tab/>
              <w:t xml:space="preserve">Угроза взрыва ОТИ - </w:t>
            </w:r>
            <w:r w:rsidRPr="000716F2">
              <w:rPr>
                <w:rFonts w:ascii="Times New Roman" w:hAnsi="Times New Roman"/>
                <w:sz w:val="18"/>
                <w:szCs w:val="18"/>
              </w:rPr>
              <w:t>возможность разрушения ОТИ или нанесения ему и/или его грузу, здоровью персонала, пассажирам и другим лицам повреждений путем взрыва (обстрела).</w:t>
            </w:r>
          </w:p>
          <w:p w:rsidR="0016270D" w:rsidRPr="000716F2" w:rsidRDefault="0016270D" w:rsidP="0016270D">
            <w:pPr>
              <w:pStyle w:val="a3"/>
              <w:spacing w:after="0" w:line="240" w:lineRule="auto"/>
              <w:ind w:left="0" w:firstLine="317"/>
              <w:jc w:val="both"/>
              <w:rPr>
                <w:rFonts w:ascii="Times New Roman" w:hAnsi="Times New Roman"/>
                <w:b/>
                <w:sz w:val="18"/>
                <w:szCs w:val="18"/>
              </w:rPr>
            </w:pPr>
            <w:r w:rsidRPr="000716F2">
              <w:rPr>
                <w:rFonts w:ascii="Times New Roman" w:hAnsi="Times New Roman"/>
                <w:b/>
                <w:sz w:val="18"/>
                <w:szCs w:val="18"/>
              </w:rPr>
              <w:t>4.</w:t>
            </w:r>
            <w:r w:rsidRPr="000716F2">
              <w:rPr>
                <w:rFonts w:ascii="Times New Roman" w:hAnsi="Times New Roman"/>
                <w:b/>
                <w:sz w:val="18"/>
                <w:szCs w:val="18"/>
              </w:rPr>
              <w:tab/>
              <w:t xml:space="preserve">Угроза взрыва критического элемента ОТИ - </w:t>
            </w:r>
            <w:r w:rsidRPr="000716F2">
              <w:rPr>
                <w:rFonts w:ascii="Times New Roman" w:hAnsi="Times New Roman"/>
                <w:sz w:val="18"/>
                <w:szCs w:val="18"/>
              </w:rPr>
              <w:t>возможность разрушения критического элемента ОТИ или нанесения ему повреждения путем взрыва (обстрела), создающего угрозу функционированию ОТИ, жизни или здоровью персонала, пассажиров и других лиц.</w:t>
            </w:r>
          </w:p>
          <w:p w:rsidR="0016270D" w:rsidRPr="000716F2" w:rsidRDefault="0016270D" w:rsidP="0016270D">
            <w:pPr>
              <w:pStyle w:val="a3"/>
              <w:spacing w:after="0" w:line="240" w:lineRule="auto"/>
              <w:ind w:left="0" w:firstLine="317"/>
              <w:jc w:val="both"/>
              <w:rPr>
                <w:rFonts w:ascii="Times New Roman" w:hAnsi="Times New Roman"/>
                <w:b/>
                <w:sz w:val="18"/>
                <w:szCs w:val="18"/>
              </w:rPr>
            </w:pPr>
            <w:r w:rsidRPr="000716F2">
              <w:rPr>
                <w:rFonts w:ascii="Times New Roman" w:hAnsi="Times New Roman"/>
                <w:b/>
                <w:sz w:val="18"/>
                <w:szCs w:val="18"/>
              </w:rPr>
              <w:t>Признаки реализации угрозы взрыва ОТИ или критического элемента ОТИ:</w:t>
            </w:r>
          </w:p>
          <w:p w:rsidR="0016270D" w:rsidRPr="000716F2" w:rsidRDefault="0016270D" w:rsidP="0016270D">
            <w:pPr>
              <w:spacing w:after="0" w:line="240" w:lineRule="auto"/>
              <w:ind w:firstLine="317"/>
              <w:jc w:val="both"/>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70D" w:rsidRPr="000716F2" w:rsidRDefault="0016270D" w:rsidP="0016270D">
            <w:pPr>
              <w:pStyle w:val="a3"/>
              <w:spacing w:after="0" w:line="240" w:lineRule="auto"/>
              <w:ind w:left="0" w:firstLine="317"/>
              <w:jc w:val="both"/>
              <w:rPr>
                <w:rFonts w:ascii="Times New Roman" w:hAnsi="Times New Roman"/>
                <w:sz w:val="18"/>
                <w:szCs w:val="18"/>
              </w:rPr>
            </w:pPr>
          </w:p>
        </w:tc>
      </w:tr>
      <w:tr w:rsidR="000716F2" w:rsidRPr="000716F2" w:rsidTr="00D3773B">
        <w:tc>
          <w:tcPr>
            <w:tcW w:w="4962" w:type="dxa"/>
            <w:gridSpan w:val="2"/>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Категория СОТБ</w:t>
            </w:r>
          </w:p>
        </w:tc>
        <w:tc>
          <w:tcPr>
            <w:tcW w:w="9603" w:type="dxa"/>
          </w:tcPr>
          <w:p w:rsidR="0016270D" w:rsidRPr="000716F2" w:rsidRDefault="0016270D" w:rsidP="0016270D">
            <w:pPr>
              <w:pStyle w:val="a3"/>
              <w:spacing w:after="0" w:line="240" w:lineRule="auto"/>
              <w:ind w:left="0"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16270D" w:rsidRPr="000716F2" w:rsidRDefault="0016270D" w:rsidP="0016270D">
            <w:pPr>
              <w:pStyle w:val="a3"/>
              <w:spacing w:after="0" w:line="240" w:lineRule="auto"/>
              <w:ind w:left="0" w:firstLine="289"/>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2</w:t>
            </w:r>
          </w:p>
        </w:tc>
        <w:tc>
          <w:tcPr>
            <w:tcW w:w="4111" w:type="dxa"/>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ОТИ </w:t>
            </w:r>
          </w:p>
        </w:tc>
        <w:tc>
          <w:tcPr>
            <w:tcW w:w="9603" w:type="dxa"/>
          </w:tcPr>
          <w:p w:rsidR="0016270D" w:rsidRPr="000716F2" w:rsidRDefault="0016270D" w:rsidP="0016270D">
            <w:pPr>
              <w:pStyle w:val="a3"/>
              <w:spacing w:after="0" w:line="240" w:lineRule="auto"/>
              <w:ind w:left="0" w:firstLine="289"/>
              <w:jc w:val="both"/>
              <w:rPr>
                <w:rFonts w:ascii="Times New Roman" w:hAnsi="Times New Roman"/>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работ, непосредственно связанных с обеспечением транспортной безопасности ОТИ </w:t>
            </w:r>
          </w:p>
        </w:tc>
        <w:tc>
          <w:tcPr>
            <w:tcW w:w="9603" w:type="dxa"/>
          </w:tcPr>
          <w:p w:rsidR="0016270D" w:rsidRPr="000716F2" w:rsidRDefault="0016270D" w:rsidP="0016270D">
            <w:pPr>
              <w:pStyle w:val="a3"/>
              <w:spacing w:after="0" w:line="240" w:lineRule="auto"/>
              <w:ind w:left="0" w:firstLine="289"/>
              <w:jc w:val="both"/>
              <w:rPr>
                <w:rFonts w:ascii="Times New Roman" w:hAnsi="Times New Roman"/>
                <w:sz w:val="18"/>
                <w:szCs w:val="18"/>
              </w:rPr>
            </w:pPr>
          </w:p>
        </w:tc>
      </w:tr>
      <w:tr w:rsidR="000716F2" w:rsidRPr="000716F2" w:rsidTr="00377580">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4</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досмотр, дополнительный досмотр, повторный досмотр в целях обеспечения транспортной безопасности</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наблюдение и (или) собеседование в целях обеспечения транспортной безопасности</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средствами ОТБ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непосредственно связанные с обеспечением транспортной безопасности ОТИ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14565" w:type="dxa"/>
            <w:gridSpan w:val="3"/>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5.</w:t>
            </w:r>
            <w:r w:rsidRPr="000716F2">
              <w:rPr>
                <w:rFonts w:ascii="Times New Roman" w:hAnsi="Times New Roman"/>
                <w:b/>
                <w:sz w:val="18"/>
                <w:szCs w:val="18"/>
              </w:rPr>
              <w:tab/>
              <w:t xml:space="preserve">Угроза размещения или попытки размещения на ОТИ взрывных устройств (взрывчатых веществ) - </w:t>
            </w:r>
            <w:r w:rsidRPr="000716F2">
              <w:rPr>
                <w:rFonts w:ascii="Times New Roman" w:hAnsi="Times New Roman"/>
                <w:sz w:val="18"/>
                <w:szCs w:val="18"/>
              </w:rPr>
              <w:t>возможность размещения или совершения действий в целях размещения каким бы то ни было способом на ОТИ взрывных устройств (взрывчатых веществ), которые могут разрушить ОТИ, нанести ему и/или его грузу повреждения.</w:t>
            </w:r>
          </w:p>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6.</w:t>
            </w:r>
            <w:r w:rsidRPr="000716F2">
              <w:rPr>
                <w:rFonts w:ascii="Times New Roman" w:hAnsi="Times New Roman"/>
                <w:b/>
                <w:sz w:val="18"/>
                <w:szCs w:val="18"/>
              </w:rPr>
              <w:tab/>
              <w:t xml:space="preserve">Угроза размещения или попытки размещения на критическом элементе ОТИ взрывных устройств (взрывчатых веществ) - </w:t>
            </w:r>
            <w:r w:rsidRPr="000716F2">
              <w:rPr>
                <w:rFonts w:ascii="Times New Roman" w:hAnsi="Times New Roman"/>
                <w:sz w:val="18"/>
                <w:szCs w:val="18"/>
              </w:rPr>
              <w:t>возможность размещения или совершения действий в целях размещения каким бы то ни было способом на критическом элементе ОТИ взрывных устройств (взрывчатых веществ), которые могут разрушить критический элемент ОТИ или нанести ему повреждения, угрожающие безопасному функционированию ОТИ, жизни или здоровью персонала, пассажиров и других лиц.</w:t>
            </w:r>
          </w:p>
          <w:p w:rsidR="0016270D" w:rsidRPr="000716F2" w:rsidRDefault="0016270D" w:rsidP="0016270D">
            <w:pPr>
              <w:pStyle w:val="a3"/>
              <w:spacing w:after="0" w:line="240" w:lineRule="auto"/>
              <w:ind w:left="34" w:firstLine="317"/>
              <w:jc w:val="both"/>
              <w:rPr>
                <w:rFonts w:ascii="Times New Roman" w:hAnsi="Times New Roman"/>
                <w:b/>
                <w:sz w:val="18"/>
                <w:szCs w:val="18"/>
              </w:rPr>
            </w:pPr>
            <w:r w:rsidRPr="000716F2">
              <w:rPr>
                <w:rFonts w:ascii="Times New Roman" w:hAnsi="Times New Roman"/>
                <w:b/>
                <w:sz w:val="18"/>
                <w:szCs w:val="18"/>
              </w:rPr>
              <w:lastRenderedPageBreak/>
              <w:t>Признаки реализации угрозы размещения на ОТИ или на критическом элементе ОТИ взрывных устройств (взрывчатых веществ):</w:t>
            </w:r>
          </w:p>
          <w:p w:rsidR="0016270D" w:rsidRPr="000716F2" w:rsidRDefault="0016270D" w:rsidP="0016270D">
            <w:pPr>
              <w:spacing w:after="0" w:line="240" w:lineRule="auto"/>
              <w:ind w:firstLine="317"/>
              <w:jc w:val="both"/>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70D" w:rsidRPr="000716F2" w:rsidRDefault="0016270D" w:rsidP="0016270D">
            <w:pPr>
              <w:pStyle w:val="a3"/>
              <w:spacing w:after="0" w:line="240" w:lineRule="auto"/>
              <w:ind w:left="34" w:firstLine="317"/>
              <w:jc w:val="both"/>
              <w:rPr>
                <w:rFonts w:ascii="Times New Roman" w:hAnsi="Times New Roman"/>
                <w:b/>
                <w:sz w:val="18"/>
                <w:szCs w:val="18"/>
              </w:rPr>
            </w:pPr>
          </w:p>
        </w:tc>
      </w:tr>
      <w:tr w:rsidR="000716F2" w:rsidRPr="000716F2" w:rsidTr="00D3773B">
        <w:tc>
          <w:tcPr>
            <w:tcW w:w="4962" w:type="dxa"/>
            <w:gridSpan w:val="2"/>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lastRenderedPageBreak/>
              <w:t>Категория СОТБ</w:t>
            </w:r>
          </w:p>
        </w:tc>
        <w:tc>
          <w:tcPr>
            <w:tcW w:w="9603" w:type="dxa"/>
          </w:tcPr>
          <w:p w:rsidR="0016270D" w:rsidRPr="000716F2" w:rsidRDefault="0016270D" w:rsidP="0016270D">
            <w:pPr>
              <w:pStyle w:val="a3"/>
              <w:spacing w:after="0" w:line="240" w:lineRule="auto"/>
              <w:ind w:left="0"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16270D" w:rsidRPr="000716F2" w:rsidRDefault="0016270D" w:rsidP="0016270D">
            <w:pPr>
              <w:pStyle w:val="a3"/>
              <w:spacing w:after="0" w:line="240" w:lineRule="auto"/>
              <w:ind w:left="0" w:firstLine="289"/>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2</w:t>
            </w:r>
          </w:p>
        </w:tc>
        <w:tc>
          <w:tcPr>
            <w:tcW w:w="4111" w:type="dxa"/>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ОТИ </w:t>
            </w:r>
          </w:p>
        </w:tc>
        <w:tc>
          <w:tcPr>
            <w:tcW w:w="9603" w:type="dxa"/>
          </w:tcPr>
          <w:p w:rsidR="0016270D" w:rsidRPr="000716F2" w:rsidRDefault="0016270D" w:rsidP="0016270D">
            <w:pPr>
              <w:pStyle w:val="a3"/>
              <w:spacing w:after="0" w:line="240" w:lineRule="auto"/>
              <w:ind w:left="28" w:firstLine="289"/>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работ, непосредственно связанных с обеспечением транспортной безопасности ОТИ </w:t>
            </w:r>
          </w:p>
        </w:tc>
        <w:tc>
          <w:tcPr>
            <w:tcW w:w="9603" w:type="dxa"/>
          </w:tcPr>
          <w:p w:rsidR="0016270D" w:rsidRPr="000716F2" w:rsidRDefault="0016270D" w:rsidP="0016270D">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16270D" w:rsidRPr="000716F2" w:rsidRDefault="0016270D" w:rsidP="0016270D">
            <w:pPr>
              <w:pStyle w:val="a3"/>
              <w:spacing w:after="0" w:line="240" w:lineRule="auto"/>
              <w:ind w:left="33" w:firstLine="289"/>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4</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16270D" w:rsidRPr="000716F2" w:rsidRDefault="0016270D" w:rsidP="0016270D">
            <w:pPr>
              <w:pStyle w:val="a3"/>
              <w:spacing w:after="0" w:line="240" w:lineRule="auto"/>
              <w:ind w:left="33" w:firstLine="289"/>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досмотр, дополнительный досмотр, повторный досмотр в целях обеспечения транспортной безопасности</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наблюдение и (или) собеседование в целях обеспечения транспортной безопасности</w:t>
            </w:r>
          </w:p>
        </w:tc>
        <w:tc>
          <w:tcPr>
            <w:tcW w:w="9603" w:type="dxa"/>
          </w:tcPr>
          <w:p w:rsidR="0016270D" w:rsidRPr="000716F2" w:rsidRDefault="0016270D"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средствами ОТБ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непосредственно связанные с обеспечением транспортной безопасности ОТИ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sz w:val="18"/>
                <w:szCs w:val="18"/>
              </w:rPr>
            </w:pPr>
          </w:p>
        </w:tc>
      </w:tr>
      <w:tr w:rsidR="000716F2" w:rsidRPr="000716F2" w:rsidTr="00D3773B">
        <w:tc>
          <w:tcPr>
            <w:tcW w:w="851" w:type="dxa"/>
          </w:tcPr>
          <w:p w:rsidR="0016270D" w:rsidRPr="000716F2" w:rsidRDefault="0016270D" w:rsidP="0016270D">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16270D" w:rsidRPr="000716F2" w:rsidRDefault="0016270D" w:rsidP="0016270D">
            <w:pPr>
              <w:pStyle w:val="a3"/>
              <w:spacing w:after="0" w:line="240" w:lineRule="auto"/>
              <w:ind w:left="0" w:firstLine="317"/>
              <w:jc w:val="both"/>
              <w:rPr>
                <w:rFonts w:ascii="Times New Roman" w:hAnsi="Times New Roman"/>
                <w:sz w:val="18"/>
                <w:szCs w:val="18"/>
              </w:rPr>
            </w:pPr>
          </w:p>
        </w:tc>
      </w:tr>
      <w:tr w:rsidR="000716F2" w:rsidRPr="000716F2" w:rsidTr="00D3773B">
        <w:tc>
          <w:tcPr>
            <w:tcW w:w="14565" w:type="dxa"/>
            <w:gridSpan w:val="3"/>
          </w:tcPr>
          <w:p w:rsidR="00A95000" w:rsidRPr="000716F2" w:rsidRDefault="00A95000" w:rsidP="00A44653">
            <w:pPr>
              <w:pStyle w:val="a3"/>
              <w:numPr>
                <w:ilvl w:val="0"/>
                <w:numId w:val="48"/>
              </w:numPr>
              <w:spacing w:after="0" w:line="240" w:lineRule="auto"/>
              <w:jc w:val="both"/>
              <w:rPr>
                <w:rFonts w:ascii="Times New Roman" w:hAnsi="Times New Roman"/>
                <w:sz w:val="18"/>
                <w:szCs w:val="18"/>
              </w:rPr>
            </w:pPr>
            <w:r w:rsidRPr="000716F2">
              <w:rPr>
                <w:rFonts w:ascii="Times New Roman" w:hAnsi="Times New Roman"/>
                <w:b/>
                <w:sz w:val="18"/>
                <w:szCs w:val="18"/>
              </w:rPr>
              <w:t xml:space="preserve">Угроза поражения опасными веществами ОТИ – </w:t>
            </w:r>
            <w:r w:rsidRPr="000716F2">
              <w:rPr>
                <w:rFonts w:ascii="Times New Roman" w:hAnsi="Times New Roman"/>
                <w:sz w:val="18"/>
                <w:szCs w:val="18"/>
              </w:rPr>
              <w:t>возможность загрязнения ОТИ или его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w:t>
            </w:r>
          </w:p>
          <w:p w:rsidR="00A95000" w:rsidRPr="000716F2" w:rsidRDefault="00A95000" w:rsidP="00A95000">
            <w:pPr>
              <w:pStyle w:val="a3"/>
              <w:spacing w:after="0" w:line="240" w:lineRule="auto"/>
              <w:jc w:val="both"/>
              <w:rPr>
                <w:rFonts w:ascii="Times New Roman" w:hAnsi="Times New Roman"/>
                <w:b/>
                <w:sz w:val="18"/>
                <w:szCs w:val="18"/>
              </w:rPr>
            </w:pPr>
            <w:r w:rsidRPr="000716F2">
              <w:rPr>
                <w:rFonts w:ascii="Times New Roman" w:hAnsi="Times New Roman"/>
                <w:b/>
                <w:sz w:val="18"/>
                <w:szCs w:val="18"/>
              </w:rPr>
              <w:t xml:space="preserve">Признаки реализации угрозы поражения опасными веществами ОТИ: </w:t>
            </w:r>
          </w:p>
          <w:p w:rsidR="00A95000" w:rsidRPr="000716F2" w:rsidRDefault="00A95000" w:rsidP="00A95000">
            <w:pPr>
              <w:pStyle w:val="a3"/>
              <w:spacing w:after="0" w:line="240" w:lineRule="auto"/>
              <w:ind w:left="34" w:firstLine="686"/>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5000" w:rsidRPr="000716F2" w:rsidRDefault="00A95000"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4962" w:type="dxa"/>
            <w:gridSpan w:val="2"/>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Категория СОТБ</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2</w:t>
            </w:r>
          </w:p>
        </w:tc>
        <w:tc>
          <w:tcPr>
            <w:tcW w:w="4111" w:type="dxa"/>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ОТИ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w:t>
            </w:r>
            <w:r w:rsidRPr="000716F2">
              <w:rPr>
                <w:rFonts w:ascii="Times New Roman" w:hAnsi="Times New Roman"/>
                <w:sz w:val="18"/>
                <w:szCs w:val="18"/>
              </w:rPr>
              <w:lastRenderedPageBreak/>
              <w:t xml:space="preserve">работ, непосредственно связанных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4</w:t>
            </w:r>
          </w:p>
        </w:tc>
        <w:tc>
          <w:tcPr>
            <w:tcW w:w="4111" w:type="dxa"/>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досмотр, дополнительный досмотр, повторный досмотр в целях обеспечения транспортной безопасности</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наблюдение и (или) собеседование в целях обеспечения транспортной безопасности</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средствами ОТБ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непосредственно связанные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D3773B">
        <w:tc>
          <w:tcPr>
            <w:tcW w:w="14565" w:type="dxa"/>
            <w:gridSpan w:val="3"/>
          </w:tcPr>
          <w:p w:rsidR="0016270D" w:rsidRPr="000716F2" w:rsidRDefault="0016270D"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8. Угроза блокирования ОТИ</w:t>
            </w:r>
            <w:r w:rsidRPr="000716F2">
              <w:rPr>
                <w:rFonts w:ascii="Times New Roman" w:hAnsi="Times New Roman"/>
                <w:sz w:val="18"/>
                <w:szCs w:val="18"/>
              </w:rPr>
              <w:t xml:space="preserve"> - возможность создания препятствия, делающего невозможным движение ТС или ограничивающего функционирование ОТИ угрожающего жизни или здоровью персонала, пассажиров и других лиц.</w:t>
            </w:r>
          </w:p>
          <w:p w:rsidR="0016270D" w:rsidRPr="000716F2" w:rsidRDefault="0016270D" w:rsidP="0016270D">
            <w:pPr>
              <w:pStyle w:val="a3"/>
              <w:spacing w:after="0" w:line="240" w:lineRule="auto"/>
              <w:ind w:left="0" w:firstLine="317"/>
              <w:jc w:val="both"/>
              <w:rPr>
                <w:rFonts w:ascii="Times New Roman" w:hAnsi="Times New Roman"/>
                <w:b/>
                <w:sz w:val="18"/>
                <w:szCs w:val="18"/>
              </w:rPr>
            </w:pPr>
            <w:r w:rsidRPr="000716F2">
              <w:rPr>
                <w:rFonts w:ascii="Times New Roman" w:hAnsi="Times New Roman"/>
                <w:b/>
                <w:sz w:val="18"/>
                <w:szCs w:val="18"/>
              </w:rPr>
              <w:t>Признаки реализации угрозы блокирования ОТИ:</w:t>
            </w:r>
          </w:p>
          <w:p w:rsidR="00A95000" w:rsidRPr="000716F2" w:rsidRDefault="00A95000" w:rsidP="00A95000">
            <w:pPr>
              <w:pStyle w:val="a3"/>
              <w:spacing w:after="0" w:line="240" w:lineRule="auto"/>
              <w:ind w:left="34" w:firstLine="686"/>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70D" w:rsidRPr="000716F2" w:rsidRDefault="0016270D" w:rsidP="0016270D">
            <w:pPr>
              <w:pStyle w:val="a3"/>
              <w:spacing w:after="0" w:line="240" w:lineRule="auto"/>
              <w:ind w:left="0" w:firstLine="289"/>
              <w:jc w:val="both"/>
              <w:rPr>
                <w:rFonts w:ascii="Times New Roman" w:hAnsi="Times New Roman"/>
                <w:b/>
                <w:sz w:val="18"/>
                <w:szCs w:val="18"/>
              </w:rPr>
            </w:pPr>
          </w:p>
        </w:tc>
      </w:tr>
      <w:tr w:rsidR="000716F2" w:rsidRPr="000716F2" w:rsidTr="00D3773B">
        <w:tc>
          <w:tcPr>
            <w:tcW w:w="4962" w:type="dxa"/>
            <w:gridSpan w:val="2"/>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Категория СОТБ</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2</w:t>
            </w:r>
          </w:p>
        </w:tc>
        <w:tc>
          <w:tcPr>
            <w:tcW w:w="4111" w:type="dxa"/>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ОТИ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работ, непосредственно связанных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317"/>
              <w:jc w:val="both"/>
              <w:rPr>
                <w:rFonts w:ascii="Times New Roman" w:hAnsi="Times New Roman"/>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4</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A95000" w:rsidRPr="000716F2" w:rsidRDefault="00A95000" w:rsidP="00A95000">
            <w:pPr>
              <w:pStyle w:val="a3"/>
              <w:spacing w:after="0" w:line="240" w:lineRule="auto"/>
              <w:ind w:left="33" w:firstLine="284"/>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досмотр, дополнительный досмотр, повторный досмотр в целях обеспечения транспортной безопасности</w:t>
            </w:r>
          </w:p>
        </w:tc>
        <w:tc>
          <w:tcPr>
            <w:tcW w:w="9603" w:type="dxa"/>
          </w:tcPr>
          <w:p w:rsidR="00A95000" w:rsidRPr="000716F2" w:rsidRDefault="00A95000" w:rsidP="00A95000">
            <w:pPr>
              <w:pStyle w:val="a3"/>
              <w:spacing w:after="0" w:line="240" w:lineRule="auto"/>
              <w:ind w:left="33" w:firstLine="284"/>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наблюдение и (или) собеседование в целях обеспечения транспортной безопасности</w:t>
            </w:r>
          </w:p>
        </w:tc>
        <w:tc>
          <w:tcPr>
            <w:tcW w:w="9603" w:type="dxa"/>
          </w:tcPr>
          <w:p w:rsidR="00A95000" w:rsidRPr="000716F2" w:rsidRDefault="00A95000" w:rsidP="00A95000">
            <w:pPr>
              <w:pStyle w:val="a3"/>
              <w:spacing w:after="0" w:line="240" w:lineRule="auto"/>
              <w:ind w:left="33" w:firstLine="284"/>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lastRenderedPageBreak/>
              <w:t>7</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A95000" w:rsidRPr="000716F2" w:rsidRDefault="00A95000" w:rsidP="00A95000">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средствами ОТБ </w:t>
            </w:r>
          </w:p>
        </w:tc>
        <w:tc>
          <w:tcPr>
            <w:tcW w:w="9603" w:type="dxa"/>
          </w:tcPr>
          <w:p w:rsidR="00A95000" w:rsidRPr="000716F2" w:rsidRDefault="00A95000" w:rsidP="00A95000">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непосредственно связанные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317"/>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317"/>
              <w:jc w:val="both"/>
              <w:rPr>
                <w:rFonts w:ascii="Times New Roman" w:hAnsi="Times New Roman"/>
                <w:b/>
                <w:sz w:val="18"/>
                <w:szCs w:val="18"/>
              </w:rPr>
            </w:pPr>
          </w:p>
        </w:tc>
      </w:tr>
      <w:tr w:rsidR="000716F2" w:rsidRPr="000716F2" w:rsidTr="00D3773B">
        <w:tc>
          <w:tcPr>
            <w:tcW w:w="14565" w:type="dxa"/>
            <w:gridSpan w:val="3"/>
          </w:tcPr>
          <w:p w:rsidR="00A95000" w:rsidRPr="000716F2" w:rsidRDefault="00A95000" w:rsidP="0016270D">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9.</w:t>
            </w:r>
            <w:r w:rsidRPr="000716F2">
              <w:rPr>
                <w:rFonts w:ascii="Times New Roman" w:hAnsi="Times New Roman"/>
                <w:b/>
                <w:sz w:val="18"/>
                <w:szCs w:val="18"/>
              </w:rPr>
              <w:tab/>
              <w:t xml:space="preserve">Угроза хищения элементов ОТИ - </w:t>
            </w:r>
            <w:r w:rsidRPr="000716F2">
              <w:rPr>
                <w:rFonts w:ascii="Times New Roman" w:hAnsi="Times New Roman"/>
                <w:sz w:val="18"/>
                <w:szCs w:val="18"/>
              </w:rPr>
              <w:t>возможность совершения хищения элементов ОТИ, которое может привести их в негодное для эксплуатации состояние, угрожающее жизни или здоровью персонала, пассажиров и других лиц.</w:t>
            </w:r>
          </w:p>
          <w:p w:rsidR="00A95000" w:rsidRPr="000716F2" w:rsidRDefault="00A95000" w:rsidP="0016270D">
            <w:pPr>
              <w:pStyle w:val="a3"/>
              <w:spacing w:after="0" w:line="240" w:lineRule="auto"/>
              <w:ind w:left="0" w:firstLine="317"/>
              <w:jc w:val="both"/>
              <w:rPr>
                <w:rFonts w:ascii="Times New Roman" w:hAnsi="Times New Roman"/>
                <w:b/>
                <w:sz w:val="18"/>
                <w:szCs w:val="18"/>
              </w:rPr>
            </w:pPr>
            <w:r w:rsidRPr="000716F2">
              <w:rPr>
                <w:rFonts w:ascii="Times New Roman" w:hAnsi="Times New Roman"/>
                <w:b/>
                <w:sz w:val="18"/>
                <w:szCs w:val="18"/>
              </w:rPr>
              <w:t>Признаки реализации угрозы хищения элементов ОТИ:</w:t>
            </w:r>
          </w:p>
          <w:p w:rsidR="00A95000" w:rsidRPr="000716F2" w:rsidRDefault="00A95000" w:rsidP="00A95000">
            <w:pPr>
              <w:spacing w:after="0" w:line="240" w:lineRule="auto"/>
              <w:ind w:firstLine="317"/>
              <w:jc w:val="both"/>
              <w:rPr>
                <w:rFonts w:ascii="Times New Roman" w:hAnsi="Times New Roman"/>
                <w:b/>
                <w:sz w:val="18"/>
                <w:szCs w:val="18"/>
              </w:rPr>
            </w:pPr>
            <w:r w:rsidRPr="000716F2">
              <w:rPr>
                <w:rFonts w:ascii="Times New Roman" w:hAnsi="Times New Roman"/>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5000" w:rsidRPr="000716F2" w:rsidRDefault="00A95000" w:rsidP="0016270D">
            <w:pPr>
              <w:pStyle w:val="a3"/>
              <w:spacing w:after="0" w:line="240" w:lineRule="auto"/>
              <w:ind w:left="0" w:firstLine="317"/>
              <w:jc w:val="both"/>
              <w:rPr>
                <w:rFonts w:ascii="Times New Roman" w:hAnsi="Times New Roman"/>
                <w:b/>
                <w:sz w:val="18"/>
                <w:szCs w:val="18"/>
              </w:rPr>
            </w:pPr>
          </w:p>
        </w:tc>
      </w:tr>
      <w:tr w:rsidR="000716F2" w:rsidRPr="000716F2" w:rsidTr="00D3773B">
        <w:tc>
          <w:tcPr>
            <w:tcW w:w="4962" w:type="dxa"/>
            <w:gridSpan w:val="2"/>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b/>
                <w:sz w:val="18"/>
                <w:szCs w:val="18"/>
              </w:rPr>
              <w:t>Категория СОТБ</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r w:rsidRPr="000716F2">
              <w:rPr>
                <w:rFonts w:ascii="Times New Roman" w:hAnsi="Times New Roman"/>
                <w:b/>
                <w:sz w:val="18"/>
                <w:szCs w:val="18"/>
              </w:rPr>
              <w:t>Порядок действий СОТБ</w:t>
            </w: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1</w:t>
            </w:r>
          </w:p>
        </w:tc>
        <w:tc>
          <w:tcPr>
            <w:tcW w:w="4111" w:type="dxa"/>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в отношении СТИ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2</w:t>
            </w:r>
          </w:p>
        </w:tc>
        <w:tc>
          <w:tcPr>
            <w:tcW w:w="4111" w:type="dxa"/>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назначенный лицом, ответственным за обеспечение транспортной безопасности ОТИ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СТИ, руководящий выполнением работ, непосредственно связанных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377580">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3</w:t>
            </w:r>
          </w:p>
        </w:tc>
        <w:tc>
          <w:tcPr>
            <w:tcW w:w="4111" w:type="dxa"/>
            <w:shd w:val="clear" w:color="auto" w:fill="auto"/>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 ПТБ, руководящий выполнением работ, непосредственно связанных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289"/>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4</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включённые в состав ГБР </w:t>
            </w:r>
          </w:p>
        </w:tc>
        <w:tc>
          <w:tcPr>
            <w:tcW w:w="9603" w:type="dxa"/>
          </w:tcPr>
          <w:p w:rsidR="00A95000" w:rsidRPr="000716F2" w:rsidRDefault="00A95000" w:rsidP="00A95000">
            <w:pPr>
              <w:pStyle w:val="a3"/>
              <w:spacing w:after="0" w:line="240" w:lineRule="auto"/>
              <w:ind w:left="33" w:firstLine="142"/>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5</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досмотр, дополнительный досмотр, повторный досмотр в целях обеспечения транспортной безопасности</w:t>
            </w:r>
          </w:p>
        </w:tc>
        <w:tc>
          <w:tcPr>
            <w:tcW w:w="9603" w:type="dxa"/>
          </w:tcPr>
          <w:p w:rsidR="00A95000" w:rsidRPr="000716F2" w:rsidRDefault="00A95000" w:rsidP="00A95000">
            <w:pPr>
              <w:pStyle w:val="a3"/>
              <w:spacing w:after="0" w:line="240" w:lineRule="auto"/>
              <w:ind w:left="33" w:firstLine="142"/>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6</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Работники ПТБ, осуществляющие наблюдение и (или) собеседование в целях обеспечения транспортной безопасности</w:t>
            </w:r>
          </w:p>
        </w:tc>
        <w:tc>
          <w:tcPr>
            <w:tcW w:w="9603" w:type="dxa"/>
          </w:tcPr>
          <w:p w:rsidR="00A95000" w:rsidRPr="000716F2" w:rsidRDefault="00A95000" w:rsidP="00A95000">
            <w:pPr>
              <w:pStyle w:val="a3"/>
              <w:spacing w:after="0" w:line="240" w:lineRule="auto"/>
              <w:ind w:left="33" w:firstLine="142"/>
              <w:jc w:val="both"/>
              <w:rPr>
                <w:rFonts w:ascii="Times New Roman" w:hAnsi="Times New Roman"/>
                <w:b/>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СТИ, управляющие техническими средствами ОТБ </w:t>
            </w:r>
          </w:p>
        </w:tc>
        <w:tc>
          <w:tcPr>
            <w:tcW w:w="9603" w:type="dxa"/>
          </w:tcPr>
          <w:p w:rsidR="00A95000" w:rsidRPr="000716F2" w:rsidRDefault="00A95000" w:rsidP="00A95000">
            <w:pPr>
              <w:pStyle w:val="a3"/>
              <w:spacing w:after="0" w:line="240" w:lineRule="auto"/>
              <w:ind w:left="0" w:firstLine="175"/>
              <w:jc w:val="both"/>
              <w:rPr>
                <w:rFonts w:ascii="Times New Roman" w:hAnsi="Times New Roman"/>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7</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Работники ПТБ, управляющие техническими средствами ОТБ </w:t>
            </w:r>
          </w:p>
        </w:tc>
        <w:tc>
          <w:tcPr>
            <w:tcW w:w="9603" w:type="dxa"/>
          </w:tcPr>
          <w:p w:rsidR="00A95000" w:rsidRPr="000716F2" w:rsidRDefault="00A95000" w:rsidP="00A95000">
            <w:pPr>
              <w:pStyle w:val="a3"/>
              <w:spacing w:after="0" w:line="240" w:lineRule="auto"/>
              <w:ind w:left="0" w:firstLine="175"/>
              <w:jc w:val="both"/>
              <w:rPr>
                <w:rFonts w:ascii="Times New Roman" w:hAnsi="Times New Roman"/>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СТИ, выполняющие работы, непосредственно связанные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175"/>
              <w:jc w:val="both"/>
              <w:rPr>
                <w:rFonts w:ascii="Times New Roman" w:hAnsi="Times New Roman"/>
                <w:sz w:val="18"/>
                <w:szCs w:val="18"/>
              </w:rPr>
            </w:pPr>
          </w:p>
        </w:tc>
      </w:tr>
      <w:tr w:rsidR="000716F2" w:rsidRPr="000716F2" w:rsidTr="00D3773B">
        <w:tc>
          <w:tcPr>
            <w:tcW w:w="851" w:type="dxa"/>
          </w:tcPr>
          <w:p w:rsidR="00A95000" w:rsidRPr="000716F2" w:rsidRDefault="00A95000" w:rsidP="00A95000">
            <w:pPr>
              <w:pStyle w:val="a3"/>
              <w:spacing w:after="0" w:line="240" w:lineRule="auto"/>
              <w:ind w:left="0"/>
              <w:jc w:val="center"/>
              <w:rPr>
                <w:rFonts w:ascii="Times New Roman" w:hAnsi="Times New Roman"/>
                <w:sz w:val="18"/>
                <w:szCs w:val="18"/>
              </w:rPr>
            </w:pPr>
            <w:r w:rsidRPr="000716F2">
              <w:rPr>
                <w:rFonts w:ascii="Times New Roman" w:hAnsi="Times New Roman"/>
                <w:sz w:val="18"/>
                <w:szCs w:val="18"/>
              </w:rPr>
              <w:t>8</w:t>
            </w:r>
          </w:p>
        </w:tc>
        <w:tc>
          <w:tcPr>
            <w:tcW w:w="4111" w:type="dxa"/>
            <w:shd w:val="clear" w:color="auto" w:fill="auto"/>
            <w:vAlign w:val="center"/>
          </w:tcPr>
          <w:p w:rsidR="00A95000" w:rsidRPr="000716F2" w:rsidRDefault="00A95000" w:rsidP="00A95000">
            <w:pPr>
              <w:pStyle w:val="a3"/>
              <w:spacing w:after="0" w:line="240" w:lineRule="auto"/>
              <w:ind w:left="0" w:firstLine="317"/>
              <w:jc w:val="both"/>
              <w:rPr>
                <w:rFonts w:ascii="Times New Roman" w:hAnsi="Times New Roman"/>
                <w:sz w:val="18"/>
                <w:szCs w:val="18"/>
              </w:rPr>
            </w:pPr>
            <w:r w:rsidRPr="000716F2">
              <w:rPr>
                <w:rFonts w:ascii="Times New Roman" w:hAnsi="Times New Roman"/>
                <w:sz w:val="18"/>
                <w:szCs w:val="18"/>
              </w:rPr>
              <w:t xml:space="preserve">Иные работники ПТБ, выполняющие работы, непосредственно связанные с обеспечением транспортной безопасности ОТИ </w:t>
            </w:r>
          </w:p>
        </w:tc>
        <w:tc>
          <w:tcPr>
            <w:tcW w:w="9603" w:type="dxa"/>
          </w:tcPr>
          <w:p w:rsidR="00A95000" w:rsidRPr="000716F2" w:rsidRDefault="00A95000" w:rsidP="00A95000">
            <w:pPr>
              <w:pStyle w:val="a3"/>
              <w:spacing w:after="0" w:line="240" w:lineRule="auto"/>
              <w:ind w:left="0" w:firstLine="175"/>
              <w:jc w:val="both"/>
              <w:rPr>
                <w:rFonts w:ascii="Times New Roman" w:hAnsi="Times New Roman"/>
                <w:sz w:val="18"/>
                <w:szCs w:val="18"/>
              </w:rPr>
            </w:pPr>
          </w:p>
        </w:tc>
      </w:tr>
    </w:tbl>
    <w:p w:rsidR="002820FD" w:rsidRPr="000716F2" w:rsidRDefault="002820FD" w:rsidP="001C0713">
      <w:pPr>
        <w:spacing w:after="0" w:line="240" w:lineRule="auto"/>
        <w:jc w:val="both"/>
        <w:rPr>
          <w:rFonts w:ascii="Times New Roman" w:hAnsi="Times New Roman"/>
          <w:b/>
          <w:sz w:val="24"/>
          <w:szCs w:val="24"/>
        </w:rPr>
      </w:pPr>
    </w:p>
    <w:p w:rsidR="001C0713" w:rsidRPr="000716F2" w:rsidRDefault="001C0713" w:rsidP="00377580">
      <w:pPr>
        <w:pStyle w:val="a3"/>
        <w:numPr>
          <w:ilvl w:val="1"/>
          <w:numId w:val="4"/>
        </w:numPr>
        <w:spacing w:after="0" w:line="240" w:lineRule="auto"/>
        <w:jc w:val="both"/>
        <w:rPr>
          <w:rFonts w:ascii="Times New Roman" w:hAnsi="Times New Roman"/>
          <w:b/>
          <w:sz w:val="24"/>
          <w:szCs w:val="24"/>
        </w:rPr>
      </w:pPr>
      <w:r w:rsidRPr="000716F2">
        <w:rPr>
          <w:rFonts w:ascii="Times New Roman" w:hAnsi="Times New Roman"/>
          <w:b/>
          <w:sz w:val="24"/>
          <w:szCs w:val="24"/>
        </w:rPr>
        <w:lastRenderedPageBreak/>
        <w:t>Порядок действий сил обеспечения транспортной безопасности при получении анонимной информации об угрозах совершения и о совершении АНВ</w:t>
      </w:r>
    </w:p>
    <w:p w:rsidR="00D63D21" w:rsidRPr="000716F2" w:rsidRDefault="00D63D21" w:rsidP="00D63D21">
      <w:pPr>
        <w:spacing w:after="0" w:line="240" w:lineRule="auto"/>
        <w:ind w:firstLine="426"/>
        <w:jc w:val="both"/>
        <w:rPr>
          <w:rFonts w:ascii="Times New Roman" w:hAnsi="Times New Roman"/>
          <w:b/>
          <w:sz w:val="24"/>
          <w:szCs w:val="24"/>
        </w:rPr>
      </w:pPr>
      <w:r w:rsidRPr="000716F2">
        <w:rPr>
          <w:rFonts w:ascii="Times New Roman" w:hAnsi="Times New Roman"/>
          <w:b/>
          <w:sz w:val="24"/>
          <w:szCs w:val="24"/>
        </w:rPr>
        <w:t>_______________________________________________________________________________________________________________________________________________________________.</w:t>
      </w:r>
    </w:p>
    <w:p w:rsidR="001C0713" w:rsidRPr="000716F2" w:rsidRDefault="001C0713" w:rsidP="001C0713">
      <w:pPr>
        <w:spacing w:after="0" w:line="240" w:lineRule="auto"/>
        <w:jc w:val="both"/>
        <w:rPr>
          <w:rFonts w:ascii="Times New Roman" w:hAnsi="Times New Roman"/>
          <w:b/>
          <w:sz w:val="24"/>
          <w:szCs w:val="24"/>
        </w:rPr>
      </w:pPr>
    </w:p>
    <w:p w:rsidR="001C0713" w:rsidRPr="000716F2" w:rsidRDefault="001C0713" w:rsidP="00377580">
      <w:pPr>
        <w:spacing w:after="0" w:line="240" w:lineRule="auto"/>
        <w:jc w:val="both"/>
        <w:rPr>
          <w:rFonts w:ascii="Times New Roman" w:hAnsi="Times New Roman"/>
          <w:b/>
          <w:sz w:val="24"/>
          <w:szCs w:val="24"/>
        </w:rPr>
      </w:pPr>
    </w:p>
    <w:p w:rsidR="002820FD" w:rsidRPr="000716F2" w:rsidRDefault="002820FD" w:rsidP="00377580">
      <w:pPr>
        <w:spacing w:after="0" w:line="240" w:lineRule="auto"/>
        <w:jc w:val="both"/>
        <w:rPr>
          <w:rFonts w:ascii="Times New Roman" w:hAnsi="Times New Roman"/>
          <w:b/>
          <w:sz w:val="24"/>
          <w:szCs w:val="24"/>
        </w:rPr>
      </w:pPr>
    </w:p>
    <w:p w:rsidR="00800825" w:rsidRPr="000716F2" w:rsidRDefault="00800825" w:rsidP="00800825">
      <w:pPr>
        <w:pStyle w:val="a3"/>
        <w:spacing w:after="0" w:line="240" w:lineRule="auto"/>
        <w:ind w:left="567"/>
        <w:jc w:val="both"/>
        <w:rPr>
          <w:rFonts w:ascii="Times New Roman" w:hAnsi="Times New Roman"/>
          <w:sz w:val="24"/>
          <w:szCs w:val="24"/>
        </w:rPr>
      </w:pPr>
    </w:p>
    <w:p w:rsidR="003B1D22" w:rsidRPr="000716F2" w:rsidRDefault="003B1D22" w:rsidP="00055399">
      <w:pPr>
        <w:spacing w:after="0" w:line="240" w:lineRule="auto"/>
        <w:jc w:val="both"/>
        <w:rPr>
          <w:rFonts w:ascii="Times New Roman" w:hAnsi="Times New Roman"/>
          <w:b/>
          <w:sz w:val="24"/>
          <w:szCs w:val="24"/>
        </w:rPr>
      </w:pPr>
    </w:p>
    <w:p w:rsidR="003B1D22" w:rsidRPr="000716F2" w:rsidRDefault="003B1D22" w:rsidP="00055399">
      <w:pPr>
        <w:spacing w:after="0" w:line="240" w:lineRule="auto"/>
        <w:jc w:val="both"/>
        <w:rPr>
          <w:rFonts w:ascii="Times New Roman" w:hAnsi="Times New Roman"/>
          <w:b/>
          <w:sz w:val="24"/>
          <w:szCs w:val="24"/>
        </w:rPr>
      </w:pPr>
    </w:p>
    <w:p w:rsidR="003B1D22" w:rsidRPr="000716F2" w:rsidRDefault="003B1D22" w:rsidP="00055399">
      <w:pPr>
        <w:spacing w:after="0" w:line="240" w:lineRule="auto"/>
        <w:jc w:val="both"/>
        <w:rPr>
          <w:rFonts w:ascii="Times New Roman" w:hAnsi="Times New Roman"/>
          <w:b/>
          <w:sz w:val="24"/>
          <w:szCs w:val="24"/>
        </w:rPr>
      </w:pPr>
    </w:p>
    <w:p w:rsidR="003B1D22" w:rsidRPr="000716F2" w:rsidRDefault="003B1D22" w:rsidP="00055399">
      <w:pPr>
        <w:spacing w:after="0" w:line="240" w:lineRule="auto"/>
        <w:jc w:val="both"/>
        <w:rPr>
          <w:rFonts w:ascii="Times New Roman" w:hAnsi="Times New Roman"/>
          <w:b/>
          <w:sz w:val="24"/>
          <w:szCs w:val="24"/>
        </w:rPr>
      </w:pPr>
    </w:p>
    <w:p w:rsidR="003B1D22" w:rsidRPr="000716F2" w:rsidRDefault="003B1D22" w:rsidP="00055399">
      <w:pPr>
        <w:spacing w:after="0" w:line="240" w:lineRule="auto"/>
        <w:jc w:val="both"/>
        <w:rPr>
          <w:rFonts w:ascii="Times New Roman" w:hAnsi="Times New Roman"/>
          <w:b/>
          <w:sz w:val="24"/>
          <w:szCs w:val="24"/>
        </w:rPr>
      </w:pPr>
    </w:p>
    <w:p w:rsidR="005924ED" w:rsidRPr="000716F2" w:rsidRDefault="005924ED" w:rsidP="00055399">
      <w:pPr>
        <w:spacing w:after="0" w:line="240" w:lineRule="auto"/>
        <w:jc w:val="both"/>
        <w:rPr>
          <w:rFonts w:ascii="Times New Roman" w:hAnsi="Times New Roman"/>
          <w:b/>
          <w:sz w:val="24"/>
          <w:szCs w:val="24"/>
        </w:rPr>
      </w:pPr>
    </w:p>
    <w:p w:rsidR="00E54437" w:rsidRPr="000716F2" w:rsidRDefault="00E54437" w:rsidP="00055399">
      <w:pPr>
        <w:spacing w:after="0" w:line="240" w:lineRule="auto"/>
        <w:jc w:val="both"/>
        <w:rPr>
          <w:rFonts w:ascii="Times New Roman" w:hAnsi="Times New Roman"/>
          <w:b/>
          <w:sz w:val="24"/>
          <w:szCs w:val="24"/>
        </w:rPr>
        <w:sectPr w:rsidR="00E54437" w:rsidRPr="000716F2" w:rsidSect="004E5D56">
          <w:pgSz w:w="16838" w:h="11906" w:orient="landscape"/>
          <w:pgMar w:top="1134" w:right="1134" w:bottom="567" w:left="1134" w:header="709" w:footer="709" w:gutter="0"/>
          <w:cols w:space="708"/>
          <w:docGrid w:linePitch="360"/>
        </w:sectPr>
      </w:pPr>
    </w:p>
    <w:p w:rsidR="002D70E1" w:rsidRPr="000716F2" w:rsidRDefault="002D70E1" w:rsidP="004E5D56">
      <w:pPr>
        <w:pStyle w:val="3"/>
        <w:jc w:val="right"/>
        <w:rPr>
          <w:rFonts w:ascii="Times New Roman" w:eastAsia="Calibri" w:hAnsi="Times New Roman" w:cs="Times New Roman"/>
          <w:sz w:val="28"/>
          <w:szCs w:val="28"/>
        </w:rPr>
      </w:pPr>
      <w:bookmarkStart w:id="24" w:name="_Toc102055211"/>
      <w:r w:rsidRPr="000716F2">
        <w:rPr>
          <w:rFonts w:ascii="Times New Roman" w:eastAsia="Calibri" w:hAnsi="Times New Roman" w:cs="Times New Roman"/>
          <w:sz w:val="28"/>
          <w:szCs w:val="28"/>
        </w:rPr>
        <w:lastRenderedPageBreak/>
        <w:t>Приложение № 7</w:t>
      </w:r>
      <w:bookmarkEnd w:id="24"/>
    </w:p>
    <w:p w:rsidR="006B5224" w:rsidRPr="000716F2" w:rsidRDefault="006B5224" w:rsidP="00872C5F">
      <w:pPr>
        <w:spacing w:after="0" w:line="240" w:lineRule="auto"/>
        <w:ind w:firstLine="567"/>
        <w:jc w:val="both"/>
        <w:rPr>
          <w:rFonts w:ascii="Times New Roman" w:hAnsi="Times New Roman"/>
          <w:b/>
          <w:sz w:val="28"/>
          <w:szCs w:val="28"/>
        </w:rPr>
      </w:pPr>
      <w:r w:rsidRPr="000716F2">
        <w:rPr>
          <w:rFonts w:ascii="Times New Roman" w:hAnsi="Times New Roman"/>
          <w:b/>
          <w:sz w:val="28"/>
          <w:szCs w:val="28"/>
        </w:rPr>
        <w:t>Порядок доведения до сил обеспечения транспортной безопасности информации об изменении уровней безопасности объекта транспортной инфраструктуры</w:t>
      </w:r>
      <w:r w:rsidR="00D3773B" w:rsidRPr="000716F2">
        <w:rPr>
          <w:rFonts w:ascii="Times New Roman" w:hAnsi="Times New Roman"/>
          <w:b/>
          <w:sz w:val="28"/>
          <w:szCs w:val="28"/>
        </w:rPr>
        <w:t xml:space="preserve"> ____________________</w:t>
      </w:r>
      <w:r w:rsidRPr="000716F2">
        <w:rPr>
          <w:rFonts w:ascii="Times New Roman" w:hAnsi="Times New Roman"/>
          <w:b/>
          <w:sz w:val="28"/>
          <w:szCs w:val="28"/>
        </w:rPr>
        <w:t>, а также реагирования на такую информацию</w:t>
      </w:r>
    </w:p>
    <w:p w:rsidR="006B5224" w:rsidRPr="000716F2" w:rsidRDefault="006B5224" w:rsidP="00800825">
      <w:pPr>
        <w:spacing w:after="0" w:line="240" w:lineRule="auto"/>
        <w:ind w:firstLine="567"/>
        <w:jc w:val="both"/>
        <w:rPr>
          <w:rFonts w:ascii="Times New Roman" w:hAnsi="Times New Roman"/>
          <w:sz w:val="24"/>
          <w:szCs w:val="24"/>
        </w:rPr>
      </w:pPr>
    </w:p>
    <w:p w:rsidR="006B5224" w:rsidRPr="000716F2" w:rsidRDefault="006B5224" w:rsidP="00800825">
      <w:pPr>
        <w:numPr>
          <w:ilvl w:val="0"/>
          <w:numId w:val="2"/>
        </w:numPr>
        <w:spacing w:after="0" w:line="240" w:lineRule="auto"/>
        <w:ind w:left="0"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 xml:space="preserve">Порядок доведения информации об объявлении (установлении) либо отмене уровней безопасности </w:t>
      </w:r>
      <w:r w:rsidRPr="000716F2">
        <w:rPr>
          <w:rFonts w:ascii="Times New Roman" w:hAnsi="Times New Roman"/>
          <w:b/>
          <w:sz w:val="24"/>
          <w:szCs w:val="24"/>
        </w:rPr>
        <w:t xml:space="preserve">ОТИ </w:t>
      </w:r>
      <w:r w:rsidR="00D3773B" w:rsidRPr="000716F2">
        <w:rPr>
          <w:rFonts w:ascii="Times New Roman" w:hAnsi="Times New Roman"/>
          <w:b/>
          <w:sz w:val="24"/>
          <w:szCs w:val="24"/>
        </w:rPr>
        <w:t xml:space="preserve">(изменении степени угрозы совершения АНВ) </w:t>
      </w:r>
      <w:r w:rsidR="00317880" w:rsidRPr="000716F2">
        <w:rPr>
          <w:rFonts w:ascii="Times New Roman" w:eastAsia="Lucida Sans Unicode" w:hAnsi="Times New Roman"/>
          <w:b/>
          <w:iCs/>
          <w:sz w:val="24"/>
          <w:szCs w:val="24"/>
          <w:lang w:bidi="en-US"/>
        </w:rPr>
        <w:t xml:space="preserve">от субъекта транспортной инфраструктуры (наименование) </w:t>
      </w:r>
      <w:r w:rsidRPr="000716F2">
        <w:rPr>
          <w:rFonts w:ascii="Times New Roman" w:eastAsia="Lucida Sans Unicode" w:hAnsi="Times New Roman"/>
          <w:b/>
          <w:iCs/>
          <w:sz w:val="24"/>
          <w:szCs w:val="24"/>
          <w:lang w:bidi="en-US"/>
        </w:rPr>
        <w:t xml:space="preserve">до </w:t>
      </w:r>
      <w:r w:rsidR="00317880" w:rsidRPr="000716F2">
        <w:rPr>
          <w:rFonts w:ascii="Times New Roman" w:eastAsia="Lucida Sans Unicode" w:hAnsi="Times New Roman"/>
          <w:b/>
          <w:iCs/>
          <w:sz w:val="24"/>
          <w:szCs w:val="24"/>
          <w:lang w:bidi="en-US"/>
        </w:rPr>
        <w:t>структурных подразделений субъекта транспортной инфраструктуры в управлении (ведении) которых находится ОТИ</w:t>
      </w:r>
    </w:p>
    <w:p w:rsidR="00D3773B" w:rsidRPr="000716F2" w:rsidRDefault="00D3773B" w:rsidP="00377580">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FE0184" w:rsidRPr="000716F2" w:rsidRDefault="00FE0184" w:rsidP="00377580">
      <w:pPr>
        <w:spacing w:after="0" w:line="240" w:lineRule="auto"/>
        <w:ind w:firstLine="567"/>
        <w:jc w:val="both"/>
        <w:rPr>
          <w:rFonts w:ascii="Times New Roman" w:eastAsia="Lucida Sans Unicode" w:hAnsi="Times New Roman"/>
          <w:b/>
          <w:iCs/>
          <w:sz w:val="24"/>
          <w:szCs w:val="24"/>
          <w:lang w:bidi="en-US"/>
        </w:rPr>
      </w:pPr>
    </w:p>
    <w:p w:rsidR="006B5224" w:rsidRPr="000716F2" w:rsidRDefault="006B5224" w:rsidP="00800825">
      <w:pPr>
        <w:numPr>
          <w:ilvl w:val="0"/>
          <w:numId w:val="2"/>
        </w:numPr>
        <w:spacing w:after="0" w:line="240" w:lineRule="auto"/>
        <w:ind w:left="0"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 xml:space="preserve">Порядок доведения информации об объявлении (установлении) либо отмене уровней безопасности </w:t>
      </w:r>
      <w:r w:rsidRPr="000716F2">
        <w:rPr>
          <w:rFonts w:ascii="Times New Roman" w:hAnsi="Times New Roman"/>
          <w:b/>
          <w:sz w:val="24"/>
          <w:szCs w:val="24"/>
        </w:rPr>
        <w:t xml:space="preserve">ОТИ </w:t>
      </w:r>
      <w:r w:rsidR="00D3773B" w:rsidRPr="000716F2">
        <w:rPr>
          <w:rFonts w:ascii="Times New Roman" w:hAnsi="Times New Roman"/>
          <w:b/>
          <w:sz w:val="24"/>
          <w:szCs w:val="24"/>
        </w:rPr>
        <w:t xml:space="preserve">(изменении степени угрозы совершения АНВ) </w:t>
      </w:r>
      <w:r w:rsidR="00240998" w:rsidRPr="000716F2">
        <w:rPr>
          <w:rFonts w:ascii="Times New Roman" w:hAnsi="Times New Roman"/>
          <w:b/>
          <w:sz w:val="24"/>
          <w:szCs w:val="24"/>
        </w:rPr>
        <w:t xml:space="preserve">от </w:t>
      </w:r>
      <w:r w:rsidR="00D3773B" w:rsidRPr="000716F2">
        <w:rPr>
          <w:rFonts w:ascii="Times New Roman" w:hAnsi="Times New Roman"/>
          <w:b/>
          <w:sz w:val="24"/>
          <w:szCs w:val="24"/>
        </w:rPr>
        <w:t>структурн</w:t>
      </w:r>
      <w:r w:rsidR="00046F3D" w:rsidRPr="000716F2">
        <w:rPr>
          <w:rFonts w:ascii="Times New Roman" w:hAnsi="Times New Roman"/>
          <w:b/>
          <w:sz w:val="24"/>
          <w:szCs w:val="24"/>
        </w:rPr>
        <w:t>ого</w:t>
      </w:r>
      <w:r w:rsidR="00D3773B" w:rsidRPr="000716F2">
        <w:rPr>
          <w:rFonts w:ascii="Times New Roman" w:hAnsi="Times New Roman"/>
          <w:b/>
          <w:sz w:val="24"/>
          <w:szCs w:val="24"/>
        </w:rPr>
        <w:t xml:space="preserve"> подразделени</w:t>
      </w:r>
      <w:r w:rsidR="00046F3D" w:rsidRPr="000716F2">
        <w:rPr>
          <w:rFonts w:ascii="Times New Roman" w:hAnsi="Times New Roman"/>
          <w:b/>
          <w:sz w:val="24"/>
          <w:szCs w:val="24"/>
        </w:rPr>
        <w:t>я</w:t>
      </w:r>
      <w:r w:rsidR="00D3773B" w:rsidRPr="000716F2">
        <w:rPr>
          <w:rFonts w:ascii="Times New Roman" w:hAnsi="Times New Roman"/>
          <w:b/>
          <w:sz w:val="24"/>
          <w:szCs w:val="24"/>
        </w:rPr>
        <w:t xml:space="preserve"> </w:t>
      </w:r>
      <w:r w:rsidR="00240998" w:rsidRPr="000716F2">
        <w:rPr>
          <w:rFonts w:ascii="Times New Roman" w:hAnsi="Times New Roman"/>
          <w:b/>
          <w:sz w:val="24"/>
          <w:szCs w:val="24"/>
        </w:rPr>
        <w:t xml:space="preserve">субъекта транспортной инфраструктуры в управлении (ведении) </w:t>
      </w:r>
      <w:r w:rsidR="00D3773B" w:rsidRPr="000716F2">
        <w:rPr>
          <w:rFonts w:ascii="Times New Roman" w:hAnsi="Times New Roman"/>
          <w:b/>
          <w:sz w:val="24"/>
          <w:szCs w:val="24"/>
        </w:rPr>
        <w:t>котор</w:t>
      </w:r>
      <w:r w:rsidR="00046F3D" w:rsidRPr="000716F2">
        <w:rPr>
          <w:rFonts w:ascii="Times New Roman" w:hAnsi="Times New Roman"/>
          <w:b/>
          <w:sz w:val="24"/>
          <w:szCs w:val="24"/>
        </w:rPr>
        <w:t>ого</w:t>
      </w:r>
      <w:r w:rsidR="00D3773B" w:rsidRPr="000716F2">
        <w:rPr>
          <w:rFonts w:ascii="Times New Roman" w:hAnsi="Times New Roman"/>
          <w:b/>
          <w:sz w:val="24"/>
          <w:szCs w:val="24"/>
        </w:rPr>
        <w:t xml:space="preserve"> </w:t>
      </w:r>
      <w:r w:rsidR="00240998" w:rsidRPr="000716F2">
        <w:rPr>
          <w:rFonts w:ascii="Times New Roman" w:hAnsi="Times New Roman"/>
          <w:b/>
          <w:sz w:val="24"/>
          <w:szCs w:val="24"/>
        </w:rPr>
        <w:t xml:space="preserve">находится ОТИ </w:t>
      </w:r>
      <w:r w:rsidR="002C6E99" w:rsidRPr="000716F2">
        <w:rPr>
          <w:rFonts w:ascii="Times New Roman" w:hAnsi="Times New Roman"/>
          <w:b/>
          <w:sz w:val="24"/>
          <w:szCs w:val="24"/>
        </w:rPr>
        <w:t xml:space="preserve">до </w:t>
      </w:r>
      <w:r w:rsidR="00240998" w:rsidRPr="000716F2">
        <w:rPr>
          <w:rFonts w:ascii="Times New Roman" w:eastAsia="Lucida Sans Unicode" w:hAnsi="Times New Roman"/>
          <w:b/>
          <w:iCs/>
          <w:sz w:val="24"/>
          <w:szCs w:val="24"/>
          <w:lang w:bidi="en-US"/>
        </w:rPr>
        <w:t>пункта управления обеспечением транспортной безопасности ОТИ (группы ОТИ)</w:t>
      </w:r>
    </w:p>
    <w:p w:rsidR="00D3773B" w:rsidRPr="000716F2" w:rsidRDefault="00D3773B" w:rsidP="00D3773B">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D3773B" w:rsidRPr="000716F2" w:rsidRDefault="00D3773B" w:rsidP="00377580">
      <w:pPr>
        <w:spacing w:after="0" w:line="240" w:lineRule="auto"/>
        <w:jc w:val="both"/>
        <w:rPr>
          <w:rFonts w:ascii="Times New Roman" w:eastAsia="Lucida Sans Unicode" w:hAnsi="Times New Roman"/>
          <w:b/>
          <w:iCs/>
          <w:sz w:val="24"/>
          <w:szCs w:val="24"/>
          <w:lang w:bidi="en-US"/>
        </w:rPr>
      </w:pPr>
    </w:p>
    <w:p w:rsidR="00046F3D" w:rsidRPr="000716F2" w:rsidRDefault="00240998" w:rsidP="00046F3D">
      <w:pPr>
        <w:pStyle w:val="a3"/>
        <w:numPr>
          <w:ilvl w:val="0"/>
          <w:numId w:val="2"/>
        </w:numPr>
        <w:autoSpaceDE w:val="0"/>
        <w:autoSpaceDN w:val="0"/>
        <w:adjustRightInd w:val="0"/>
        <w:spacing w:after="0" w:line="240" w:lineRule="auto"/>
        <w:ind w:left="0" w:firstLine="567"/>
        <w:jc w:val="both"/>
        <w:rPr>
          <w:rFonts w:ascii="Times New Roman" w:hAnsi="Times New Roman"/>
          <w:b/>
          <w:sz w:val="24"/>
          <w:szCs w:val="24"/>
          <w:lang w:eastAsia="ru-RU"/>
        </w:rPr>
      </w:pPr>
      <w:r w:rsidRPr="000716F2">
        <w:rPr>
          <w:rFonts w:ascii="Times New Roman" w:eastAsia="Lucida Sans Unicode" w:hAnsi="Times New Roman"/>
          <w:b/>
          <w:iCs/>
          <w:sz w:val="24"/>
          <w:szCs w:val="24"/>
          <w:lang w:bidi="en-US"/>
        </w:rPr>
        <w:t xml:space="preserve">Порядок доведения информации об объявлении (установлении) либо отмене уровней безопасности ОТИ </w:t>
      </w:r>
      <w:r w:rsidR="00046F3D" w:rsidRPr="000716F2">
        <w:rPr>
          <w:rFonts w:ascii="Times New Roman" w:hAnsi="Times New Roman"/>
          <w:b/>
          <w:sz w:val="24"/>
          <w:szCs w:val="24"/>
        </w:rPr>
        <w:t>(изменении степени угрозы совершения АНВ)</w:t>
      </w:r>
      <w:r w:rsidR="00046F3D" w:rsidRPr="000716F2">
        <w:rPr>
          <w:rFonts w:ascii="Times New Roman" w:eastAsia="Lucida Sans Unicode" w:hAnsi="Times New Roman"/>
          <w:b/>
          <w:iCs/>
          <w:sz w:val="24"/>
          <w:szCs w:val="24"/>
          <w:lang w:bidi="en-US"/>
        </w:rPr>
        <w:t xml:space="preserve"> от </w:t>
      </w:r>
      <w:r w:rsidRPr="000716F2">
        <w:rPr>
          <w:rFonts w:ascii="Times New Roman" w:eastAsia="Lucida Sans Unicode" w:hAnsi="Times New Roman"/>
          <w:b/>
          <w:iCs/>
          <w:sz w:val="24"/>
          <w:szCs w:val="24"/>
          <w:lang w:bidi="en-US"/>
        </w:rPr>
        <w:t xml:space="preserve">пункта управления обеспечением транспортной безопасности ОТИ (группы ОТИ) до работников </w:t>
      </w:r>
      <w:r w:rsidRPr="000716F2">
        <w:rPr>
          <w:rFonts w:ascii="Times New Roman" w:hAnsi="Times New Roman"/>
          <w:b/>
          <w:sz w:val="24"/>
          <w:szCs w:val="24"/>
          <w:lang w:eastAsia="ru-RU"/>
        </w:rPr>
        <w:t>сил обеспечения транспортной безопасности ОТИ</w:t>
      </w:r>
      <w:r w:rsidR="00046F3D" w:rsidRPr="000716F2">
        <w:rPr>
          <w:rFonts w:ascii="Times New Roman" w:hAnsi="Times New Roman"/>
          <w:b/>
          <w:sz w:val="24"/>
          <w:szCs w:val="24"/>
          <w:lang w:eastAsia="ru-RU"/>
        </w:rPr>
        <w:t xml:space="preserve"> и ОТИ, с которыми имеется технологическое взаимодействие</w:t>
      </w:r>
    </w:p>
    <w:p w:rsidR="00046F3D" w:rsidRPr="000716F2" w:rsidRDefault="00046F3D" w:rsidP="00046F3D">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240998" w:rsidRPr="000716F2" w:rsidRDefault="00240998" w:rsidP="00377580">
      <w:pPr>
        <w:pStyle w:val="a3"/>
        <w:autoSpaceDE w:val="0"/>
        <w:autoSpaceDN w:val="0"/>
        <w:adjustRightInd w:val="0"/>
        <w:spacing w:after="0" w:line="240" w:lineRule="auto"/>
        <w:ind w:left="567"/>
        <w:jc w:val="both"/>
        <w:rPr>
          <w:rFonts w:ascii="Times New Roman" w:hAnsi="Times New Roman"/>
          <w:sz w:val="24"/>
          <w:szCs w:val="24"/>
          <w:lang w:eastAsia="ru-RU"/>
        </w:rPr>
      </w:pPr>
    </w:p>
    <w:p w:rsidR="00046F3D" w:rsidRPr="000716F2" w:rsidRDefault="006B5224" w:rsidP="00377580">
      <w:pPr>
        <w:pStyle w:val="a3"/>
        <w:numPr>
          <w:ilvl w:val="0"/>
          <w:numId w:val="2"/>
        </w:numPr>
        <w:tabs>
          <w:tab w:val="left" w:pos="1418"/>
        </w:tabs>
        <w:autoSpaceDE w:val="0"/>
        <w:autoSpaceDN w:val="0"/>
        <w:adjustRightInd w:val="0"/>
        <w:spacing w:after="0" w:line="240" w:lineRule="auto"/>
        <w:ind w:left="0"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 xml:space="preserve">Порядок </w:t>
      </w:r>
      <w:r w:rsidR="002B213D" w:rsidRPr="000716F2">
        <w:rPr>
          <w:rFonts w:ascii="Times New Roman" w:eastAsia="Lucida Sans Unicode" w:hAnsi="Times New Roman"/>
          <w:b/>
          <w:iCs/>
          <w:sz w:val="24"/>
          <w:szCs w:val="24"/>
          <w:lang w:bidi="en-US"/>
        </w:rPr>
        <w:t>реагирования сил обеспечения транспортной безопасности ОТИ</w:t>
      </w:r>
      <w:r w:rsidR="002B213D" w:rsidRPr="000716F2">
        <w:rPr>
          <w:rFonts w:ascii="Times New Roman" w:hAnsi="Times New Roman"/>
          <w:b/>
          <w:sz w:val="24"/>
          <w:szCs w:val="24"/>
        </w:rPr>
        <w:t xml:space="preserve"> </w:t>
      </w:r>
      <w:r w:rsidR="002B213D" w:rsidRPr="000716F2">
        <w:rPr>
          <w:rFonts w:ascii="Times New Roman" w:eastAsia="Lucida Sans Unicode" w:hAnsi="Times New Roman"/>
          <w:b/>
          <w:iCs/>
          <w:sz w:val="24"/>
          <w:szCs w:val="24"/>
          <w:lang w:bidi="en-US"/>
        </w:rPr>
        <w:t xml:space="preserve">на информацию об изменении уровней безопасности ОТИ (при объявлении </w:t>
      </w:r>
      <w:r w:rsidR="00046F3D" w:rsidRPr="000716F2">
        <w:rPr>
          <w:rFonts w:ascii="Times New Roman" w:eastAsia="Lucida Sans Unicode" w:hAnsi="Times New Roman"/>
          <w:b/>
          <w:iCs/>
          <w:sz w:val="24"/>
          <w:szCs w:val="24"/>
          <w:lang w:bidi="en-US"/>
        </w:rPr>
        <w:t xml:space="preserve">(установлении) либо отмене уровней безопасности ОТИ </w:t>
      </w:r>
      <w:r w:rsidR="00046F3D" w:rsidRPr="000716F2">
        <w:rPr>
          <w:rFonts w:ascii="Times New Roman" w:hAnsi="Times New Roman"/>
          <w:b/>
          <w:sz w:val="24"/>
          <w:szCs w:val="24"/>
        </w:rPr>
        <w:t>(изменении степени угрозы совершения АНВ)</w:t>
      </w:r>
      <w:r w:rsidR="00F71FF6" w:rsidRPr="000716F2">
        <w:rPr>
          <w:rFonts w:ascii="Times New Roman" w:eastAsia="Lucida Sans Unicode" w:hAnsi="Times New Roman"/>
          <w:b/>
          <w:iCs/>
          <w:sz w:val="24"/>
          <w:szCs w:val="24"/>
          <w:lang w:bidi="en-US"/>
        </w:rPr>
        <w:t>)</w:t>
      </w:r>
      <w:r w:rsidR="00046F3D" w:rsidRPr="000716F2">
        <w:rPr>
          <w:rFonts w:ascii="Times New Roman" w:eastAsia="Lucida Sans Unicode" w:hAnsi="Times New Roman"/>
          <w:b/>
          <w:iCs/>
          <w:sz w:val="24"/>
          <w:szCs w:val="24"/>
          <w:lang w:bidi="en-US"/>
        </w:rPr>
        <w:t xml:space="preserve">  </w:t>
      </w:r>
    </w:p>
    <w:p w:rsidR="00046F3D" w:rsidRPr="000716F2" w:rsidRDefault="00046F3D" w:rsidP="00377580">
      <w:pPr>
        <w:tabs>
          <w:tab w:val="left" w:pos="1418"/>
        </w:tabs>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046F3D" w:rsidRPr="000716F2" w:rsidRDefault="002B213D" w:rsidP="00046F3D">
      <w:pPr>
        <w:spacing w:after="0" w:line="240" w:lineRule="auto"/>
        <w:ind w:left="567"/>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 xml:space="preserve"> </w:t>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7"/>
        <w:gridCol w:w="4126"/>
        <w:gridCol w:w="1069"/>
        <w:gridCol w:w="2126"/>
        <w:gridCol w:w="1843"/>
        <w:gridCol w:w="919"/>
      </w:tblGrid>
      <w:tr w:rsidR="000716F2" w:rsidRPr="000716F2" w:rsidTr="00377580">
        <w:trPr>
          <w:trHeight w:val="20"/>
          <w:tblHeader/>
          <w:jc w:val="center"/>
        </w:trPr>
        <w:tc>
          <w:tcPr>
            <w:tcW w:w="547" w:type="dxa"/>
            <w:tcBorders>
              <w:top w:val="single" w:sz="4" w:space="0" w:color="auto"/>
              <w:bottom w:val="single" w:sz="4" w:space="0" w:color="auto"/>
            </w:tcBorders>
            <w:shd w:val="clear" w:color="auto" w:fill="auto"/>
            <w:vAlign w:val="center"/>
          </w:tcPr>
          <w:p w:rsidR="00046F3D" w:rsidRPr="000716F2" w:rsidRDefault="00046F3D" w:rsidP="00BC4CEE">
            <w:pPr>
              <w:pStyle w:val="afa"/>
              <w:widowControl w:val="0"/>
              <w:ind w:left="-57" w:right="-57"/>
              <w:jc w:val="center"/>
              <w:rPr>
                <w:rFonts w:ascii="Times New Roman" w:eastAsia="Calibri" w:hAnsi="Times New Roman"/>
                <w:b/>
                <w:sz w:val="16"/>
                <w:szCs w:val="18"/>
                <w:lang w:val="x-none"/>
              </w:rPr>
            </w:pPr>
            <w:r w:rsidRPr="000716F2">
              <w:rPr>
                <w:rFonts w:ascii="Times New Roman" w:eastAsia="Calibri" w:hAnsi="Times New Roman"/>
                <w:b/>
                <w:sz w:val="16"/>
                <w:szCs w:val="18"/>
                <w:lang w:val="x-none"/>
              </w:rPr>
              <w:t>№</w:t>
            </w:r>
          </w:p>
          <w:p w:rsidR="00046F3D" w:rsidRPr="000716F2" w:rsidRDefault="00046F3D" w:rsidP="00BC4CEE">
            <w:pPr>
              <w:pStyle w:val="afa"/>
              <w:widowControl w:val="0"/>
              <w:ind w:left="-57" w:right="-57"/>
              <w:jc w:val="center"/>
              <w:rPr>
                <w:rFonts w:ascii="Times New Roman" w:eastAsia="Calibri" w:hAnsi="Times New Roman"/>
                <w:b/>
                <w:sz w:val="16"/>
                <w:szCs w:val="18"/>
                <w:lang w:val="x-none"/>
              </w:rPr>
            </w:pPr>
            <w:r w:rsidRPr="000716F2">
              <w:rPr>
                <w:rFonts w:ascii="Times New Roman" w:eastAsia="Calibri" w:hAnsi="Times New Roman"/>
                <w:b/>
                <w:sz w:val="16"/>
                <w:szCs w:val="18"/>
                <w:lang w:val="x-none"/>
              </w:rPr>
              <w:t>п/п</w:t>
            </w:r>
          </w:p>
        </w:tc>
        <w:tc>
          <w:tcPr>
            <w:tcW w:w="4126" w:type="dxa"/>
            <w:tcBorders>
              <w:top w:val="single" w:sz="4" w:space="0" w:color="auto"/>
              <w:bottom w:val="single" w:sz="4" w:space="0" w:color="auto"/>
            </w:tcBorders>
            <w:shd w:val="clear" w:color="auto" w:fill="auto"/>
            <w:vAlign w:val="center"/>
          </w:tcPr>
          <w:p w:rsidR="00046F3D" w:rsidRPr="000716F2" w:rsidRDefault="00046F3D" w:rsidP="00BC4CEE">
            <w:pPr>
              <w:pStyle w:val="afa"/>
              <w:widowControl w:val="0"/>
              <w:ind w:left="-57" w:right="-57"/>
              <w:jc w:val="center"/>
              <w:rPr>
                <w:rFonts w:ascii="Times New Roman" w:eastAsia="Calibri" w:hAnsi="Times New Roman"/>
                <w:b/>
                <w:sz w:val="16"/>
                <w:szCs w:val="18"/>
                <w:lang w:val="x-none"/>
              </w:rPr>
            </w:pPr>
            <w:r w:rsidRPr="000716F2">
              <w:rPr>
                <w:rFonts w:ascii="Times New Roman" w:eastAsia="Calibri" w:hAnsi="Times New Roman"/>
                <w:b/>
                <w:sz w:val="16"/>
                <w:szCs w:val="18"/>
                <w:lang w:val="x-none"/>
              </w:rPr>
              <w:t>Наименование мероприятий</w:t>
            </w:r>
          </w:p>
        </w:tc>
        <w:tc>
          <w:tcPr>
            <w:tcW w:w="1069" w:type="dxa"/>
            <w:tcBorders>
              <w:top w:val="single" w:sz="4" w:space="0" w:color="auto"/>
              <w:bottom w:val="single" w:sz="4" w:space="0" w:color="auto"/>
            </w:tcBorders>
            <w:shd w:val="clear" w:color="auto" w:fill="auto"/>
            <w:vAlign w:val="center"/>
          </w:tcPr>
          <w:p w:rsidR="00046F3D" w:rsidRPr="000716F2" w:rsidRDefault="00046F3D" w:rsidP="00BC4CEE">
            <w:pPr>
              <w:pStyle w:val="afa"/>
              <w:widowControl w:val="0"/>
              <w:ind w:left="-57" w:right="-57"/>
              <w:jc w:val="center"/>
              <w:rPr>
                <w:rFonts w:ascii="Times New Roman" w:eastAsia="Calibri" w:hAnsi="Times New Roman"/>
                <w:b/>
                <w:sz w:val="16"/>
                <w:szCs w:val="18"/>
                <w:lang w:val="x-none"/>
              </w:rPr>
            </w:pPr>
            <w:r w:rsidRPr="000716F2">
              <w:rPr>
                <w:rFonts w:ascii="Times New Roman" w:eastAsia="Calibri" w:hAnsi="Times New Roman"/>
                <w:b/>
                <w:sz w:val="16"/>
                <w:szCs w:val="18"/>
                <w:lang w:val="x-none"/>
              </w:rPr>
              <w:t>Время выполнения</w:t>
            </w:r>
            <w:r w:rsidR="00FE0184" w:rsidRPr="000716F2">
              <w:rPr>
                <w:rFonts w:ascii="Times New Roman" w:eastAsia="Calibri" w:hAnsi="Times New Roman"/>
                <w:b/>
                <w:sz w:val="16"/>
                <w:szCs w:val="18"/>
                <w:lang w:val="x-none"/>
              </w:rPr>
              <w:t xml:space="preserve"> мероприятий</w:t>
            </w:r>
          </w:p>
        </w:tc>
        <w:tc>
          <w:tcPr>
            <w:tcW w:w="2126" w:type="dxa"/>
            <w:tcBorders>
              <w:top w:val="single" w:sz="4" w:space="0" w:color="auto"/>
              <w:bottom w:val="single" w:sz="4" w:space="0" w:color="auto"/>
            </w:tcBorders>
            <w:shd w:val="clear" w:color="auto" w:fill="auto"/>
            <w:vAlign w:val="center"/>
          </w:tcPr>
          <w:p w:rsidR="00046F3D" w:rsidRPr="000716F2" w:rsidRDefault="00046F3D" w:rsidP="00BC4CEE">
            <w:pPr>
              <w:pStyle w:val="afa"/>
              <w:widowControl w:val="0"/>
              <w:ind w:left="-57" w:right="-57"/>
              <w:jc w:val="center"/>
              <w:rPr>
                <w:rFonts w:ascii="Times New Roman" w:eastAsia="Calibri" w:hAnsi="Times New Roman"/>
                <w:b/>
                <w:sz w:val="16"/>
                <w:szCs w:val="18"/>
                <w:lang w:val="x-none"/>
              </w:rPr>
            </w:pPr>
            <w:r w:rsidRPr="000716F2">
              <w:rPr>
                <w:rFonts w:ascii="Times New Roman" w:eastAsia="Calibri" w:hAnsi="Times New Roman"/>
                <w:b/>
                <w:sz w:val="16"/>
                <w:szCs w:val="18"/>
                <w:lang w:val="x-none"/>
              </w:rPr>
              <w:t>Привлекаемые силы ОТБ</w:t>
            </w:r>
          </w:p>
        </w:tc>
        <w:tc>
          <w:tcPr>
            <w:tcW w:w="1843" w:type="dxa"/>
            <w:tcBorders>
              <w:top w:val="single" w:sz="4" w:space="0" w:color="auto"/>
              <w:bottom w:val="single" w:sz="4" w:space="0" w:color="auto"/>
            </w:tcBorders>
            <w:shd w:val="clear" w:color="auto" w:fill="auto"/>
            <w:vAlign w:val="center"/>
          </w:tcPr>
          <w:p w:rsidR="00046F3D" w:rsidRPr="000716F2" w:rsidRDefault="00046F3D" w:rsidP="00BC4CEE">
            <w:pPr>
              <w:pStyle w:val="afa"/>
              <w:widowControl w:val="0"/>
              <w:ind w:left="-57" w:right="-57"/>
              <w:jc w:val="center"/>
              <w:rPr>
                <w:rFonts w:ascii="Times New Roman" w:eastAsia="Calibri" w:hAnsi="Times New Roman"/>
                <w:b/>
                <w:sz w:val="16"/>
                <w:szCs w:val="18"/>
                <w:lang w:val="x-none"/>
              </w:rPr>
            </w:pPr>
            <w:r w:rsidRPr="000716F2">
              <w:rPr>
                <w:rFonts w:ascii="Times New Roman" w:eastAsia="Calibri" w:hAnsi="Times New Roman"/>
                <w:b/>
                <w:sz w:val="16"/>
                <w:szCs w:val="18"/>
                <w:lang w:val="x-none"/>
              </w:rPr>
              <w:t>Ответственный</w:t>
            </w:r>
          </w:p>
          <w:p w:rsidR="00046F3D" w:rsidRPr="000716F2" w:rsidRDefault="00046F3D" w:rsidP="00BC4CEE">
            <w:pPr>
              <w:pStyle w:val="afa"/>
              <w:widowControl w:val="0"/>
              <w:ind w:left="-57" w:right="-57"/>
              <w:jc w:val="center"/>
              <w:rPr>
                <w:rFonts w:ascii="Times New Roman" w:eastAsia="Calibri" w:hAnsi="Times New Roman"/>
                <w:b/>
                <w:sz w:val="16"/>
                <w:szCs w:val="18"/>
                <w:lang w:val="x-none"/>
              </w:rPr>
            </w:pPr>
            <w:r w:rsidRPr="000716F2">
              <w:rPr>
                <w:rFonts w:ascii="Times New Roman" w:eastAsia="Calibri" w:hAnsi="Times New Roman"/>
                <w:b/>
                <w:sz w:val="16"/>
                <w:szCs w:val="18"/>
                <w:lang w:val="x-none"/>
              </w:rPr>
              <w:t>за исполнение</w:t>
            </w:r>
          </w:p>
        </w:tc>
        <w:tc>
          <w:tcPr>
            <w:tcW w:w="919" w:type="dxa"/>
            <w:tcBorders>
              <w:top w:val="single" w:sz="4" w:space="0" w:color="auto"/>
              <w:bottom w:val="single" w:sz="4" w:space="0" w:color="auto"/>
            </w:tcBorders>
            <w:shd w:val="clear" w:color="auto" w:fill="auto"/>
            <w:vAlign w:val="center"/>
          </w:tcPr>
          <w:p w:rsidR="00046F3D" w:rsidRPr="000716F2" w:rsidRDefault="00046F3D" w:rsidP="00BC4CEE">
            <w:pPr>
              <w:pStyle w:val="afa"/>
              <w:widowControl w:val="0"/>
              <w:ind w:left="-57" w:right="-57"/>
              <w:jc w:val="center"/>
              <w:rPr>
                <w:rFonts w:ascii="Times New Roman" w:eastAsia="Calibri" w:hAnsi="Times New Roman"/>
                <w:b/>
                <w:sz w:val="16"/>
                <w:szCs w:val="18"/>
                <w:lang w:val="x-none"/>
              </w:rPr>
            </w:pPr>
            <w:r w:rsidRPr="000716F2">
              <w:rPr>
                <w:rFonts w:ascii="Times New Roman" w:eastAsia="Calibri" w:hAnsi="Times New Roman"/>
                <w:b/>
                <w:sz w:val="16"/>
                <w:szCs w:val="18"/>
                <w:lang w:val="x-none"/>
              </w:rPr>
              <w:t>Примеч.</w:t>
            </w:r>
          </w:p>
        </w:tc>
      </w:tr>
      <w:tr w:rsidR="000716F2" w:rsidRPr="000716F2" w:rsidTr="00377580">
        <w:trPr>
          <w:trHeight w:val="20"/>
          <w:jc w:val="center"/>
        </w:trPr>
        <w:tc>
          <w:tcPr>
            <w:tcW w:w="10630" w:type="dxa"/>
            <w:gridSpan w:val="6"/>
            <w:tcBorders>
              <w:top w:val="single" w:sz="4" w:space="0" w:color="auto"/>
            </w:tcBorders>
            <w:shd w:val="clear" w:color="auto" w:fill="auto"/>
            <w:vAlign w:val="center"/>
          </w:tcPr>
          <w:p w:rsidR="00046F3D" w:rsidRPr="000716F2" w:rsidRDefault="00046F3D" w:rsidP="00BC4CEE">
            <w:pPr>
              <w:pStyle w:val="afa"/>
              <w:widowControl w:val="0"/>
              <w:ind w:firstLine="30"/>
              <w:jc w:val="center"/>
              <w:rPr>
                <w:rFonts w:ascii="Times New Roman" w:eastAsia="Calibri" w:hAnsi="Times New Roman"/>
                <w:b/>
                <w:sz w:val="16"/>
                <w:szCs w:val="18"/>
                <w:lang w:val="x-none"/>
              </w:rPr>
            </w:pPr>
            <w:r w:rsidRPr="000716F2">
              <w:rPr>
                <w:rFonts w:ascii="Times New Roman" w:eastAsia="Calibri" w:hAnsi="Times New Roman"/>
                <w:b/>
                <w:sz w:val="16"/>
                <w:szCs w:val="18"/>
                <w:lang w:val="x-none"/>
              </w:rPr>
              <w:t>I. При объявлении (установлении) уровня безопасности № 2</w:t>
            </w:r>
            <w:r w:rsidRPr="000716F2">
              <w:rPr>
                <w:rFonts w:ascii="Times New Roman" w:eastAsia="Calibri" w:hAnsi="Times New Roman"/>
                <w:b/>
                <w:sz w:val="16"/>
                <w:szCs w:val="18"/>
              </w:rPr>
              <w:t xml:space="preserve"> на</w:t>
            </w:r>
            <w:r w:rsidRPr="000716F2">
              <w:rPr>
                <w:rFonts w:ascii="Times New Roman" w:eastAsia="Calibri" w:hAnsi="Times New Roman"/>
                <w:b/>
                <w:sz w:val="16"/>
                <w:szCs w:val="18"/>
                <w:lang w:val="x-none"/>
              </w:rPr>
              <w:t xml:space="preserve"> ОТИ </w:t>
            </w:r>
          </w:p>
        </w:tc>
      </w:tr>
      <w:tr w:rsidR="000716F2" w:rsidRPr="000716F2" w:rsidTr="00377580">
        <w:trPr>
          <w:trHeight w:val="20"/>
          <w:jc w:val="center"/>
        </w:trPr>
        <w:tc>
          <w:tcPr>
            <w:tcW w:w="547" w:type="dxa"/>
            <w:shd w:val="clear" w:color="auto" w:fill="auto"/>
          </w:tcPr>
          <w:p w:rsidR="00046F3D" w:rsidRPr="000716F2" w:rsidRDefault="00046F3D" w:rsidP="00BC4CEE">
            <w:pPr>
              <w:pStyle w:val="afa"/>
              <w:widowControl w:val="0"/>
              <w:jc w:val="both"/>
              <w:rPr>
                <w:rFonts w:ascii="Times New Roman" w:eastAsia="Calibri" w:hAnsi="Times New Roman"/>
                <w:sz w:val="16"/>
                <w:szCs w:val="18"/>
              </w:rPr>
            </w:pPr>
          </w:p>
        </w:tc>
        <w:tc>
          <w:tcPr>
            <w:tcW w:w="4126" w:type="dxa"/>
            <w:shd w:val="clear" w:color="auto" w:fill="auto"/>
          </w:tcPr>
          <w:p w:rsidR="00046F3D" w:rsidRPr="000716F2" w:rsidRDefault="00046F3D" w:rsidP="00BC4CEE">
            <w:pPr>
              <w:pStyle w:val="afa"/>
              <w:widowControl w:val="0"/>
              <w:jc w:val="both"/>
              <w:rPr>
                <w:rFonts w:ascii="Times New Roman" w:hAnsi="Times New Roman"/>
                <w:i/>
                <w:lang w:eastAsia="ru-RU"/>
              </w:rPr>
            </w:pPr>
          </w:p>
        </w:tc>
        <w:tc>
          <w:tcPr>
            <w:tcW w:w="1069" w:type="dxa"/>
            <w:tcBorders>
              <w:top w:val="single" w:sz="4" w:space="0" w:color="auto"/>
            </w:tcBorders>
            <w:shd w:val="clear" w:color="auto" w:fill="auto"/>
          </w:tcPr>
          <w:p w:rsidR="00046F3D" w:rsidRPr="000716F2" w:rsidRDefault="00046F3D" w:rsidP="00BC4CEE">
            <w:pPr>
              <w:pStyle w:val="afa"/>
              <w:widowControl w:val="0"/>
              <w:jc w:val="center"/>
              <w:rPr>
                <w:rFonts w:ascii="Times New Roman" w:hAnsi="Times New Roman"/>
                <w:i/>
                <w:sz w:val="16"/>
                <w:szCs w:val="16"/>
                <w:lang w:eastAsia="ru-RU"/>
              </w:rPr>
            </w:pPr>
          </w:p>
        </w:tc>
        <w:tc>
          <w:tcPr>
            <w:tcW w:w="2126" w:type="dxa"/>
            <w:tcBorders>
              <w:top w:val="single" w:sz="4" w:space="0" w:color="auto"/>
            </w:tcBorders>
            <w:shd w:val="clear" w:color="auto" w:fill="auto"/>
          </w:tcPr>
          <w:p w:rsidR="00046F3D" w:rsidRPr="000716F2" w:rsidRDefault="00046F3D" w:rsidP="00BC4CEE">
            <w:pPr>
              <w:pStyle w:val="afa"/>
              <w:widowControl w:val="0"/>
              <w:jc w:val="center"/>
              <w:rPr>
                <w:rFonts w:ascii="Times New Roman" w:hAnsi="Times New Roman"/>
                <w:i/>
                <w:lang w:eastAsia="ru-RU"/>
              </w:rPr>
            </w:pPr>
          </w:p>
        </w:tc>
        <w:tc>
          <w:tcPr>
            <w:tcW w:w="1843" w:type="dxa"/>
            <w:tcBorders>
              <w:top w:val="single" w:sz="4" w:space="0" w:color="auto"/>
            </w:tcBorders>
            <w:shd w:val="clear" w:color="auto" w:fill="auto"/>
          </w:tcPr>
          <w:p w:rsidR="00046F3D" w:rsidRPr="000716F2" w:rsidRDefault="00046F3D" w:rsidP="00BC4CEE">
            <w:pPr>
              <w:pStyle w:val="afa"/>
              <w:widowControl w:val="0"/>
              <w:spacing w:line="216" w:lineRule="auto"/>
              <w:jc w:val="center"/>
              <w:rPr>
                <w:rFonts w:ascii="Times New Roman" w:eastAsia="Calibri" w:hAnsi="Times New Roman"/>
                <w:sz w:val="16"/>
                <w:szCs w:val="18"/>
                <w:lang w:val="x-none"/>
              </w:rPr>
            </w:pPr>
          </w:p>
        </w:tc>
        <w:tc>
          <w:tcPr>
            <w:tcW w:w="919" w:type="dxa"/>
            <w:tcBorders>
              <w:top w:val="single" w:sz="4" w:space="0" w:color="auto"/>
            </w:tcBorders>
            <w:shd w:val="clear" w:color="auto" w:fill="auto"/>
          </w:tcPr>
          <w:p w:rsidR="00046F3D" w:rsidRPr="000716F2" w:rsidRDefault="00046F3D" w:rsidP="00BC4CEE">
            <w:pPr>
              <w:pStyle w:val="afa"/>
              <w:widowControl w:val="0"/>
              <w:jc w:val="center"/>
              <w:rPr>
                <w:rFonts w:ascii="Times New Roman" w:hAnsi="Times New Roman"/>
                <w:i/>
                <w:lang w:eastAsia="ru-RU"/>
              </w:rPr>
            </w:pPr>
          </w:p>
        </w:tc>
      </w:tr>
      <w:tr w:rsidR="000716F2" w:rsidRPr="000716F2" w:rsidTr="00377580">
        <w:trPr>
          <w:trHeight w:val="20"/>
          <w:jc w:val="center"/>
        </w:trPr>
        <w:tc>
          <w:tcPr>
            <w:tcW w:w="10630" w:type="dxa"/>
            <w:gridSpan w:val="6"/>
            <w:tcBorders>
              <w:top w:val="single" w:sz="4" w:space="0" w:color="auto"/>
              <w:left w:val="single" w:sz="4" w:space="0" w:color="auto"/>
              <w:bottom w:val="single" w:sz="4" w:space="0" w:color="auto"/>
              <w:right w:val="single" w:sz="4" w:space="0" w:color="auto"/>
            </w:tcBorders>
            <w:shd w:val="clear" w:color="auto" w:fill="auto"/>
          </w:tcPr>
          <w:p w:rsidR="00046F3D" w:rsidRPr="000716F2" w:rsidRDefault="00046F3D" w:rsidP="00BC4CEE">
            <w:pPr>
              <w:pStyle w:val="afa"/>
              <w:widowControl w:val="0"/>
              <w:ind w:firstLine="30"/>
              <w:jc w:val="center"/>
              <w:rPr>
                <w:rFonts w:ascii="Times New Roman" w:hAnsi="Times New Roman"/>
                <w:i/>
                <w:sz w:val="16"/>
                <w:szCs w:val="16"/>
                <w:lang w:eastAsia="ru-RU"/>
              </w:rPr>
            </w:pPr>
            <w:r w:rsidRPr="000716F2">
              <w:rPr>
                <w:rFonts w:ascii="Times New Roman" w:hAnsi="Times New Roman"/>
                <w:b/>
                <w:sz w:val="16"/>
                <w:szCs w:val="16"/>
                <w:lang w:eastAsia="ru-RU"/>
              </w:rPr>
              <w:t>II. При отмене уровня безопасности № 2 на ОТИ</w:t>
            </w:r>
          </w:p>
        </w:tc>
      </w:tr>
      <w:tr w:rsidR="000716F2" w:rsidRPr="000716F2" w:rsidTr="00377580">
        <w:trPr>
          <w:trHeight w:val="20"/>
          <w:jc w:val="center"/>
        </w:trPr>
        <w:tc>
          <w:tcPr>
            <w:tcW w:w="547" w:type="dxa"/>
            <w:tcBorders>
              <w:top w:val="single" w:sz="4" w:space="0" w:color="auto"/>
            </w:tcBorders>
            <w:shd w:val="clear" w:color="auto" w:fill="auto"/>
          </w:tcPr>
          <w:p w:rsidR="00046F3D" w:rsidRPr="000716F2" w:rsidRDefault="00046F3D" w:rsidP="00BC4CEE">
            <w:pPr>
              <w:pStyle w:val="afa"/>
              <w:widowControl w:val="0"/>
              <w:jc w:val="both"/>
              <w:rPr>
                <w:rFonts w:ascii="Times New Roman" w:hAnsi="Times New Roman"/>
                <w:i/>
                <w:sz w:val="16"/>
                <w:szCs w:val="16"/>
                <w:lang w:eastAsia="ru-RU"/>
              </w:rPr>
            </w:pPr>
          </w:p>
        </w:tc>
        <w:tc>
          <w:tcPr>
            <w:tcW w:w="4126" w:type="dxa"/>
            <w:shd w:val="clear" w:color="auto" w:fill="auto"/>
          </w:tcPr>
          <w:p w:rsidR="00046F3D" w:rsidRPr="000716F2" w:rsidRDefault="00046F3D" w:rsidP="00BC4CEE">
            <w:pPr>
              <w:pStyle w:val="afa"/>
              <w:widowControl w:val="0"/>
              <w:tabs>
                <w:tab w:val="left" w:pos="279"/>
              </w:tabs>
              <w:jc w:val="both"/>
              <w:rPr>
                <w:rFonts w:ascii="Times New Roman" w:hAnsi="Times New Roman"/>
                <w:i/>
                <w:iCs/>
                <w:lang w:eastAsia="ru-RU"/>
              </w:rPr>
            </w:pPr>
          </w:p>
        </w:tc>
        <w:tc>
          <w:tcPr>
            <w:tcW w:w="1069" w:type="dxa"/>
            <w:shd w:val="clear" w:color="auto" w:fill="auto"/>
          </w:tcPr>
          <w:p w:rsidR="00046F3D" w:rsidRPr="000716F2" w:rsidRDefault="00046F3D" w:rsidP="00BC4CEE">
            <w:pPr>
              <w:pStyle w:val="afa"/>
              <w:widowControl w:val="0"/>
              <w:jc w:val="center"/>
              <w:rPr>
                <w:rFonts w:ascii="Times New Roman" w:hAnsi="Times New Roman"/>
                <w:i/>
                <w:iCs/>
                <w:sz w:val="16"/>
                <w:szCs w:val="16"/>
                <w:lang w:eastAsia="ru-RU"/>
              </w:rPr>
            </w:pPr>
          </w:p>
        </w:tc>
        <w:tc>
          <w:tcPr>
            <w:tcW w:w="2126" w:type="dxa"/>
            <w:shd w:val="clear" w:color="auto" w:fill="auto"/>
          </w:tcPr>
          <w:p w:rsidR="00046F3D" w:rsidRPr="000716F2" w:rsidRDefault="00046F3D" w:rsidP="00BC4CEE">
            <w:pPr>
              <w:pStyle w:val="afa"/>
              <w:widowControl w:val="0"/>
              <w:jc w:val="center"/>
              <w:rPr>
                <w:rFonts w:ascii="Times New Roman" w:hAnsi="Times New Roman"/>
                <w:i/>
                <w:lang w:eastAsia="ru-RU"/>
              </w:rPr>
            </w:pPr>
          </w:p>
        </w:tc>
        <w:tc>
          <w:tcPr>
            <w:tcW w:w="1843" w:type="dxa"/>
            <w:shd w:val="clear" w:color="auto" w:fill="auto"/>
          </w:tcPr>
          <w:p w:rsidR="00046F3D" w:rsidRPr="000716F2" w:rsidRDefault="00046F3D" w:rsidP="00BC4CEE">
            <w:pPr>
              <w:pStyle w:val="afa"/>
              <w:widowControl w:val="0"/>
              <w:tabs>
                <w:tab w:val="left" w:pos="279"/>
              </w:tabs>
              <w:jc w:val="center"/>
              <w:rPr>
                <w:rFonts w:ascii="Times New Roman" w:eastAsia="Calibri" w:hAnsi="Times New Roman"/>
                <w:sz w:val="16"/>
                <w:szCs w:val="18"/>
                <w:lang w:val="x-none"/>
              </w:rPr>
            </w:pPr>
          </w:p>
        </w:tc>
        <w:tc>
          <w:tcPr>
            <w:tcW w:w="919" w:type="dxa"/>
            <w:tcBorders>
              <w:top w:val="single" w:sz="4" w:space="0" w:color="auto"/>
            </w:tcBorders>
            <w:shd w:val="clear" w:color="auto" w:fill="auto"/>
          </w:tcPr>
          <w:p w:rsidR="00046F3D" w:rsidRPr="000716F2" w:rsidRDefault="00046F3D" w:rsidP="00BC4CEE">
            <w:pPr>
              <w:pStyle w:val="afa"/>
              <w:widowControl w:val="0"/>
              <w:jc w:val="center"/>
              <w:rPr>
                <w:rFonts w:ascii="Times New Roman" w:hAnsi="Times New Roman"/>
                <w:i/>
                <w:lang w:eastAsia="ru-RU"/>
              </w:rPr>
            </w:pPr>
          </w:p>
        </w:tc>
      </w:tr>
      <w:tr w:rsidR="000716F2" w:rsidRPr="000716F2" w:rsidTr="00377580">
        <w:trPr>
          <w:trHeight w:val="20"/>
          <w:jc w:val="center"/>
        </w:trPr>
        <w:tc>
          <w:tcPr>
            <w:tcW w:w="10630" w:type="dxa"/>
            <w:gridSpan w:val="6"/>
            <w:shd w:val="clear" w:color="auto" w:fill="auto"/>
          </w:tcPr>
          <w:p w:rsidR="00046F3D" w:rsidRPr="000716F2" w:rsidRDefault="00046F3D" w:rsidP="00BC4CEE">
            <w:pPr>
              <w:pStyle w:val="afa"/>
              <w:widowControl w:val="0"/>
              <w:jc w:val="center"/>
              <w:rPr>
                <w:rFonts w:ascii="Times New Roman" w:hAnsi="Times New Roman"/>
                <w:b/>
                <w:i/>
                <w:sz w:val="16"/>
                <w:szCs w:val="16"/>
                <w:lang w:eastAsia="ru-RU"/>
              </w:rPr>
            </w:pPr>
            <w:r w:rsidRPr="000716F2">
              <w:rPr>
                <w:rFonts w:ascii="Times New Roman" w:hAnsi="Times New Roman"/>
                <w:b/>
                <w:sz w:val="16"/>
                <w:szCs w:val="16"/>
                <w:lang w:eastAsia="ru-RU"/>
              </w:rPr>
              <w:t>III. При объявлении (установлении) уровня безопасности № 3 на ОТИ</w:t>
            </w:r>
          </w:p>
        </w:tc>
      </w:tr>
      <w:tr w:rsidR="000716F2" w:rsidRPr="000716F2" w:rsidTr="00377580">
        <w:trPr>
          <w:trHeight w:val="20"/>
          <w:jc w:val="center"/>
        </w:trPr>
        <w:tc>
          <w:tcPr>
            <w:tcW w:w="547" w:type="dxa"/>
            <w:shd w:val="clear" w:color="auto" w:fill="auto"/>
          </w:tcPr>
          <w:p w:rsidR="00046F3D" w:rsidRPr="000716F2" w:rsidRDefault="00046F3D" w:rsidP="00BC4CEE">
            <w:pPr>
              <w:pStyle w:val="afa"/>
              <w:widowControl w:val="0"/>
              <w:jc w:val="both"/>
              <w:rPr>
                <w:rFonts w:ascii="Times New Roman" w:hAnsi="Times New Roman"/>
                <w:i/>
                <w:lang w:eastAsia="ru-RU"/>
              </w:rPr>
            </w:pPr>
          </w:p>
        </w:tc>
        <w:tc>
          <w:tcPr>
            <w:tcW w:w="4126" w:type="dxa"/>
            <w:shd w:val="clear" w:color="auto" w:fill="auto"/>
          </w:tcPr>
          <w:p w:rsidR="00046F3D" w:rsidRPr="000716F2" w:rsidRDefault="00046F3D" w:rsidP="00BC4CEE">
            <w:pPr>
              <w:pStyle w:val="afa"/>
              <w:widowControl w:val="0"/>
              <w:rPr>
                <w:rFonts w:ascii="Times New Roman" w:hAnsi="Times New Roman"/>
                <w:i/>
                <w:lang w:eastAsia="ru-RU"/>
              </w:rPr>
            </w:pPr>
          </w:p>
        </w:tc>
        <w:tc>
          <w:tcPr>
            <w:tcW w:w="1069" w:type="dxa"/>
            <w:tcBorders>
              <w:top w:val="single" w:sz="4" w:space="0" w:color="auto"/>
            </w:tcBorders>
            <w:shd w:val="clear" w:color="auto" w:fill="auto"/>
          </w:tcPr>
          <w:p w:rsidR="00046F3D" w:rsidRPr="000716F2" w:rsidRDefault="00046F3D" w:rsidP="00BC4CEE">
            <w:pPr>
              <w:pStyle w:val="afa"/>
              <w:widowControl w:val="0"/>
              <w:jc w:val="center"/>
              <w:rPr>
                <w:rFonts w:ascii="Times New Roman" w:hAnsi="Times New Roman"/>
                <w:i/>
                <w:lang w:eastAsia="ru-RU"/>
              </w:rPr>
            </w:pPr>
          </w:p>
        </w:tc>
        <w:tc>
          <w:tcPr>
            <w:tcW w:w="2126" w:type="dxa"/>
            <w:tcBorders>
              <w:top w:val="single" w:sz="4" w:space="0" w:color="auto"/>
            </w:tcBorders>
            <w:shd w:val="clear" w:color="auto" w:fill="auto"/>
          </w:tcPr>
          <w:p w:rsidR="00046F3D" w:rsidRPr="000716F2" w:rsidRDefault="00046F3D" w:rsidP="00BC4CEE">
            <w:pPr>
              <w:pStyle w:val="afa"/>
              <w:widowControl w:val="0"/>
              <w:jc w:val="center"/>
              <w:rPr>
                <w:rFonts w:ascii="Times New Roman" w:hAnsi="Times New Roman"/>
                <w:i/>
                <w:lang w:eastAsia="ru-RU"/>
              </w:rPr>
            </w:pPr>
          </w:p>
        </w:tc>
        <w:tc>
          <w:tcPr>
            <w:tcW w:w="1843" w:type="dxa"/>
            <w:tcBorders>
              <w:top w:val="single" w:sz="4" w:space="0" w:color="auto"/>
            </w:tcBorders>
            <w:shd w:val="clear" w:color="auto" w:fill="auto"/>
          </w:tcPr>
          <w:p w:rsidR="00046F3D" w:rsidRPr="000716F2" w:rsidRDefault="00046F3D" w:rsidP="00BC4CEE">
            <w:pPr>
              <w:pStyle w:val="afa"/>
              <w:widowControl w:val="0"/>
              <w:jc w:val="center"/>
              <w:rPr>
                <w:rFonts w:ascii="Times New Roman" w:eastAsia="Calibri" w:hAnsi="Times New Roman"/>
                <w:sz w:val="16"/>
                <w:szCs w:val="18"/>
                <w:lang w:val="x-none"/>
              </w:rPr>
            </w:pPr>
          </w:p>
        </w:tc>
        <w:tc>
          <w:tcPr>
            <w:tcW w:w="919" w:type="dxa"/>
            <w:tcBorders>
              <w:top w:val="single" w:sz="4" w:space="0" w:color="auto"/>
            </w:tcBorders>
            <w:shd w:val="clear" w:color="auto" w:fill="auto"/>
          </w:tcPr>
          <w:p w:rsidR="00046F3D" w:rsidRPr="000716F2" w:rsidRDefault="00046F3D" w:rsidP="00BC4CEE">
            <w:pPr>
              <w:pStyle w:val="afa"/>
              <w:widowControl w:val="0"/>
              <w:jc w:val="center"/>
              <w:rPr>
                <w:rFonts w:ascii="Times New Roman" w:hAnsi="Times New Roman"/>
                <w:i/>
                <w:lang w:eastAsia="ru-RU"/>
              </w:rPr>
            </w:pPr>
          </w:p>
        </w:tc>
      </w:tr>
      <w:tr w:rsidR="000716F2" w:rsidRPr="000716F2" w:rsidTr="00377580">
        <w:trPr>
          <w:trHeight w:val="20"/>
          <w:jc w:val="center"/>
        </w:trPr>
        <w:tc>
          <w:tcPr>
            <w:tcW w:w="10630" w:type="dxa"/>
            <w:gridSpan w:val="6"/>
            <w:shd w:val="clear" w:color="auto" w:fill="auto"/>
            <w:vAlign w:val="center"/>
          </w:tcPr>
          <w:p w:rsidR="00046F3D" w:rsidRPr="000716F2" w:rsidRDefault="00046F3D" w:rsidP="00BC4CEE">
            <w:pPr>
              <w:pStyle w:val="afa"/>
              <w:widowControl w:val="0"/>
              <w:jc w:val="center"/>
              <w:rPr>
                <w:rFonts w:ascii="Times New Roman" w:hAnsi="Times New Roman"/>
                <w:i/>
                <w:sz w:val="16"/>
                <w:szCs w:val="16"/>
                <w:lang w:eastAsia="ru-RU"/>
              </w:rPr>
            </w:pPr>
            <w:r w:rsidRPr="000716F2">
              <w:rPr>
                <w:rFonts w:ascii="Times New Roman" w:hAnsi="Times New Roman"/>
                <w:b/>
                <w:sz w:val="16"/>
                <w:szCs w:val="16"/>
                <w:lang w:eastAsia="ru-RU"/>
              </w:rPr>
              <w:t>IV. При отмене уровня безопасности № 3 на ОТИ</w:t>
            </w:r>
          </w:p>
        </w:tc>
      </w:tr>
      <w:tr w:rsidR="00046F3D" w:rsidRPr="000716F2" w:rsidTr="00377580">
        <w:trPr>
          <w:trHeight w:val="20"/>
          <w:jc w:val="center"/>
        </w:trPr>
        <w:tc>
          <w:tcPr>
            <w:tcW w:w="547" w:type="dxa"/>
            <w:shd w:val="clear" w:color="auto" w:fill="auto"/>
          </w:tcPr>
          <w:p w:rsidR="00046F3D" w:rsidRPr="000716F2" w:rsidRDefault="00046F3D" w:rsidP="00BC4CEE">
            <w:pPr>
              <w:pStyle w:val="afa"/>
              <w:widowControl w:val="0"/>
              <w:jc w:val="both"/>
              <w:rPr>
                <w:rFonts w:ascii="Times New Roman" w:hAnsi="Times New Roman"/>
                <w:i/>
                <w:sz w:val="16"/>
                <w:szCs w:val="16"/>
                <w:lang w:eastAsia="ru-RU"/>
              </w:rPr>
            </w:pPr>
          </w:p>
        </w:tc>
        <w:tc>
          <w:tcPr>
            <w:tcW w:w="4126" w:type="dxa"/>
            <w:shd w:val="clear" w:color="auto" w:fill="auto"/>
          </w:tcPr>
          <w:p w:rsidR="00046F3D" w:rsidRPr="000716F2" w:rsidRDefault="00046F3D" w:rsidP="00BC4CEE">
            <w:pPr>
              <w:pStyle w:val="afa"/>
              <w:widowControl w:val="0"/>
              <w:tabs>
                <w:tab w:val="left" w:pos="279"/>
              </w:tabs>
              <w:jc w:val="both"/>
              <w:rPr>
                <w:rFonts w:ascii="Times New Roman" w:hAnsi="Times New Roman"/>
                <w:i/>
                <w:iCs/>
                <w:lang w:eastAsia="ru-RU"/>
              </w:rPr>
            </w:pPr>
          </w:p>
        </w:tc>
        <w:tc>
          <w:tcPr>
            <w:tcW w:w="1069" w:type="dxa"/>
            <w:shd w:val="clear" w:color="auto" w:fill="auto"/>
          </w:tcPr>
          <w:p w:rsidR="00046F3D" w:rsidRPr="000716F2" w:rsidRDefault="00046F3D" w:rsidP="00BC4CEE">
            <w:pPr>
              <w:pStyle w:val="afa"/>
              <w:widowControl w:val="0"/>
              <w:jc w:val="center"/>
              <w:rPr>
                <w:rFonts w:ascii="Times New Roman" w:hAnsi="Times New Roman"/>
                <w:i/>
                <w:iCs/>
                <w:sz w:val="16"/>
                <w:szCs w:val="16"/>
                <w:lang w:eastAsia="ru-RU"/>
              </w:rPr>
            </w:pPr>
          </w:p>
        </w:tc>
        <w:tc>
          <w:tcPr>
            <w:tcW w:w="2126" w:type="dxa"/>
            <w:shd w:val="clear" w:color="auto" w:fill="auto"/>
          </w:tcPr>
          <w:p w:rsidR="00046F3D" w:rsidRPr="000716F2" w:rsidRDefault="00046F3D" w:rsidP="00BC4CEE">
            <w:pPr>
              <w:pStyle w:val="afa"/>
              <w:widowControl w:val="0"/>
              <w:jc w:val="center"/>
              <w:rPr>
                <w:rFonts w:ascii="Times New Roman" w:hAnsi="Times New Roman"/>
                <w:i/>
                <w:lang w:eastAsia="ru-RU"/>
              </w:rPr>
            </w:pPr>
          </w:p>
        </w:tc>
        <w:tc>
          <w:tcPr>
            <w:tcW w:w="1843" w:type="dxa"/>
            <w:shd w:val="clear" w:color="auto" w:fill="auto"/>
          </w:tcPr>
          <w:p w:rsidR="00046F3D" w:rsidRPr="000716F2" w:rsidRDefault="00046F3D" w:rsidP="00BC4CEE">
            <w:pPr>
              <w:pStyle w:val="afa"/>
              <w:widowControl w:val="0"/>
              <w:tabs>
                <w:tab w:val="left" w:pos="279"/>
              </w:tabs>
              <w:jc w:val="center"/>
              <w:rPr>
                <w:rFonts w:ascii="Times New Roman" w:eastAsia="Calibri" w:hAnsi="Times New Roman"/>
                <w:sz w:val="16"/>
                <w:szCs w:val="18"/>
                <w:lang w:val="x-none"/>
              </w:rPr>
            </w:pPr>
          </w:p>
        </w:tc>
        <w:tc>
          <w:tcPr>
            <w:tcW w:w="919" w:type="dxa"/>
            <w:shd w:val="clear" w:color="auto" w:fill="auto"/>
          </w:tcPr>
          <w:p w:rsidR="00046F3D" w:rsidRPr="000716F2" w:rsidRDefault="00046F3D" w:rsidP="00BC4CEE">
            <w:pPr>
              <w:pStyle w:val="afa"/>
              <w:widowControl w:val="0"/>
              <w:jc w:val="center"/>
              <w:rPr>
                <w:rFonts w:ascii="Times New Roman" w:hAnsi="Times New Roman"/>
                <w:i/>
                <w:lang w:eastAsia="ru-RU"/>
              </w:rPr>
            </w:pPr>
          </w:p>
        </w:tc>
      </w:tr>
    </w:tbl>
    <w:p w:rsidR="00E20AE3" w:rsidRPr="000716F2" w:rsidRDefault="00E20AE3" w:rsidP="002B213D">
      <w:pPr>
        <w:pStyle w:val="a3"/>
        <w:ind w:left="1430"/>
        <w:rPr>
          <w:rFonts w:ascii="Times New Roman" w:eastAsia="Lucida Sans Unicode" w:hAnsi="Times New Roman"/>
          <w:iCs/>
          <w:sz w:val="24"/>
          <w:szCs w:val="24"/>
          <w:lang w:bidi="en-US"/>
        </w:rPr>
      </w:pPr>
    </w:p>
    <w:p w:rsidR="00872C5F" w:rsidRPr="000716F2" w:rsidRDefault="00872C5F" w:rsidP="002B213D">
      <w:pPr>
        <w:pStyle w:val="a3"/>
        <w:ind w:left="1430"/>
        <w:rPr>
          <w:rFonts w:ascii="Times New Roman" w:eastAsia="Lucida Sans Unicode" w:hAnsi="Times New Roman"/>
          <w:iCs/>
          <w:sz w:val="28"/>
          <w:szCs w:val="28"/>
          <w:lang w:bidi="en-US"/>
        </w:rPr>
      </w:pPr>
    </w:p>
    <w:p w:rsidR="00FE0184" w:rsidRPr="000716F2" w:rsidRDefault="00FE0184" w:rsidP="002B213D">
      <w:pPr>
        <w:pStyle w:val="a3"/>
        <w:ind w:left="1430"/>
        <w:rPr>
          <w:rFonts w:ascii="Times New Roman" w:eastAsia="Lucida Sans Unicode" w:hAnsi="Times New Roman"/>
          <w:iCs/>
          <w:sz w:val="28"/>
          <w:szCs w:val="28"/>
          <w:lang w:bidi="en-US"/>
        </w:rPr>
      </w:pPr>
    </w:p>
    <w:p w:rsidR="00FE0184" w:rsidRPr="000716F2" w:rsidRDefault="00FE0184" w:rsidP="002B213D">
      <w:pPr>
        <w:pStyle w:val="a3"/>
        <w:ind w:left="1430"/>
        <w:rPr>
          <w:rFonts w:ascii="Times New Roman" w:eastAsia="Lucida Sans Unicode" w:hAnsi="Times New Roman"/>
          <w:iCs/>
          <w:sz w:val="28"/>
          <w:szCs w:val="28"/>
          <w:lang w:bidi="en-US"/>
        </w:rPr>
      </w:pPr>
    </w:p>
    <w:p w:rsidR="00FE0184" w:rsidRPr="000716F2" w:rsidRDefault="00FE0184" w:rsidP="002B213D">
      <w:pPr>
        <w:pStyle w:val="a3"/>
        <w:ind w:left="1430"/>
        <w:rPr>
          <w:rFonts w:ascii="Times New Roman" w:eastAsia="Lucida Sans Unicode" w:hAnsi="Times New Roman"/>
          <w:iCs/>
          <w:sz w:val="28"/>
          <w:szCs w:val="28"/>
          <w:lang w:bidi="en-US"/>
        </w:rPr>
      </w:pPr>
    </w:p>
    <w:tbl>
      <w:tblPr>
        <w:tblStyle w:val="ab"/>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716"/>
      </w:tblGrid>
      <w:tr w:rsidR="00F447EB" w:rsidRPr="000716F2" w:rsidTr="00383677">
        <w:tc>
          <w:tcPr>
            <w:tcW w:w="4498" w:type="dxa"/>
          </w:tcPr>
          <w:p w:rsidR="00F447EB" w:rsidRPr="000716F2" w:rsidRDefault="00F447EB" w:rsidP="00F447EB">
            <w:pPr>
              <w:spacing w:after="0" w:line="240" w:lineRule="auto"/>
              <w:jc w:val="both"/>
              <w:rPr>
                <w:rFonts w:ascii="Times New Roman" w:eastAsia="Lucida Sans Unicode" w:hAnsi="Times New Roman"/>
                <w:iCs/>
                <w:sz w:val="24"/>
                <w:szCs w:val="24"/>
                <w:lang w:bidi="en-US"/>
              </w:rPr>
            </w:pPr>
          </w:p>
        </w:tc>
        <w:tc>
          <w:tcPr>
            <w:tcW w:w="4716" w:type="dxa"/>
          </w:tcPr>
          <w:p w:rsidR="00F447EB" w:rsidRPr="000716F2" w:rsidRDefault="00F447EB" w:rsidP="00F447EB">
            <w:pPr>
              <w:spacing w:after="0" w:line="240" w:lineRule="auto"/>
              <w:jc w:val="right"/>
              <w:rPr>
                <w:rFonts w:ascii="Times New Roman" w:eastAsia="Lucida Sans Unicode" w:hAnsi="Times New Roman"/>
                <w:b/>
                <w:iCs/>
                <w:sz w:val="28"/>
                <w:szCs w:val="28"/>
                <w:lang w:bidi="en-US"/>
              </w:rPr>
            </w:pPr>
            <w:r w:rsidRPr="000716F2">
              <w:rPr>
                <w:rFonts w:ascii="Times New Roman" w:eastAsia="Lucida Sans Unicode" w:hAnsi="Times New Roman"/>
                <w:b/>
                <w:iCs/>
                <w:sz w:val="28"/>
                <w:szCs w:val="28"/>
                <w:lang w:bidi="en-US"/>
              </w:rPr>
              <w:t>Приложение № 1</w:t>
            </w:r>
          </w:p>
          <w:p w:rsidR="00F447EB" w:rsidRPr="000716F2" w:rsidRDefault="00F447EB" w:rsidP="00F447EB">
            <w:pPr>
              <w:spacing w:after="0" w:line="240" w:lineRule="auto"/>
              <w:jc w:val="both"/>
              <w:rPr>
                <w:rFonts w:ascii="Times New Roman" w:eastAsia="Lucida Sans Unicode" w:hAnsi="Times New Roman"/>
                <w:iCs/>
                <w:sz w:val="24"/>
                <w:szCs w:val="24"/>
                <w:lang w:bidi="en-US"/>
              </w:rPr>
            </w:pPr>
            <w:r w:rsidRPr="000716F2">
              <w:rPr>
                <w:rFonts w:ascii="Times New Roman" w:eastAsia="Lucida Sans Unicode" w:hAnsi="Times New Roman"/>
                <w:iCs/>
                <w:sz w:val="24"/>
                <w:szCs w:val="24"/>
                <w:lang w:bidi="en-US"/>
              </w:rPr>
              <w:t>к Порядку доведения до сил обеспечения транспортной безопасности информации об изменении уровней безопасности объекта транспортной инфраструктуры, а также реагирования на такую информацию</w:t>
            </w:r>
          </w:p>
        </w:tc>
      </w:tr>
    </w:tbl>
    <w:p w:rsidR="00F447EB" w:rsidRPr="000716F2" w:rsidRDefault="00F447EB" w:rsidP="00F447EB">
      <w:pPr>
        <w:spacing w:after="0" w:line="240" w:lineRule="auto"/>
        <w:ind w:left="709"/>
        <w:jc w:val="both"/>
        <w:rPr>
          <w:rFonts w:ascii="Times New Roman" w:eastAsia="Lucida Sans Unicode" w:hAnsi="Times New Roman"/>
          <w:b/>
          <w:iCs/>
          <w:sz w:val="24"/>
          <w:szCs w:val="24"/>
          <w:lang w:bidi="en-US"/>
        </w:rPr>
      </w:pPr>
    </w:p>
    <w:p w:rsidR="008A2D6B" w:rsidRPr="000716F2" w:rsidRDefault="006B5224" w:rsidP="00FD0F09">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 xml:space="preserve">Схема </w:t>
      </w:r>
      <w:r w:rsidR="00F447EB" w:rsidRPr="000716F2">
        <w:rPr>
          <w:rFonts w:ascii="Times New Roman" w:eastAsia="Lucida Sans Unicode" w:hAnsi="Times New Roman"/>
          <w:b/>
          <w:iCs/>
          <w:sz w:val="24"/>
          <w:szCs w:val="24"/>
          <w:lang w:bidi="en-US"/>
        </w:rPr>
        <w:t xml:space="preserve">доведения до сил обеспечения транспортной безопасности информации об изменении уровней безопасности </w:t>
      </w:r>
      <w:r w:rsidR="00FE0184" w:rsidRPr="000716F2">
        <w:rPr>
          <w:rFonts w:ascii="Times New Roman" w:eastAsia="Lucida Sans Unicode" w:hAnsi="Times New Roman"/>
          <w:b/>
          <w:iCs/>
          <w:sz w:val="24"/>
          <w:szCs w:val="24"/>
          <w:lang w:bidi="en-US"/>
        </w:rPr>
        <w:t>ОТИ</w:t>
      </w:r>
    </w:p>
    <w:tbl>
      <w:tblPr>
        <w:tblStyle w:val="ab"/>
        <w:tblW w:w="0" w:type="auto"/>
        <w:tblLook w:val="04A0" w:firstRow="1" w:lastRow="0" w:firstColumn="1" w:lastColumn="0" w:noHBand="0" w:noVBand="1"/>
      </w:tblPr>
      <w:tblGrid>
        <w:gridCol w:w="9913"/>
      </w:tblGrid>
      <w:tr w:rsidR="000716F2" w:rsidTr="000716F2">
        <w:trPr>
          <w:trHeight w:val="110"/>
        </w:trPr>
        <w:tc>
          <w:tcPr>
            <w:tcW w:w="9913" w:type="dxa"/>
          </w:tcPr>
          <w:p w:rsidR="000716F2" w:rsidRDefault="000716F2" w:rsidP="00FD0F09">
            <w:pPr>
              <w:spacing w:after="0" w:line="240" w:lineRule="auto"/>
              <w:jc w:val="both"/>
              <w:rPr>
                <w:rFonts w:ascii="Times New Roman" w:eastAsia="Lucida Sans Unicode" w:hAnsi="Times New Roman"/>
                <w:b/>
                <w:iCs/>
                <w:sz w:val="24"/>
                <w:szCs w:val="24"/>
                <w:lang w:bidi="en-US"/>
              </w:rPr>
            </w:pPr>
          </w:p>
        </w:tc>
      </w:tr>
    </w:tbl>
    <w:p w:rsidR="0001547D" w:rsidRPr="000716F2" w:rsidRDefault="0001547D" w:rsidP="00FD0F09">
      <w:pPr>
        <w:spacing w:after="0" w:line="240" w:lineRule="auto"/>
        <w:ind w:firstLine="567"/>
        <w:jc w:val="both"/>
        <w:rPr>
          <w:rFonts w:ascii="Times New Roman" w:eastAsia="Lucida Sans Unicode" w:hAnsi="Times New Roman"/>
          <w:b/>
          <w:iCs/>
          <w:sz w:val="24"/>
          <w:szCs w:val="24"/>
          <w:lang w:bidi="en-US"/>
        </w:rPr>
      </w:pPr>
    </w:p>
    <w:p w:rsidR="0001547D" w:rsidRPr="000716F2" w:rsidRDefault="0001547D" w:rsidP="00FD0F09">
      <w:pPr>
        <w:spacing w:after="0" w:line="240" w:lineRule="auto"/>
        <w:ind w:firstLine="567"/>
        <w:jc w:val="both"/>
        <w:rPr>
          <w:rFonts w:ascii="Times New Roman" w:eastAsia="Lucida Sans Unicode" w:hAnsi="Times New Roman"/>
          <w:b/>
          <w:iCs/>
          <w:sz w:val="24"/>
          <w:szCs w:val="24"/>
          <w:lang w:bidi="en-US"/>
        </w:rPr>
      </w:pPr>
    </w:p>
    <w:p w:rsidR="008A2D6B" w:rsidRPr="000716F2" w:rsidRDefault="008A2D6B" w:rsidP="008A2D6B">
      <w:pPr>
        <w:spacing w:after="0" w:line="240" w:lineRule="auto"/>
        <w:ind w:firstLine="709"/>
        <w:jc w:val="both"/>
        <w:rPr>
          <w:rFonts w:ascii="Times New Roman" w:eastAsia="Lucida Sans Unicode" w:hAnsi="Times New Roman"/>
          <w:iCs/>
          <w:sz w:val="28"/>
          <w:szCs w:val="28"/>
          <w:lang w:bidi="en-US"/>
        </w:rPr>
      </w:pPr>
    </w:p>
    <w:p w:rsidR="00F447EB" w:rsidRPr="000716F2" w:rsidRDefault="00F447EB" w:rsidP="00F447EB">
      <w:pPr>
        <w:spacing w:after="0" w:line="240" w:lineRule="auto"/>
        <w:ind w:firstLine="709"/>
        <w:jc w:val="both"/>
        <w:rPr>
          <w:rFonts w:ascii="Times New Roman" w:eastAsia="Lucida Sans Unicode" w:hAnsi="Times New Roman"/>
          <w:iCs/>
          <w:sz w:val="28"/>
          <w:szCs w:val="28"/>
          <w:lang w:bidi="en-US"/>
        </w:rPr>
      </w:pPr>
    </w:p>
    <w:p w:rsidR="006B5224" w:rsidRPr="000716F2" w:rsidRDefault="006B5224" w:rsidP="006B5224">
      <w:pPr>
        <w:spacing w:after="0" w:line="240" w:lineRule="auto"/>
        <w:ind w:left="1430"/>
        <w:jc w:val="both"/>
        <w:rPr>
          <w:rFonts w:ascii="Times New Roman" w:eastAsia="Lucida Sans Unicode" w:hAnsi="Times New Roman"/>
          <w:iCs/>
          <w:sz w:val="28"/>
          <w:szCs w:val="28"/>
          <w:lang w:bidi="en-US"/>
        </w:rPr>
      </w:pPr>
    </w:p>
    <w:p w:rsidR="00872C5F" w:rsidRPr="000716F2" w:rsidRDefault="00872C5F" w:rsidP="006B5224">
      <w:pPr>
        <w:spacing w:after="0" w:line="240" w:lineRule="auto"/>
        <w:ind w:left="1430"/>
        <w:jc w:val="both"/>
        <w:rPr>
          <w:rFonts w:ascii="Times New Roman" w:eastAsia="Lucida Sans Unicode" w:hAnsi="Times New Roman"/>
          <w:iCs/>
          <w:sz w:val="28"/>
          <w:szCs w:val="28"/>
          <w:lang w:bidi="en-US"/>
        </w:rPr>
      </w:pPr>
    </w:p>
    <w:p w:rsidR="00872C5F" w:rsidRPr="000716F2" w:rsidRDefault="00872C5F" w:rsidP="006B5224">
      <w:pPr>
        <w:spacing w:after="0" w:line="240" w:lineRule="auto"/>
        <w:ind w:left="1430"/>
        <w:jc w:val="both"/>
        <w:rPr>
          <w:rFonts w:ascii="Times New Roman" w:eastAsia="Lucida Sans Unicode" w:hAnsi="Times New Roman"/>
          <w:iCs/>
          <w:sz w:val="28"/>
          <w:szCs w:val="28"/>
          <w:lang w:bidi="en-US"/>
        </w:rPr>
      </w:pPr>
    </w:p>
    <w:p w:rsidR="00872C5F" w:rsidRPr="000716F2" w:rsidRDefault="00872C5F" w:rsidP="006B5224">
      <w:pPr>
        <w:spacing w:after="0" w:line="240" w:lineRule="auto"/>
        <w:ind w:left="1430"/>
        <w:jc w:val="both"/>
        <w:rPr>
          <w:rFonts w:ascii="Times New Roman" w:eastAsia="Lucida Sans Unicode" w:hAnsi="Times New Roman"/>
          <w:iCs/>
          <w:sz w:val="28"/>
          <w:szCs w:val="28"/>
          <w:lang w:bidi="en-US"/>
        </w:rPr>
      </w:pPr>
    </w:p>
    <w:p w:rsidR="00872C5F" w:rsidRPr="000716F2" w:rsidRDefault="00872C5F" w:rsidP="006B5224">
      <w:pPr>
        <w:spacing w:after="0" w:line="240" w:lineRule="auto"/>
        <w:ind w:left="1430"/>
        <w:jc w:val="both"/>
        <w:rPr>
          <w:rFonts w:ascii="Times New Roman" w:eastAsia="Lucida Sans Unicode" w:hAnsi="Times New Roman"/>
          <w:iCs/>
          <w:sz w:val="28"/>
          <w:szCs w:val="28"/>
          <w:lang w:bidi="en-US"/>
        </w:rPr>
      </w:pPr>
    </w:p>
    <w:p w:rsidR="00872C5F" w:rsidRPr="000716F2" w:rsidRDefault="00872C5F" w:rsidP="006B5224">
      <w:pPr>
        <w:spacing w:after="0" w:line="240" w:lineRule="auto"/>
        <w:ind w:left="1430"/>
        <w:jc w:val="both"/>
        <w:rPr>
          <w:rFonts w:ascii="Times New Roman" w:eastAsia="Lucida Sans Unicode" w:hAnsi="Times New Roman"/>
          <w:iCs/>
          <w:sz w:val="28"/>
          <w:szCs w:val="28"/>
          <w:lang w:bidi="en-US"/>
        </w:rPr>
      </w:pPr>
    </w:p>
    <w:p w:rsidR="00872C5F" w:rsidRPr="000716F2" w:rsidRDefault="00872C5F" w:rsidP="006B5224">
      <w:pPr>
        <w:spacing w:after="0" w:line="240" w:lineRule="auto"/>
        <w:ind w:left="1430"/>
        <w:jc w:val="both"/>
        <w:rPr>
          <w:rFonts w:ascii="Times New Roman" w:eastAsia="Lucida Sans Unicode" w:hAnsi="Times New Roman"/>
          <w:iCs/>
          <w:sz w:val="28"/>
          <w:szCs w:val="28"/>
          <w:lang w:bidi="en-US"/>
        </w:rPr>
      </w:pPr>
    </w:p>
    <w:p w:rsidR="00872C5F" w:rsidRPr="000716F2" w:rsidRDefault="00872C5F" w:rsidP="006B5224">
      <w:pPr>
        <w:spacing w:after="0" w:line="240" w:lineRule="auto"/>
        <w:ind w:left="1430"/>
        <w:jc w:val="both"/>
        <w:rPr>
          <w:rFonts w:ascii="Times New Roman" w:eastAsia="Lucida Sans Unicode" w:hAnsi="Times New Roman"/>
          <w:iCs/>
          <w:sz w:val="28"/>
          <w:szCs w:val="28"/>
          <w:lang w:bidi="en-US"/>
        </w:rPr>
      </w:pPr>
    </w:p>
    <w:p w:rsidR="00872C5F" w:rsidRPr="000716F2" w:rsidRDefault="00872C5F" w:rsidP="006B5224">
      <w:pPr>
        <w:spacing w:after="0" w:line="240" w:lineRule="auto"/>
        <w:ind w:left="1430"/>
        <w:jc w:val="both"/>
        <w:rPr>
          <w:rFonts w:ascii="Times New Roman" w:eastAsia="Lucida Sans Unicode" w:hAnsi="Times New Roman"/>
          <w:iCs/>
          <w:sz w:val="28"/>
          <w:szCs w:val="28"/>
          <w:lang w:bidi="en-US"/>
        </w:rPr>
      </w:pPr>
    </w:p>
    <w:p w:rsidR="00872C5F" w:rsidRPr="000716F2" w:rsidRDefault="00872C5F" w:rsidP="006B5224">
      <w:pPr>
        <w:spacing w:after="0" w:line="240" w:lineRule="auto"/>
        <w:ind w:left="1430"/>
        <w:jc w:val="both"/>
        <w:rPr>
          <w:rFonts w:ascii="Times New Roman" w:eastAsia="Lucida Sans Unicode" w:hAnsi="Times New Roman"/>
          <w:iCs/>
          <w:sz w:val="28"/>
          <w:szCs w:val="28"/>
          <w:lang w:bidi="en-US"/>
        </w:rPr>
      </w:pPr>
    </w:p>
    <w:p w:rsidR="00872C5F" w:rsidRPr="000716F2" w:rsidRDefault="00872C5F" w:rsidP="006B5224">
      <w:pPr>
        <w:spacing w:after="0" w:line="240" w:lineRule="auto"/>
        <w:ind w:left="1430"/>
        <w:jc w:val="both"/>
        <w:rPr>
          <w:rFonts w:ascii="Times New Roman" w:eastAsia="Lucida Sans Unicode" w:hAnsi="Times New Roman"/>
          <w:iCs/>
          <w:sz w:val="28"/>
          <w:szCs w:val="28"/>
          <w:lang w:bidi="en-US"/>
        </w:rPr>
      </w:pPr>
    </w:p>
    <w:p w:rsidR="00383677" w:rsidRPr="000716F2" w:rsidRDefault="00383677">
      <w:pPr>
        <w:spacing w:after="0" w:line="240" w:lineRule="auto"/>
        <w:rPr>
          <w:rFonts w:ascii="Times New Roman" w:eastAsia="Calibri" w:hAnsi="Times New Roman"/>
          <w:b/>
          <w:bCs/>
          <w:sz w:val="28"/>
          <w:szCs w:val="28"/>
        </w:rPr>
      </w:pPr>
      <w:bookmarkStart w:id="25" w:name="_Toc102055212"/>
      <w:r w:rsidRPr="000716F2">
        <w:rPr>
          <w:rFonts w:ascii="Times New Roman" w:eastAsia="Calibri" w:hAnsi="Times New Roman"/>
          <w:sz w:val="28"/>
          <w:szCs w:val="28"/>
        </w:rPr>
        <w:br w:type="page"/>
      </w:r>
    </w:p>
    <w:p w:rsidR="00A212F8" w:rsidRPr="000716F2" w:rsidRDefault="00A212F8" w:rsidP="004E5D56">
      <w:pPr>
        <w:pStyle w:val="3"/>
        <w:jc w:val="right"/>
        <w:rPr>
          <w:rFonts w:ascii="Times New Roman" w:hAnsi="Times New Roman" w:cs="Times New Roman"/>
          <w:b w:val="0"/>
          <w:sz w:val="28"/>
          <w:szCs w:val="28"/>
        </w:rPr>
      </w:pPr>
      <w:r w:rsidRPr="000716F2">
        <w:rPr>
          <w:rFonts w:ascii="Times New Roman" w:eastAsia="Calibri" w:hAnsi="Times New Roman" w:cs="Times New Roman"/>
          <w:sz w:val="28"/>
          <w:szCs w:val="28"/>
        </w:rPr>
        <w:lastRenderedPageBreak/>
        <w:t>Приложение № 8</w:t>
      </w:r>
      <w:bookmarkEnd w:id="25"/>
    </w:p>
    <w:p w:rsidR="00A212F8" w:rsidRPr="000716F2" w:rsidRDefault="00A212F8" w:rsidP="001264B8">
      <w:pPr>
        <w:spacing w:after="0" w:line="240" w:lineRule="auto"/>
        <w:ind w:firstLine="567"/>
        <w:jc w:val="both"/>
        <w:rPr>
          <w:rFonts w:ascii="Times New Roman" w:hAnsi="Times New Roman"/>
          <w:b/>
          <w:sz w:val="28"/>
          <w:szCs w:val="28"/>
        </w:rPr>
      </w:pPr>
      <w:r w:rsidRPr="000716F2">
        <w:rPr>
          <w:rFonts w:ascii="Times New Roman" w:hAnsi="Times New Roman"/>
          <w:b/>
          <w:sz w:val="28"/>
          <w:szCs w:val="28"/>
        </w:rPr>
        <w:t xml:space="preserve">Порядок взаимодействия между силами обеспечения транспортной безопасности объекта транспортной инфраструктуры </w:t>
      </w:r>
      <w:r w:rsidR="004A0922" w:rsidRPr="000716F2">
        <w:rPr>
          <w:rFonts w:ascii="Times New Roman" w:hAnsi="Times New Roman"/>
          <w:b/>
          <w:sz w:val="28"/>
          <w:szCs w:val="28"/>
        </w:rPr>
        <w:t xml:space="preserve">_______________ </w:t>
      </w:r>
      <w:r w:rsidRPr="000716F2">
        <w:rPr>
          <w:rFonts w:ascii="Times New Roman" w:hAnsi="Times New Roman"/>
          <w:b/>
          <w:sz w:val="28"/>
          <w:szCs w:val="28"/>
        </w:rPr>
        <w:t>и силами обеспечения транспортной безопасности других объектов транспортной инфраструктуры, с которыми имеется технологическое взаимодействие</w:t>
      </w:r>
    </w:p>
    <w:p w:rsidR="00E74B4A" w:rsidRPr="000716F2" w:rsidRDefault="00E74B4A" w:rsidP="00A212F8">
      <w:pPr>
        <w:spacing w:after="0" w:line="240" w:lineRule="auto"/>
        <w:ind w:firstLine="709"/>
        <w:jc w:val="both"/>
        <w:rPr>
          <w:rFonts w:ascii="Times New Roman" w:hAnsi="Times New Roman"/>
          <w:b/>
          <w:sz w:val="24"/>
          <w:szCs w:val="24"/>
        </w:rPr>
      </w:pPr>
    </w:p>
    <w:p w:rsidR="00A212F8" w:rsidRPr="000716F2" w:rsidRDefault="00936D21" w:rsidP="00800825">
      <w:pPr>
        <w:numPr>
          <w:ilvl w:val="0"/>
          <w:numId w:val="3"/>
        </w:numPr>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Перечень ОТИ</w:t>
      </w:r>
      <w:r w:rsidR="00CE7D95" w:rsidRPr="000716F2">
        <w:rPr>
          <w:rFonts w:ascii="Times New Roman" w:hAnsi="Times New Roman"/>
          <w:b/>
          <w:sz w:val="24"/>
          <w:szCs w:val="24"/>
        </w:rPr>
        <w:t xml:space="preserve"> с которыми имеется технологическое взаимодействие</w:t>
      </w:r>
    </w:p>
    <w:tbl>
      <w:tblPr>
        <w:tblStyle w:val="49"/>
        <w:tblW w:w="5000" w:type="pct"/>
        <w:tblLook w:val="04A0" w:firstRow="1" w:lastRow="0" w:firstColumn="1" w:lastColumn="0" w:noHBand="0" w:noVBand="1"/>
      </w:tblPr>
      <w:tblGrid>
        <w:gridCol w:w="626"/>
        <w:gridCol w:w="5435"/>
        <w:gridCol w:w="1543"/>
        <w:gridCol w:w="2535"/>
      </w:tblGrid>
      <w:tr w:rsidR="000716F2" w:rsidRPr="000716F2" w:rsidTr="00BC4CEE">
        <w:tc>
          <w:tcPr>
            <w:tcW w:w="309" w:type="pct"/>
          </w:tcPr>
          <w:p w:rsidR="00FE0184" w:rsidRPr="000716F2" w:rsidRDefault="00FE0184" w:rsidP="00BC4CEE">
            <w:pPr>
              <w:autoSpaceDE w:val="0"/>
              <w:autoSpaceDN w:val="0"/>
              <w:adjustRightInd w:val="0"/>
              <w:spacing w:after="0" w:line="240" w:lineRule="auto"/>
              <w:jc w:val="center"/>
              <w:rPr>
                <w:b/>
              </w:rPr>
            </w:pPr>
            <w:r w:rsidRPr="000716F2">
              <w:rPr>
                <w:b/>
              </w:rPr>
              <w:t xml:space="preserve">№ </w:t>
            </w:r>
          </w:p>
          <w:p w:rsidR="00FE0184" w:rsidRPr="000716F2" w:rsidRDefault="00FE0184" w:rsidP="00BC4CEE">
            <w:pPr>
              <w:spacing w:after="0" w:line="240" w:lineRule="auto"/>
              <w:jc w:val="center"/>
              <w:rPr>
                <w:b/>
              </w:rPr>
            </w:pPr>
            <w:r w:rsidRPr="000716F2">
              <w:rPr>
                <w:b/>
              </w:rPr>
              <w:t>п.п.</w:t>
            </w:r>
          </w:p>
        </w:tc>
        <w:tc>
          <w:tcPr>
            <w:tcW w:w="2680" w:type="pct"/>
          </w:tcPr>
          <w:p w:rsidR="00FE0184" w:rsidRPr="000716F2" w:rsidRDefault="00FE0184" w:rsidP="00BC4CEE">
            <w:pPr>
              <w:spacing w:after="0" w:line="240" w:lineRule="auto"/>
              <w:jc w:val="center"/>
              <w:rPr>
                <w:b/>
              </w:rPr>
            </w:pPr>
            <w:r w:rsidRPr="000716F2">
              <w:rPr>
                <w:b/>
              </w:rPr>
              <w:t>Наименование ОТИ</w:t>
            </w:r>
          </w:p>
        </w:tc>
        <w:tc>
          <w:tcPr>
            <w:tcW w:w="761" w:type="pct"/>
          </w:tcPr>
          <w:p w:rsidR="00FE0184" w:rsidRPr="000716F2" w:rsidRDefault="00FE0184" w:rsidP="00BC4CEE">
            <w:pPr>
              <w:spacing w:after="0" w:line="240" w:lineRule="auto"/>
              <w:jc w:val="center"/>
              <w:rPr>
                <w:b/>
              </w:rPr>
            </w:pPr>
            <w:r w:rsidRPr="000716F2">
              <w:rPr>
                <w:b/>
              </w:rPr>
              <w:t>Реестровый номер ОТИ</w:t>
            </w:r>
          </w:p>
        </w:tc>
        <w:tc>
          <w:tcPr>
            <w:tcW w:w="1250" w:type="pct"/>
          </w:tcPr>
          <w:p w:rsidR="00FE0184" w:rsidRPr="000716F2" w:rsidRDefault="00FE0184" w:rsidP="00BC4CEE">
            <w:pPr>
              <w:spacing w:after="0" w:line="240" w:lineRule="auto"/>
              <w:jc w:val="center"/>
              <w:rPr>
                <w:b/>
              </w:rPr>
            </w:pPr>
            <w:r w:rsidRPr="000716F2">
              <w:rPr>
                <w:b/>
              </w:rPr>
              <w:t>Фактический адрес ОТИ, номер телефона, адрес электронной почты.</w:t>
            </w:r>
          </w:p>
        </w:tc>
      </w:tr>
      <w:tr w:rsidR="000716F2" w:rsidRPr="000716F2" w:rsidTr="00BC4CEE">
        <w:tc>
          <w:tcPr>
            <w:tcW w:w="309" w:type="pct"/>
          </w:tcPr>
          <w:p w:rsidR="00FE0184" w:rsidRPr="000716F2" w:rsidRDefault="00FE0184" w:rsidP="00BC4CEE">
            <w:pPr>
              <w:autoSpaceDE w:val="0"/>
              <w:autoSpaceDN w:val="0"/>
              <w:adjustRightInd w:val="0"/>
              <w:spacing w:after="0" w:line="240" w:lineRule="auto"/>
              <w:jc w:val="center"/>
              <w:rPr>
                <w:b/>
              </w:rPr>
            </w:pPr>
            <w:r w:rsidRPr="000716F2">
              <w:rPr>
                <w:b/>
              </w:rPr>
              <w:t>1</w:t>
            </w:r>
          </w:p>
        </w:tc>
        <w:tc>
          <w:tcPr>
            <w:tcW w:w="2680" w:type="pct"/>
          </w:tcPr>
          <w:p w:rsidR="00FE0184" w:rsidRPr="000716F2" w:rsidRDefault="00FE0184" w:rsidP="00BC4CEE">
            <w:pPr>
              <w:spacing w:after="0" w:line="240" w:lineRule="auto"/>
              <w:jc w:val="center"/>
              <w:rPr>
                <w:b/>
              </w:rPr>
            </w:pPr>
            <w:r w:rsidRPr="000716F2">
              <w:rPr>
                <w:b/>
              </w:rPr>
              <w:t>2</w:t>
            </w:r>
          </w:p>
        </w:tc>
        <w:tc>
          <w:tcPr>
            <w:tcW w:w="761" w:type="pct"/>
          </w:tcPr>
          <w:p w:rsidR="00FE0184" w:rsidRPr="000716F2" w:rsidRDefault="00FE0184" w:rsidP="00BC4CEE">
            <w:pPr>
              <w:spacing w:after="0" w:line="240" w:lineRule="auto"/>
              <w:jc w:val="center"/>
              <w:rPr>
                <w:b/>
              </w:rPr>
            </w:pPr>
            <w:r w:rsidRPr="000716F2">
              <w:rPr>
                <w:b/>
              </w:rPr>
              <w:t>3</w:t>
            </w:r>
          </w:p>
        </w:tc>
        <w:tc>
          <w:tcPr>
            <w:tcW w:w="1250" w:type="pct"/>
          </w:tcPr>
          <w:p w:rsidR="00FE0184" w:rsidRPr="000716F2" w:rsidRDefault="00FE0184" w:rsidP="00BC4CEE">
            <w:pPr>
              <w:spacing w:after="0" w:line="240" w:lineRule="auto"/>
              <w:jc w:val="center"/>
              <w:rPr>
                <w:b/>
              </w:rPr>
            </w:pPr>
            <w:r w:rsidRPr="000716F2">
              <w:rPr>
                <w:b/>
              </w:rPr>
              <w:t>4</w:t>
            </w:r>
          </w:p>
        </w:tc>
      </w:tr>
      <w:tr w:rsidR="000716F2" w:rsidRPr="000716F2" w:rsidTr="00BC4CEE">
        <w:tc>
          <w:tcPr>
            <w:tcW w:w="309" w:type="pct"/>
          </w:tcPr>
          <w:p w:rsidR="00FE0184" w:rsidRPr="000716F2" w:rsidRDefault="00FE0184" w:rsidP="00BC4CEE">
            <w:pPr>
              <w:autoSpaceDE w:val="0"/>
              <w:autoSpaceDN w:val="0"/>
              <w:adjustRightInd w:val="0"/>
              <w:spacing w:after="0" w:line="240" w:lineRule="auto"/>
              <w:jc w:val="center"/>
              <w:rPr>
                <w:b/>
              </w:rPr>
            </w:pPr>
          </w:p>
        </w:tc>
        <w:tc>
          <w:tcPr>
            <w:tcW w:w="2680" w:type="pct"/>
          </w:tcPr>
          <w:p w:rsidR="00FE0184" w:rsidRPr="000716F2" w:rsidRDefault="00FE0184" w:rsidP="00BC4CEE">
            <w:pPr>
              <w:spacing w:after="0" w:line="240" w:lineRule="auto"/>
              <w:jc w:val="both"/>
            </w:pPr>
          </w:p>
        </w:tc>
        <w:tc>
          <w:tcPr>
            <w:tcW w:w="761" w:type="pct"/>
          </w:tcPr>
          <w:p w:rsidR="00FE0184" w:rsidRPr="000716F2" w:rsidRDefault="00FE0184" w:rsidP="00BC4CEE">
            <w:pPr>
              <w:spacing w:after="0" w:line="240" w:lineRule="auto"/>
              <w:jc w:val="center"/>
              <w:rPr>
                <w:b/>
              </w:rPr>
            </w:pPr>
          </w:p>
        </w:tc>
        <w:tc>
          <w:tcPr>
            <w:tcW w:w="1250" w:type="pct"/>
          </w:tcPr>
          <w:p w:rsidR="00FE0184" w:rsidRPr="000716F2" w:rsidRDefault="00FE0184" w:rsidP="00BC4CEE">
            <w:pPr>
              <w:spacing w:after="0" w:line="240" w:lineRule="auto"/>
              <w:jc w:val="center"/>
              <w:rPr>
                <w:b/>
              </w:rPr>
            </w:pPr>
          </w:p>
        </w:tc>
      </w:tr>
      <w:tr w:rsidR="000716F2" w:rsidRPr="000716F2" w:rsidTr="00BC4CEE">
        <w:tc>
          <w:tcPr>
            <w:tcW w:w="309" w:type="pct"/>
          </w:tcPr>
          <w:p w:rsidR="00FE0184" w:rsidRPr="000716F2" w:rsidRDefault="00FE0184" w:rsidP="00BC4CEE">
            <w:pPr>
              <w:spacing w:after="0" w:line="240" w:lineRule="auto"/>
              <w:jc w:val="center"/>
            </w:pPr>
          </w:p>
        </w:tc>
        <w:tc>
          <w:tcPr>
            <w:tcW w:w="2680" w:type="pct"/>
          </w:tcPr>
          <w:p w:rsidR="00FE0184" w:rsidRPr="000716F2" w:rsidRDefault="00FE0184" w:rsidP="00BC4CEE">
            <w:pPr>
              <w:spacing w:after="0" w:line="240" w:lineRule="auto"/>
              <w:jc w:val="both"/>
            </w:pPr>
          </w:p>
        </w:tc>
        <w:tc>
          <w:tcPr>
            <w:tcW w:w="761" w:type="pct"/>
          </w:tcPr>
          <w:p w:rsidR="00FE0184" w:rsidRPr="000716F2" w:rsidRDefault="00FE0184" w:rsidP="00BC4CEE">
            <w:pPr>
              <w:spacing w:after="0" w:line="240" w:lineRule="auto"/>
              <w:jc w:val="center"/>
            </w:pPr>
          </w:p>
        </w:tc>
        <w:tc>
          <w:tcPr>
            <w:tcW w:w="1250" w:type="pct"/>
          </w:tcPr>
          <w:p w:rsidR="00FE0184" w:rsidRPr="000716F2" w:rsidRDefault="00FE0184" w:rsidP="00BC4CEE">
            <w:pPr>
              <w:spacing w:after="0" w:line="240" w:lineRule="auto"/>
              <w:jc w:val="center"/>
              <w:rPr>
                <w:highlight w:val="yellow"/>
              </w:rPr>
            </w:pPr>
          </w:p>
        </w:tc>
      </w:tr>
      <w:tr w:rsidR="00FE0184" w:rsidRPr="000716F2" w:rsidTr="00BC4CEE">
        <w:tc>
          <w:tcPr>
            <w:tcW w:w="309" w:type="pct"/>
          </w:tcPr>
          <w:p w:rsidR="00FE0184" w:rsidRPr="000716F2" w:rsidRDefault="00FE0184" w:rsidP="00BC4CEE">
            <w:pPr>
              <w:spacing w:after="0" w:line="240" w:lineRule="auto"/>
              <w:jc w:val="center"/>
            </w:pPr>
          </w:p>
        </w:tc>
        <w:tc>
          <w:tcPr>
            <w:tcW w:w="2680" w:type="pct"/>
          </w:tcPr>
          <w:p w:rsidR="00FE0184" w:rsidRPr="000716F2" w:rsidRDefault="00FE0184" w:rsidP="00BC4CEE">
            <w:pPr>
              <w:spacing w:after="0" w:line="240" w:lineRule="auto"/>
              <w:jc w:val="both"/>
            </w:pPr>
          </w:p>
        </w:tc>
        <w:tc>
          <w:tcPr>
            <w:tcW w:w="761" w:type="pct"/>
          </w:tcPr>
          <w:p w:rsidR="00FE0184" w:rsidRPr="000716F2" w:rsidRDefault="00FE0184" w:rsidP="00BC4CEE">
            <w:pPr>
              <w:spacing w:after="0" w:line="240" w:lineRule="auto"/>
              <w:jc w:val="center"/>
            </w:pPr>
          </w:p>
        </w:tc>
        <w:tc>
          <w:tcPr>
            <w:tcW w:w="1250" w:type="pct"/>
          </w:tcPr>
          <w:p w:rsidR="00FE0184" w:rsidRPr="000716F2" w:rsidRDefault="00FE0184" w:rsidP="00BC4CEE">
            <w:pPr>
              <w:spacing w:after="0" w:line="240" w:lineRule="auto"/>
              <w:jc w:val="center"/>
              <w:rPr>
                <w:highlight w:val="yellow"/>
              </w:rPr>
            </w:pPr>
          </w:p>
        </w:tc>
      </w:tr>
    </w:tbl>
    <w:p w:rsidR="00FE0184" w:rsidRPr="000716F2" w:rsidRDefault="00FE0184" w:rsidP="00377580">
      <w:pPr>
        <w:spacing w:after="0" w:line="240" w:lineRule="auto"/>
        <w:ind w:left="567"/>
        <w:jc w:val="both"/>
        <w:rPr>
          <w:rFonts w:ascii="Times New Roman" w:hAnsi="Times New Roman"/>
          <w:sz w:val="24"/>
          <w:szCs w:val="24"/>
        </w:rPr>
      </w:pPr>
    </w:p>
    <w:p w:rsidR="00A212F8" w:rsidRPr="000716F2" w:rsidRDefault="002913D4" w:rsidP="00800825">
      <w:pPr>
        <w:numPr>
          <w:ilvl w:val="0"/>
          <w:numId w:val="3"/>
        </w:numPr>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Организация</w:t>
      </w:r>
      <w:r w:rsidR="00A212F8" w:rsidRPr="000716F2">
        <w:rPr>
          <w:rFonts w:ascii="Times New Roman" w:hAnsi="Times New Roman"/>
          <w:b/>
          <w:sz w:val="24"/>
          <w:szCs w:val="24"/>
        </w:rPr>
        <w:t xml:space="preserve"> взаимодействия сил обеспечения транспортной </w:t>
      </w:r>
      <w:r w:rsidRPr="000716F2">
        <w:rPr>
          <w:rFonts w:ascii="Times New Roman" w:hAnsi="Times New Roman"/>
          <w:b/>
          <w:sz w:val="24"/>
          <w:szCs w:val="24"/>
        </w:rPr>
        <w:t>безопасности в части информационного обмена</w:t>
      </w:r>
    </w:p>
    <w:p w:rsidR="00FE0184" w:rsidRPr="000716F2" w:rsidRDefault="00FE0184" w:rsidP="00FE0184">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FE0184" w:rsidRPr="000716F2" w:rsidRDefault="00FE0184" w:rsidP="00FE0184">
      <w:pPr>
        <w:spacing w:after="0" w:line="240" w:lineRule="auto"/>
        <w:ind w:firstLine="567"/>
        <w:jc w:val="both"/>
        <w:rPr>
          <w:rFonts w:ascii="Times New Roman" w:eastAsia="Lucida Sans Unicode" w:hAnsi="Times New Roman"/>
          <w:b/>
          <w:iCs/>
          <w:sz w:val="24"/>
          <w:szCs w:val="24"/>
          <w:lang w:bidi="en-US"/>
        </w:rPr>
      </w:pPr>
    </w:p>
    <w:p w:rsidR="00FE0184" w:rsidRPr="000716F2" w:rsidRDefault="002913D4" w:rsidP="00800825">
      <w:pPr>
        <w:numPr>
          <w:ilvl w:val="1"/>
          <w:numId w:val="3"/>
        </w:numPr>
        <w:spacing w:after="0" w:line="240" w:lineRule="auto"/>
        <w:ind w:left="0" w:firstLine="567"/>
        <w:jc w:val="both"/>
        <w:rPr>
          <w:rFonts w:ascii="Times New Roman" w:hAnsi="Times New Roman"/>
          <w:sz w:val="24"/>
          <w:szCs w:val="24"/>
        </w:rPr>
      </w:pPr>
      <w:r w:rsidRPr="000716F2">
        <w:rPr>
          <w:rFonts w:ascii="Times New Roman" w:hAnsi="Times New Roman"/>
          <w:b/>
          <w:sz w:val="24"/>
          <w:szCs w:val="24"/>
        </w:rPr>
        <w:t>Обмен информацией</w:t>
      </w:r>
      <w:r w:rsidRPr="000716F2">
        <w:rPr>
          <w:rFonts w:ascii="Times New Roman" w:hAnsi="Times New Roman"/>
          <w:sz w:val="24"/>
          <w:szCs w:val="24"/>
        </w:rPr>
        <w:t xml:space="preserve"> </w:t>
      </w:r>
      <w:r w:rsidR="00FE0184" w:rsidRPr="000716F2">
        <w:rPr>
          <w:rFonts w:ascii="Times New Roman" w:hAnsi="Times New Roman"/>
          <w:b/>
          <w:bCs/>
          <w:sz w:val="24"/>
          <w:szCs w:val="24"/>
        </w:rPr>
        <w:t>об угрозах совершения и о совершении АНВ</w:t>
      </w:r>
    </w:p>
    <w:p w:rsidR="00FE0184" w:rsidRPr="000716F2" w:rsidRDefault="00FE0184" w:rsidP="00FE0184">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A212F8" w:rsidRPr="000716F2" w:rsidRDefault="00A212F8" w:rsidP="00377580">
      <w:pPr>
        <w:spacing w:after="0" w:line="240" w:lineRule="auto"/>
        <w:ind w:left="567"/>
        <w:jc w:val="both"/>
        <w:rPr>
          <w:rFonts w:ascii="Times New Roman" w:hAnsi="Times New Roman"/>
          <w:sz w:val="24"/>
          <w:szCs w:val="24"/>
        </w:rPr>
      </w:pPr>
    </w:p>
    <w:p w:rsidR="00A212F8" w:rsidRPr="000716F2" w:rsidRDefault="002913D4" w:rsidP="00800825">
      <w:pPr>
        <w:numPr>
          <w:ilvl w:val="1"/>
          <w:numId w:val="3"/>
        </w:numPr>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Обмен информацией </w:t>
      </w:r>
      <w:r w:rsidR="00A212F8" w:rsidRPr="000716F2">
        <w:rPr>
          <w:rFonts w:ascii="Times New Roman" w:hAnsi="Times New Roman"/>
          <w:b/>
          <w:sz w:val="24"/>
          <w:szCs w:val="24"/>
        </w:rPr>
        <w:t xml:space="preserve">об изменении уровня </w:t>
      </w:r>
      <w:r w:rsidR="00B515D5" w:rsidRPr="000716F2">
        <w:rPr>
          <w:rFonts w:ascii="Times New Roman" w:hAnsi="Times New Roman"/>
          <w:b/>
          <w:sz w:val="24"/>
          <w:szCs w:val="24"/>
        </w:rPr>
        <w:t>безопасности ОТИ</w:t>
      </w:r>
    </w:p>
    <w:p w:rsidR="00FE0184" w:rsidRPr="000716F2" w:rsidRDefault="00FE0184" w:rsidP="00FE0184">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FE0184" w:rsidRPr="000716F2" w:rsidRDefault="00FE0184" w:rsidP="00377580">
      <w:pPr>
        <w:spacing w:after="0" w:line="240" w:lineRule="auto"/>
        <w:ind w:left="567"/>
        <w:jc w:val="both"/>
        <w:rPr>
          <w:rFonts w:ascii="Times New Roman" w:hAnsi="Times New Roman"/>
          <w:sz w:val="24"/>
          <w:szCs w:val="24"/>
        </w:rPr>
      </w:pPr>
    </w:p>
    <w:p w:rsidR="00A212F8" w:rsidRPr="000716F2" w:rsidRDefault="002913D4" w:rsidP="00800825">
      <w:pPr>
        <w:numPr>
          <w:ilvl w:val="1"/>
          <w:numId w:val="3"/>
        </w:numPr>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Обмен информацией </w:t>
      </w:r>
      <w:r w:rsidR="00A212F8" w:rsidRPr="000716F2">
        <w:rPr>
          <w:rFonts w:ascii="Times New Roman" w:hAnsi="Times New Roman"/>
          <w:b/>
          <w:sz w:val="24"/>
          <w:szCs w:val="24"/>
        </w:rPr>
        <w:t>о рисках, связанных</w:t>
      </w:r>
      <w:r w:rsidR="00B515D5" w:rsidRPr="000716F2">
        <w:rPr>
          <w:rFonts w:ascii="Times New Roman" w:hAnsi="Times New Roman"/>
          <w:b/>
          <w:sz w:val="24"/>
          <w:szCs w:val="24"/>
        </w:rPr>
        <w:t xml:space="preserve"> с</w:t>
      </w:r>
      <w:r w:rsidR="00A212F8" w:rsidRPr="000716F2">
        <w:rPr>
          <w:rFonts w:ascii="Times New Roman" w:hAnsi="Times New Roman"/>
          <w:b/>
          <w:sz w:val="24"/>
          <w:szCs w:val="24"/>
        </w:rPr>
        <w:t xml:space="preserve"> </w:t>
      </w:r>
      <w:r w:rsidR="00B515D5" w:rsidRPr="000716F2">
        <w:rPr>
          <w:rFonts w:ascii="Times New Roman" w:hAnsi="Times New Roman"/>
          <w:b/>
          <w:sz w:val="24"/>
          <w:szCs w:val="24"/>
        </w:rPr>
        <w:t>перевозкой, хранением опасных грузов и грузов повышенной опасности,</w:t>
      </w:r>
      <w:r w:rsidR="00A212F8" w:rsidRPr="000716F2">
        <w:rPr>
          <w:rFonts w:ascii="Times New Roman" w:hAnsi="Times New Roman"/>
          <w:b/>
          <w:sz w:val="24"/>
          <w:szCs w:val="24"/>
        </w:rPr>
        <w:t xml:space="preserve"> проведением </w:t>
      </w:r>
      <w:r w:rsidR="00B515D5" w:rsidRPr="000716F2">
        <w:rPr>
          <w:rFonts w:ascii="Times New Roman" w:hAnsi="Times New Roman"/>
          <w:b/>
          <w:sz w:val="24"/>
          <w:szCs w:val="24"/>
        </w:rPr>
        <w:t xml:space="preserve">массовых </w:t>
      </w:r>
      <w:r w:rsidR="00A212F8" w:rsidRPr="000716F2">
        <w:rPr>
          <w:rFonts w:ascii="Times New Roman" w:hAnsi="Times New Roman"/>
          <w:b/>
          <w:sz w:val="24"/>
          <w:szCs w:val="24"/>
        </w:rPr>
        <w:t xml:space="preserve">мероприятий на ОТИ </w:t>
      </w:r>
      <w:r w:rsidR="00B515D5" w:rsidRPr="000716F2">
        <w:rPr>
          <w:rFonts w:ascii="Times New Roman" w:hAnsi="Times New Roman"/>
          <w:b/>
          <w:sz w:val="24"/>
          <w:szCs w:val="24"/>
        </w:rPr>
        <w:t xml:space="preserve"> </w:t>
      </w:r>
    </w:p>
    <w:p w:rsidR="00FE0184" w:rsidRPr="000716F2" w:rsidRDefault="00FE0184" w:rsidP="00FE0184">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FE0184" w:rsidRPr="000716F2" w:rsidRDefault="00FE0184" w:rsidP="00FE0184">
      <w:pPr>
        <w:spacing w:after="0" w:line="240" w:lineRule="auto"/>
        <w:ind w:firstLine="567"/>
        <w:jc w:val="both"/>
        <w:rPr>
          <w:rFonts w:ascii="Times New Roman" w:eastAsia="Lucida Sans Unicode" w:hAnsi="Times New Roman"/>
          <w:b/>
          <w:iCs/>
          <w:sz w:val="24"/>
          <w:szCs w:val="24"/>
          <w:lang w:bidi="en-US"/>
        </w:rPr>
      </w:pPr>
    </w:p>
    <w:p w:rsidR="00A212F8" w:rsidRPr="000716F2" w:rsidRDefault="00A212F8" w:rsidP="00800825">
      <w:pPr>
        <w:numPr>
          <w:ilvl w:val="1"/>
          <w:numId w:val="3"/>
        </w:numPr>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Обмен </w:t>
      </w:r>
      <w:r w:rsidR="002913D4" w:rsidRPr="000716F2">
        <w:rPr>
          <w:rFonts w:ascii="Times New Roman" w:hAnsi="Times New Roman"/>
          <w:b/>
          <w:sz w:val="24"/>
          <w:szCs w:val="24"/>
        </w:rPr>
        <w:t xml:space="preserve">иной </w:t>
      </w:r>
      <w:r w:rsidRPr="000716F2">
        <w:rPr>
          <w:rFonts w:ascii="Times New Roman" w:hAnsi="Times New Roman"/>
          <w:b/>
          <w:sz w:val="24"/>
          <w:szCs w:val="24"/>
        </w:rPr>
        <w:t>информацией</w:t>
      </w:r>
      <w:r w:rsidR="002913D4" w:rsidRPr="000716F2">
        <w:rPr>
          <w:rFonts w:ascii="Times New Roman" w:hAnsi="Times New Roman"/>
          <w:b/>
          <w:sz w:val="24"/>
          <w:szCs w:val="24"/>
        </w:rPr>
        <w:t>, влияющей на защиту ОТИ от АНВ</w:t>
      </w:r>
    </w:p>
    <w:p w:rsidR="00FE0184" w:rsidRPr="000716F2" w:rsidRDefault="00FE0184" w:rsidP="00FE0184">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FE0184" w:rsidRPr="000716F2" w:rsidRDefault="00FE0184" w:rsidP="00377580">
      <w:pPr>
        <w:spacing w:after="0" w:line="240" w:lineRule="auto"/>
        <w:ind w:left="567"/>
        <w:jc w:val="both"/>
        <w:rPr>
          <w:rFonts w:ascii="Times New Roman" w:hAnsi="Times New Roman"/>
          <w:b/>
          <w:sz w:val="24"/>
          <w:szCs w:val="24"/>
        </w:rPr>
      </w:pPr>
    </w:p>
    <w:p w:rsidR="00A212F8" w:rsidRPr="000716F2" w:rsidRDefault="00A212F8" w:rsidP="00800825">
      <w:pPr>
        <w:numPr>
          <w:ilvl w:val="0"/>
          <w:numId w:val="3"/>
        </w:numPr>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Организация взаимодействия работников подразделений транспортной безопасности</w:t>
      </w:r>
      <w:r w:rsidR="002913D4" w:rsidRPr="000716F2">
        <w:rPr>
          <w:rFonts w:ascii="Times New Roman" w:hAnsi="Times New Roman"/>
          <w:b/>
          <w:sz w:val="24"/>
          <w:szCs w:val="24"/>
        </w:rPr>
        <w:t xml:space="preserve"> при реализации мер по обеспечению транспортной безопасности ОТИ</w:t>
      </w:r>
    </w:p>
    <w:p w:rsidR="00F71FF6" w:rsidRPr="000716F2" w:rsidRDefault="00F71FF6" w:rsidP="00F71FF6">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F71FF6" w:rsidRPr="000716F2" w:rsidRDefault="00F71FF6" w:rsidP="00377580">
      <w:pPr>
        <w:spacing w:after="0" w:line="240" w:lineRule="auto"/>
        <w:ind w:left="567"/>
        <w:jc w:val="both"/>
        <w:rPr>
          <w:rFonts w:ascii="Times New Roman" w:hAnsi="Times New Roman"/>
          <w:b/>
          <w:sz w:val="24"/>
          <w:szCs w:val="24"/>
        </w:rPr>
      </w:pPr>
    </w:p>
    <w:p w:rsidR="00F71FF6" w:rsidRPr="000716F2" w:rsidRDefault="00A212F8" w:rsidP="00F71FF6">
      <w:pPr>
        <w:pStyle w:val="a3"/>
        <w:numPr>
          <w:ilvl w:val="1"/>
          <w:numId w:val="37"/>
        </w:numPr>
        <w:tabs>
          <w:tab w:val="left" w:pos="993"/>
        </w:tabs>
        <w:spacing w:after="0" w:line="240" w:lineRule="auto"/>
        <w:ind w:left="0" w:firstLine="567"/>
        <w:jc w:val="both"/>
        <w:rPr>
          <w:rFonts w:ascii="Times New Roman" w:hAnsi="Times New Roman"/>
          <w:b/>
          <w:bCs/>
          <w:sz w:val="24"/>
          <w:szCs w:val="24"/>
        </w:rPr>
      </w:pPr>
      <w:r w:rsidRPr="000716F2">
        <w:rPr>
          <w:rFonts w:ascii="Times New Roman" w:hAnsi="Times New Roman"/>
          <w:b/>
          <w:sz w:val="24"/>
          <w:szCs w:val="24"/>
        </w:rPr>
        <w:t xml:space="preserve">Взаимодействие </w:t>
      </w:r>
      <w:r w:rsidR="002913D4" w:rsidRPr="000716F2">
        <w:rPr>
          <w:rFonts w:ascii="Times New Roman" w:hAnsi="Times New Roman"/>
          <w:b/>
          <w:sz w:val="24"/>
          <w:szCs w:val="24"/>
        </w:rPr>
        <w:t xml:space="preserve">при реагировании </w:t>
      </w:r>
      <w:r w:rsidR="00F71FF6" w:rsidRPr="000716F2">
        <w:rPr>
          <w:rFonts w:ascii="Times New Roman" w:hAnsi="Times New Roman"/>
          <w:b/>
          <w:bCs/>
          <w:sz w:val="24"/>
          <w:szCs w:val="24"/>
        </w:rPr>
        <w:t>на угрозы совершения и совершение АНВ</w:t>
      </w:r>
    </w:p>
    <w:p w:rsidR="00F71FF6" w:rsidRPr="000716F2" w:rsidRDefault="00F71FF6" w:rsidP="00F71FF6">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A212F8" w:rsidRPr="000716F2" w:rsidRDefault="00A212F8" w:rsidP="00377580">
      <w:pPr>
        <w:spacing w:after="0" w:line="240" w:lineRule="auto"/>
        <w:ind w:left="567"/>
        <w:jc w:val="both"/>
        <w:rPr>
          <w:rFonts w:ascii="Times New Roman" w:hAnsi="Times New Roman"/>
          <w:sz w:val="24"/>
          <w:szCs w:val="24"/>
        </w:rPr>
      </w:pPr>
    </w:p>
    <w:p w:rsidR="00A212F8" w:rsidRPr="000716F2" w:rsidRDefault="00C66EA5" w:rsidP="00377580">
      <w:pPr>
        <w:pStyle w:val="a3"/>
        <w:numPr>
          <w:ilvl w:val="1"/>
          <w:numId w:val="37"/>
        </w:numPr>
        <w:spacing w:after="0" w:line="240" w:lineRule="auto"/>
        <w:jc w:val="both"/>
        <w:rPr>
          <w:rFonts w:ascii="Times New Roman" w:hAnsi="Times New Roman"/>
          <w:b/>
          <w:sz w:val="24"/>
          <w:szCs w:val="24"/>
        </w:rPr>
      </w:pPr>
      <w:r w:rsidRPr="000716F2">
        <w:rPr>
          <w:rFonts w:ascii="Times New Roman" w:hAnsi="Times New Roman"/>
          <w:b/>
          <w:sz w:val="24"/>
          <w:szCs w:val="24"/>
        </w:rPr>
        <w:t xml:space="preserve"> </w:t>
      </w:r>
      <w:r w:rsidR="00A212F8" w:rsidRPr="000716F2">
        <w:rPr>
          <w:rFonts w:ascii="Times New Roman" w:hAnsi="Times New Roman"/>
          <w:b/>
          <w:sz w:val="24"/>
          <w:szCs w:val="24"/>
        </w:rPr>
        <w:t>Взаимодействие по организации пропускного и внутриобъектового режим</w:t>
      </w:r>
      <w:r w:rsidRPr="000716F2">
        <w:rPr>
          <w:rFonts w:ascii="Times New Roman" w:hAnsi="Times New Roman"/>
          <w:b/>
          <w:sz w:val="24"/>
          <w:szCs w:val="24"/>
        </w:rPr>
        <w:t>ов</w:t>
      </w:r>
    </w:p>
    <w:p w:rsidR="00F71FF6" w:rsidRPr="000716F2" w:rsidRDefault="00F71FF6" w:rsidP="00F71FF6">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A212F8" w:rsidRPr="000716F2" w:rsidRDefault="00CE7D95" w:rsidP="00377580">
      <w:pPr>
        <w:numPr>
          <w:ilvl w:val="0"/>
          <w:numId w:val="37"/>
        </w:numPr>
        <w:spacing w:after="0" w:line="240" w:lineRule="auto"/>
        <w:ind w:left="0" w:firstLine="567"/>
        <w:jc w:val="both"/>
        <w:rPr>
          <w:rFonts w:ascii="Times New Roman" w:hAnsi="Times New Roman"/>
          <w:sz w:val="24"/>
          <w:szCs w:val="24"/>
        </w:rPr>
      </w:pPr>
      <w:r w:rsidRPr="000716F2">
        <w:rPr>
          <w:rFonts w:ascii="Times New Roman" w:hAnsi="Times New Roman"/>
          <w:b/>
          <w:sz w:val="24"/>
          <w:szCs w:val="24"/>
        </w:rPr>
        <w:lastRenderedPageBreak/>
        <w:t>Каналы и средства</w:t>
      </w:r>
      <w:r w:rsidR="001118C9" w:rsidRPr="000716F2">
        <w:rPr>
          <w:rFonts w:ascii="Times New Roman" w:hAnsi="Times New Roman"/>
          <w:b/>
          <w:sz w:val="24"/>
          <w:szCs w:val="24"/>
        </w:rPr>
        <w:t xml:space="preserve"> </w:t>
      </w:r>
      <w:r w:rsidR="00A212F8" w:rsidRPr="000716F2">
        <w:rPr>
          <w:rFonts w:ascii="Times New Roman" w:hAnsi="Times New Roman"/>
          <w:b/>
          <w:sz w:val="24"/>
          <w:szCs w:val="24"/>
        </w:rPr>
        <w:t>связи</w:t>
      </w:r>
      <w:r w:rsidR="001118C9" w:rsidRPr="000716F2">
        <w:rPr>
          <w:rFonts w:ascii="Times New Roman" w:hAnsi="Times New Roman"/>
          <w:b/>
          <w:sz w:val="24"/>
          <w:szCs w:val="24"/>
        </w:rPr>
        <w:t>, обеспечивающие</w:t>
      </w:r>
      <w:r w:rsidR="00A212F8" w:rsidRPr="000716F2">
        <w:rPr>
          <w:rFonts w:ascii="Times New Roman" w:hAnsi="Times New Roman"/>
          <w:b/>
          <w:sz w:val="24"/>
          <w:szCs w:val="24"/>
        </w:rPr>
        <w:t xml:space="preserve"> взаимодействи</w:t>
      </w:r>
      <w:r w:rsidR="001118C9" w:rsidRPr="000716F2">
        <w:rPr>
          <w:rFonts w:ascii="Times New Roman" w:hAnsi="Times New Roman"/>
          <w:b/>
          <w:sz w:val="24"/>
          <w:szCs w:val="24"/>
        </w:rPr>
        <w:t>е</w:t>
      </w:r>
      <w:r w:rsidR="00A212F8" w:rsidRPr="000716F2">
        <w:rPr>
          <w:rFonts w:ascii="Times New Roman" w:hAnsi="Times New Roman"/>
          <w:b/>
          <w:sz w:val="24"/>
          <w:szCs w:val="24"/>
        </w:rPr>
        <w:t xml:space="preserve"> по вопросам обеспечения транспортной безопасности</w:t>
      </w:r>
    </w:p>
    <w:p w:rsidR="00F71FF6" w:rsidRPr="000716F2" w:rsidRDefault="00F71FF6" w:rsidP="00F71FF6">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F71FF6" w:rsidRPr="000716F2" w:rsidRDefault="00F71FF6" w:rsidP="00377580">
      <w:pPr>
        <w:spacing w:after="0" w:line="240" w:lineRule="auto"/>
        <w:ind w:left="567"/>
        <w:jc w:val="both"/>
        <w:rPr>
          <w:rFonts w:ascii="Times New Roman" w:hAnsi="Times New Roman"/>
          <w:sz w:val="24"/>
          <w:szCs w:val="24"/>
        </w:rPr>
      </w:pPr>
    </w:p>
    <w:p w:rsidR="00A212F8" w:rsidRPr="000716F2" w:rsidRDefault="00A212F8" w:rsidP="00377580">
      <w:pPr>
        <w:numPr>
          <w:ilvl w:val="0"/>
          <w:numId w:val="37"/>
        </w:numPr>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Другие совместные мероприятия по взаимодействию, реализуемые в целях обеспечения транспортной безопасности</w:t>
      </w:r>
      <w:r w:rsidR="00CE7D95" w:rsidRPr="000716F2">
        <w:rPr>
          <w:rFonts w:ascii="Times New Roman" w:hAnsi="Times New Roman"/>
          <w:b/>
          <w:sz w:val="24"/>
          <w:szCs w:val="24"/>
        </w:rPr>
        <w:t xml:space="preserve"> ОТИ</w:t>
      </w:r>
    </w:p>
    <w:p w:rsidR="00F71FF6" w:rsidRPr="000716F2" w:rsidRDefault="00F71FF6" w:rsidP="00F71FF6">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F71FF6" w:rsidRPr="000716F2" w:rsidRDefault="00F71FF6" w:rsidP="00377580">
      <w:pPr>
        <w:spacing w:after="0" w:line="240" w:lineRule="auto"/>
        <w:ind w:left="567"/>
        <w:jc w:val="both"/>
        <w:rPr>
          <w:rFonts w:ascii="Times New Roman" w:hAnsi="Times New Roman"/>
          <w:b/>
          <w:sz w:val="24"/>
          <w:szCs w:val="24"/>
        </w:rPr>
      </w:pPr>
    </w:p>
    <w:p w:rsidR="00F71FF6" w:rsidRPr="000716F2" w:rsidRDefault="00F71FF6" w:rsidP="00F71FF6">
      <w:pPr>
        <w:rPr>
          <w:rFonts w:ascii="Times New Roman" w:hAnsi="Times New Roman"/>
          <w:highlight w:val="yellow"/>
        </w:rPr>
      </w:pPr>
      <w:r w:rsidRPr="000716F2">
        <w:rPr>
          <w:rFonts w:ascii="Times New Roman" w:hAnsi="Times New Roman"/>
        </w:rPr>
        <w:t>Согласовано:</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3816"/>
        <w:gridCol w:w="1722"/>
      </w:tblGrid>
      <w:tr w:rsidR="000716F2" w:rsidRPr="000716F2" w:rsidTr="00BC4CEE">
        <w:tc>
          <w:tcPr>
            <w:tcW w:w="3817" w:type="dxa"/>
          </w:tcPr>
          <w:p w:rsidR="00F71FF6" w:rsidRPr="000716F2" w:rsidRDefault="00F71FF6" w:rsidP="00BC4CEE">
            <w:pPr>
              <w:spacing w:after="0" w:line="240" w:lineRule="auto"/>
              <w:rPr>
                <w:rFonts w:ascii="Times New Roman" w:hAnsi="Times New Roman"/>
              </w:rPr>
            </w:pPr>
            <w:r w:rsidRPr="000716F2">
              <w:rPr>
                <w:rFonts w:ascii="Times New Roman" w:hAnsi="Times New Roman"/>
              </w:rPr>
              <w:t>______________________________</w:t>
            </w:r>
          </w:p>
        </w:tc>
        <w:tc>
          <w:tcPr>
            <w:tcW w:w="3816" w:type="dxa"/>
          </w:tcPr>
          <w:p w:rsidR="00F71FF6" w:rsidRPr="000716F2" w:rsidRDefault="00F71FF6" w:rsidP="00BC4CEE">
            <w:pPr>
              <w:spacing w:after="0" w:line="240" w:lineRule="auto"/>
              <w:rPr>
                <w:rFonts w:ascii="Times New Roman" w:hAnsi="Times New Roman"/>
              </w:rPr>
            </w:pPr>
            <w:r w:rsidRPr="000716F2">
              <w:rPr>
                <w:rFonts w:ascii="Times New Roman" w:hAnsi="Times New Roman"/>
              </w:rPr>
              <w:t>______________________________</w:t>
            </w:r>
          </w:p>
        </w:tc>
        <w:tc>
          <w:tcPr>
            <w:tcW w:w="1722" w:type="dxa"/>
          </w:tcPr>
          <w:p w:rsidR="00F71FF6" w:rsidRPr="000716F2" w:rsidRDefault="00F71FF6" w:rsidP="00BC4CEE">
            <w:pPr>
              <w:spacing w:after="0" w:line="240" w:lineRule="auto"/>
              <w:rPr>
                <w:rFonts w:ascii="Times New Roman" w:hAnsi="Times New Roman"/>
              </w:rPr>
            </w:pPr>
            <w:r w:rsidRPr="000716F2">
              <w:rPr>
                <w:rFonts w:ascii="Times New Roman" w:hAnsi="Times New Roman"/>
              </w:rPr>
              <w:t>____________</w:t>
            </w:r>
          </w:p>
        </w:tc>
      </w:tr>
      <w:tr w:rsidR="000716F2" w:rsidRPr="000716F2" w:rsidTr="00BC4CEE">
        <w:tc>
          <w:tcPr>
            <w:tcW w:w="3817" w:type="dxa"/>
          </w:tcPr>
          <w:p w:rsidR="00F71FF6" w:rsidRPr="000716F2" w:rsidRDefault="00F71FF6" w:rsidP="001C5C22">
            <w:pPr>
              <w:spacing w:after="0" w:line="240" w:lineRule="auto"/>
              <w:jc w:val="center"/>
              <w:rPr>
                <w:rFonts w:ascii="Times New Roman" w:hAnsi="Times New Roman"/>
              </w:rPr>
            </w:pPr>
            <w:r w:rsidRPr="000716F2">
              <w:rPr>
                <w:rFonts w:ascii="Times New Roman" w:hAnsi="Times New Roman"/>
              </w:rPr>
              <w:t>Должность лица ответственного за обеспечение транспортной безопасности</w:t>
            </w:r>
            <w:r w:rsidR="00C66EA5" w:rsidRPr="000716F2">
              <w:rPr>
                <w:rFonts w:ascii="Times New Roman" w:hAnsi="Times New Roman"/>
              </w:rPr>
              <w:t xml:space="preserve"> в отношении СТИ или </w:t>
            </w:r>
            <w:r w:rsidRPr="000716F2">
              <w:rPr>
                <w:rFonts w:ascii="Times New Roman" w:hAnsi="Times New Roman"/>
              </w:rPr>
              <w:t>ОТИ, с которым</w:t>
            </w:r>
            <w:r w:rsidRPr="000716F2">
              <w:t xml:space="preserve"> </w:t>
            </w:r>
            <w:r w:rsidRPr="000716F2">
              <w:rPr>
                <w:rFonts w:ascii="Times New Roman" w:hAnsi="Times New Roman"/>
              </w:rPr>
              <w:t xml:space="preserve">имеется технологическое взаимодействие  </w:t>
            </w:r>
          </w:p>
        </w:tc>
        <w:tc>
          <w:tcPr>
            <w:tcW w:w="3816" w:type="dxa"/>
          </w:tcPr>
          <w:p w:rsidR="00F71FF6" w:rsidRPr="000716F2" w:rsidRDefault="00F71FF6" w:rsidP="00BC4CEE">
            <w:pPr>
              <w:spacing w:after="0" w:line="240" w:lineRule="auto"/>
              <w:jc w:val="center"/>
              <w:rPr>
                <w:rFonts w:ascii="Times New Roman" w:hAnsi="Times New Roman"/>
              </w:rPr>
            </w:pPr>
            <w:r w:rsidRPr="000716F2">
              <w:rPr>
                <w:rFonts w:ascii="Times New Roman" w:hAnsi="Times New Roman"/>
              </w:rPr>
              <w:t>Ф.И.О.</w:t>
            </w:r>
          </w:p>
        </w:tc>
        <w:tc>
          <w:tcPr>
            <w:tcW w:w="1722" w:type="dxa"/>
          </w:tcPr>
          <w:p w:rsidR="00F71FF6" w:rsidRPr="000716F2" w:rsidRDefault="00F71FF6" w:rsidP="00BC4CEE">
            <w:pPr>
              <w:spacing w:after="0" w:line="240" w:lineRule="auto"/>
              <w:rPr>
                <w:rFonts w:ascii="Times New Roman" w:hAnsi="Times New Roman"/>
              </w:rPr>
            </w:pPr>
            <w:r w:rsidRPr="000716F2">
              <w:rPr>
                <w:rFonts w:ascii="Times New Roman" w:hAnsi="Times New Roman"/>
              </w:rPr>
              <w:t>Подпись</w:t>
            </w:r>
          </w:p>
        </w:tc>
      </w:tr>
      <w:tr w:rsidR="000716F2" w:rsidRPr="000716F2" w:rsidTr="00BC4CEE">
        <w:tc>
          <w:tcPr>
            <w:tcW w:w="3817" w:type="dxa"/>
          </w:tcPr>
          <w:p w:rsidR="00F71FF6" w:rsidRPr="000716F2" w:rsidRDefault="00F71FF6" w:rsidP="00BC4CEE">
            <w:pPr>
              <w:spacing w:after="0" w:line="240" w:lineRule="auto"/>
              <w:rPr>
                <w:rFonts w:ascii="Times New Roman" w:hAnsi="Times New Roman"/>
              </w:rPr>
            </w:pPr>
          </w:p>
        </w:tc>
        <w:tc>
          <w:tcPr>
            <w:tcW w:w="3816" w:type="dxa"/>
          </w:tcPr>
          <w:p w:rsidR="00F71FF6" w:rsidRPr="000716F2" w:rsidRDefault="00F71FF6" w:rsidP="00BC4CEE">
            <w:pPr>
              <w:spacing w:after="0" w:line="240" w:lineRule="auto"/>
              <w:jc w:val="center"/>
              <w:rPr>
                <w:rFonts w:ascii="Times New Roman" w:hAnsi="Times New Roman"/>
              </w:rPr>
            </w:pPr>
          </w:p>
        </w:tc>
        <w:tc>
          <w:tcPr>
            <w:tcW w:w="1722" w:type="dxa"/>
          </w:tcPr>
          <w:p w:rsidR="00F71FF6" w:rsidRPr="000716F2" w:rsidRDefault="00F71FF6" w:rsidP="00BC4CEE">
            <w:pPr>
              <w:spacing w:after="0" w:line="240" w:lineRule="auto"/>
              <w:rPr>
                <w:rFonts w:ascii="Times New Roman" w:hAnsi="Times New Roman"/>
              </w:rPr>
            </w:pPr>
          </w:p>
        </w:tc>
      </w:tr>
      <w:tr w:rsidR="000716F2" w:rsidRPr="000716F2" w:rsidTr="00BC4CEE">
        <w:tc>
          <w:tcPr>
            <w:tcW w:w="3817" w:type="dxa"/>
          </w:tcPr>
          <w:p w:rsidR="00F71FF6" w:rsidRPr="000716F2" w:rsidRDefault="00F71FF6" w:rsidP="00BC4CEE">
            <w:pPr>
              <w:spacing w:after="0" w:line="240" w:lineRule="auto"/>
              <w:jc w:val="center"/>
              <w:rPr>
                <w:rFonts w:ascii="Times New Roman" w:hAnsi="Times New Roman"/>
              </w:rPr>
            </w:pPr>
            <w:r w:rsidRPr="000716F2">
              <w:rPr>
                <w:rFonts w:ascii="Times New Roman" w:hAnsi="Times New Roman"/>
              </w:rPr>
              <w:t>______________________________</w:t>
            </w:r>
          </w:p>
        </w:tc>
        <w:tc>
          <w:tcPr>
            <w:tcW w:w="3816" w:type="dxa"/>
          </w:tcPr>
          <w:p w:rsidR="00F71FF6" w:rsidRPr="000716F2" w:rsidRDefault="00F71FF6" w:rsidP="00BC4CEE">
            <w:pPr>
              <w:spacing w:after="0" w:line="240" w:lineRule="auto"/>
              <w:jc w:val="center"/>
              <w:rPr>
                <w:rFonts w:ascii="Times New Roman" w:hAnsi="Times New Roman"/>
              </w:rPr>
            </w:pPr>
            <w:r w:rsidRPr="000716F2">
              <w:rPr>
                <w:rFonts w:ascii="Times New Roman" w:hAnsi="Times New Roman"/>
              </w:rPr>
              <w:t>______________________________</w:t>
            </w:r>
          </w:p>
        </w:tc>
        <w:tc>
          <w:tcPr>
            <w:tcW w:w="1722" w:type="dxa"/>
          </w:tcPr>
          <w:p w:rsidR="00F71FF6" w:rsidRPr="000716F2" w:rsidRDefault="00F71FF6" w:rsidP="00BC4CEE">
            <w:pPr>
              <w:spacing w:after="0" w:line="240" w:lineRule="auto"/>
              <w:rPr>
                <w:rFonts w:ascii="Times New Roman" w:hAnsi="Times New Roman"/>
              </w:rPr>
            </w:pPr>
            <w:r w:rsidRPr="000716F2">
              <w:rPr>
                <w:rFonts w:ascii="Times New Roman" w:hAnsi="Times New Roman"/>
              </w:rPr>
              <w:t>____________</w:t>
            </w:r>
          </w:p>
        </w:tc>
      </w:tr>
      <w:tr w:rsidR="00F71FF6" w:rsidRPr="000716F2" w:rsidTr="00BC4CEE">
        <w:tc>
          <w:tcPr>
            <w:tcW w:w="3817" w:type="dxa"/>
          </w:tcPr>
          <w:p w:rsidR="00F71FF6" w:rsidRPr="000716F2" w:rsidRDefault="00C66EA5" w:rsidP="00BC4CEE">
            <w:pPr>
              <w:spacing w:after="0" w:line="240" w:lineRule="auto"/>
              <w:jc w:val="center"/>
              <w:rPr>
                <w:rFonts w:ascii="Times New Roman" w:hAnsi="Times New Roman"/>
              </w:rPr>
            </w:pPr>
            <w:r w:rsidRPr="000716F2">
              <w:rPr>
                <w:rFonts w:ascii="Times New Roman" w:hAnsi="Times New Roman"/>
              </w:rPr>
              <w:t>Должность лица ответственного за обеспечение транспортной безопасности в отношении СТИ или ОТИ, с которым</w:t>
            </w:r>
            <w:r w:rsidRPr="000716F2">
              <w:t xml:space="preserve"> </w:t>
            </w:r>
            <w:r w:rsidRPr="000716F2">
              <w:rPr>
                <w:rFonts w:ascii="Times New Roman" w:hAnsi="Times New Roman"/>
              </w:rPr>
              <w:t xml:space="preserve">имеется технологическое взаимодействие  </w:t>
            </w:r>
          </w:p>
        </w:tc>
        <w:tc>
          <w:tcPr>
            <w:tcW w:w="3816" w:type="dxa"/>
          </w:tcPr>
          <w:p w:rsidR="00F71FF6" w:rsidRPr="000716F2" w:rsidRDefault="00F71FF6" w:rsidP="00BC4CEE">
            <w:pPr>
              <w:spacing w:after="0" w:line="240" w:lineRule="auto"/>
              <w:jc w:val="center"/>
              <w:rPr>
                <w:rFonts w:ascii="Times New Roman" w:hAnsi="Times New Roman"/>
              </w:rPr>
            </w:pPr>
            <w:r w:rsidRPr="000716F2">
              <w:rPr>
                <w:rFonts w:ascii="Times New Roman" w:hAnsi="Times New Roman"/>
              </w:rPr>
              <w:t>Ф.И.О.</w:t>
            </w:r>
          </w:p>
        </w:tc>
        <w:tc>
          <w:tcPr>
            <w:tcW w:w="1722" w:type="dxa"/>
          </w:tcPr>
          <w:p w:rsidR="00F71FF6" w:rsidRPr="000716F2" w:rsidRDefault="00F71FF6" w:rsidP="00BC4CEE">
            <w:pPr>
              <w:spacing w:after="0" w:line="240" w:lineRule="auto"/>
              <w:rPr>
                <w:rFonts w:ascii="Times New Roman" w:hAnsi="Times New Roman"/>
              </w:rPr>
            </w:pPr>
            <w:r w:rsidRPr="000716F2">
              <w:rPr>
                <w:rFonts w:ascii="Times New Roman" w:hAnsi="Times New Roman"/>
              </w:rPr>
              <w:t>Подпись</w:t>
            </w:r>
          </w:p>
        </w:tc>
      </w:tr>
    </w:tbl>
    <w:p w:rsidR="00A212F8" w:rsidRPr="000716F2" w:rsidRDefault="00A212F8" w:rsidP="00593DE9">
      <w:pPr>
        <w:spacing w:after="0" w:line="240" w:lineRule="auto"/>
        <w:jc w:val="center"/>
        <w:rPr>
          <w:rFonts w:ascii="Times New Roman" w:hAnsi="Times New Roman"/>
          <w:b/>
          <w:sz w:val="28"/>
          <w:szCs w:val="28"/>
        </w:rPr>
      </w:pPr>
    </w:p>
    <w:p w:rsidR="0081799F" w:rsidRPr="000716F2" w:rsidRDefault="0081799F" w:rsidP="00A212F8">
      <w:pPr>
        <w:ind w:left="7080"/>
        <w:rPr>
          <w:rFonts w:ascii="Times New Roman" w:eastAsia="Calibri" w:hAnsi="Times New Roman"/>
          <w:sz w:val="28"/>
          <w:szCs w:val="28"/>
        </w:rPr>
      </w:pPr>
    </w:p>
    <w:p w:rsidR="00C66EA5" w:rsidRPr="000716F2" w:rsidRDefault="00C66EA5">
      <w:pPr>
        <w:spacing w:after="0" w:line="240" w:lineRule="auto"/>
        <w:rPr>
          <w:rFonts w:ascii="Times New Roman" w:eastAsia="Calibri" w:hAnsi="Times New Roman" w:cs="Arial"/>
          <w:b/>
          <w:bCs/>
          <w:sz w:val="28"/>
          <w:szCs w:val="28"/>
        </w:rPr>
      </w:pPr>
      <w:r w:rsidRPr="000716F2">
        <w:rPr>
          <w:rFonts w:ascii="Times New Roman" w:eastAsia="Calibri" w:hAnsi="Times New Roman"/>
          <w:sz w:val="28"/>
          <w:szCs w:val="28"/>
        </w:rPr>
        <w:br w:type="page"/>
      </w:r>
    </w:p>
    <w:p w:rsidR="00A212F8" w:rsidRPr="000716F2" w:rsidRDefault="00A212F8" w:rsidP="004E5D56">
      <w:pPr>
        <w:pStyle w:val="3"/>
        <w:jc w:val="right"/>
        <w:rPr>
          <w:rFonts w:ascii="Times New Roman" w:eastAsia="Calibri" w:hAnsi="Times New Roman" w:cs="Times New Roman"/>
          <w:sz w:val="28"/>
          <w:szCs w:val="28"/>
        </w:rPr>
      </w:pPr>
      <w:bookmarkStart w:id="26" w:name="_Toc102055213"/>
      <w:r w:rsidRPr="000716F2">
        <w:rPr>
          <w:rFonts w:ascii="Times New Roman" w:eastAsia="Calibri" w:hAnsi="Times New Roman" w:cs="Times New Roman"/>
          <w:sz w:val="28"/>
          <w:szCs w:val="28"/>
        </w:rPr>
        <w:lastRenderedPageBreak/>
        <w:t>Приложение № 9</w:t>
      </w:r>
      <w:bookmarkEnd w:id="26"/>
    </w:p>
    <w:p w:rsidR="00A212F8" w:rsidRPr="000716F2" w:rsidRDefault="00A212F8" w:rsidP="001264B8">
      <w:pPr>
        <w:spacing w:after="0" w:line="240" w:lineRule="auto"/>
        <w:ind w:firstLine="567"/>
        <w:jc w:val="both"/>
        <w:rPr>
          <w:rFonts w:ascii="Times New Roman" w:hAnsi="Times New Roman"/>
          <w:b/>
          <w:sz w:val="28"/>
          <w:szCs w:val="28"/>
        </w:rPr>
      </w:pPr>
      <w:r w:rsidRPr="000716F2">
        <w:rPr>
          <w:rFonts w:ascii="Times New Roman" w:hAnsi="Times New Roman"/>
          <w:b/>
          <w:sz w:val="28"/>
          <w:szCs w:val="28"/>
        </w:rPr>
        <w:t>Порядок (схема) информирования Федерального агентства железнодорожного транспорта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 непосредственных прямых угрозах и фактах совершения актов незаконного вмешательства</w:t>
      </w:r>
    </w:p>
    <w:p w:rsidR="00E74B4A" w:rsidRPr="000716F2" w:rsidRDefault="00E74B4A" w:rsidP="00BE4896">
      <w:pPr>
        <w:spacing w:after="0" w:line="240" w:lineRule="auto"/>
        <w:ind w:firstLine="284"/>
        <w:jc w:val="both"/>
        <w:rPr>
          <w:rFonts w:ascii="Times New Roman" w:hAnsi="Times New Roman"/>
          <w:b/>
          <w:sz w:val="24"/>
          <w:szCs w:val="24"/>
        </w:rPr>
      </w:pPr>
    </w:p>
    <w:p w:rsidR="00C46016" w:rsidRPr="000716F2" w:rsidRDefault="00CD4D77" w:rsidP="00800825">
      <w:pPr>
        <w:pStyle w:val="a3"/>
        <w:numPr>
          <w:ilvl w:val="0"/>
          <w:numId w:val="5"/>
        </w:numPr>
        <w:spacing w:after="0" w:line="240" w:lineRule="auto"/>
        <w:ind w:left="0" w:firstLine="567"/>
        <w:jc w:val="both"/>
        <w:rPr>
          <w:rFonts w:ascii="Times New Roman" w:eastAsia="Calibri" w:hAnsi="Times New Roman"/>
          <w:b/>
          <w:sz w:val="24"/>
          <w:szCs w:val="24"/>
        </w:rPr>
      </w:pPr>
      <w:r w:rsidRPr="000716F2">
        <w:rPr>
          <w:rFonts w:ascii="Times New Roman" w:eastAsia="Calibri" w:hAnsi="Times New Roman"/>
          <w:b/>
          <w:sz w:val="24"/>
          <w:szCs w:val="24"/>
        </w:rPr>
        <w:t>П</w:t>
      </w:r>
      <w:r w:rsidR="00C46016" w:rsidRPr="000716F2">
        <w:rPr>
          <w:rFonts w:ascii="Times New Roman" w:eastAsia="Calibri" w:hAnsi="Times New Roman"/>
          <w:b/>
          <w:sz w:val="24"/>
          <w:szCs w:val="24"/>
        </w:rPr>
        <w:t xml:space="preserve">орядок </w:t>
      </w:r>
      <w:r w:rsidR="00C115F0" w:rsidRPr="000716F2">
        <w:rPr>
          <w:rFonts w:ascii="Times New Roman" w:eastAsia="Calibri" w:hAnsi="Times New Roman"/>
          <w:b/>
          <w:sz w:val="24"/>
          <w:szCs w:val="24"/>
        </w:rPr>
        <w:t>взаимодействия</w:t>
      </w:r>
      <w:r w:rsidR="007B1556" w:rsidRPr="000716F2">
        <w:rPr>
          <w:rFonts w:ascii="Times New Roman" w:eastAsia="Calibri" w:hAnsi="Times New Roman"/>
          <w:b/>
          <w:sz w:val="24"/>
          <w:szCs w:val="24"/>
        </w:rPr>
        <w:t xml:space="preserve"> работников сил обеспечения транспортной безопасности ОТИ</w:t>
      </w:r>
      <w:r w:rsidR="00C115F0" w:rsidRPr="000716F2">
        <w:rPr>
          <w:rFonts w:ascii="Times New Roman" w:eastAsia="Calibri" w:hAnsi="Times New Roman"/>
          <w:b/>
          <w:sz w:val="24"/>
          <w:szCs w:val="24"/>
        </w:rPr>
        <w:t xml:space="preserve"> </w:t>
      </w:r>
      <w:r w:rsidR="007B1556" w:rsidRPr="000716F2">
        <w:rPr>
          <w:rFonts w:ascii="Times New Roman" w:eastAsia="Calibri" w:hAnsi="Times New Roman"/>
          <w:b/>
          <w:sz w:val="24"/>
          <w:szCs w:val="24"/>
        </w:rPr>
        <w:t>при</w:t>
      </w:r>
      <w:r w:rsidR="00C115F0" w:rsidRPr="000716F2">
        <w:rPr>
          <w:rFonts w:ascii="Times New Roman" w:eastAsia="Calibri" w:hAnsi="Times New Roman"/>
          <w:b/>
          <w:sz w:val="24"/>
          <w:szCs w:val="24"/>
        </w:rPr>
        <w:t xml:space="preserve"> </w:t>
      </w:r>
      <w:r w:rsidR="007B1556" w:rsidRPr="000716F2">
        <w:rPr>
          <w:rFonts w:ascii="Times New Roman" w:eastAsia="Calibri" w:hAnsi="Times New Roman"/>
          <w:b/>
          <w:sz w:val="24"/>
          <w:szCs w:val="24"/>
        </w:rPr>
        <w:t xml:space="preserve">передаче </w:t>
      </w:r>
      <w:r w:rsidR="00170D1E" w:rsidRPr="000716F2">
        <w:rPr>
          <w:rFonts w:ascii="Times New Roman" w:eastAsia="Calibri" w:hAnsi="Times New Roman"/>
          <w:b/>
          <w:sz w:val="24"/>
          <w:szCs w:val="24"/>
        </w:rPr>
        <w:t xml:space="preserve">информации </w:t>
      </w:r>
      <w:r w:rsidR="001E0CE2" w:rsidRPr="000716F2">
        <w:rPr>
          <w:rFonts w:ascii="Times New Roman" w:eastAsia="Calibri" w:hAnsi="Times New Roman"/>
          <w:b/>
          <w:sz w:val="24"/>
          <w:szCs w:val="24"/>
        </w:rPr>
        <w:t xml:space="preserve">об </w:t>
      </w:r>
      <w:r w:rsidR="00195AE3" w:rsidRPr="000716F2">
        <w:rPr>
          <w:rFonts w:ascii="Times New Roman" w:eastAsia="Calibri" w:hAnsi="Times New Roman"/>
          <w:b/>
          <w:sz w:val="24"/>
          <w:szCs w:val="24"/>
        </w:rPr>
        <w:t xml:space="preserve">угрозах </w:t>
      </w:r>
      <w:r w:rsidR="001E0CE2" w:rsidRPr="000716F2">
        <w:rPr>
          <w:rFonts w:ascii="Times New Roman" w:eastAsia="Calibri" w:hAnsi="Times New Roman"/>
          <w:b/>
          <w:sz w:val="24"/>
          <w:szCs w:val="24"/>
        </w:rPr>
        <w:t xml:space="preserve">совершения и о совершении АНВ </w:t>
      </w:r>
      <w:r w:rsidR="002D06D9" w:rsidRPr="000716F2">
        <w:rPr>
          <w:rFonts w:ascii="Times New Roman" w:eastAsia="Calibri" w:hAnsi="Times New Roman"/>
          <w:b/>
          <w:sz w:val="24"/>
          <w:szCs w:val="24"/>
        </w:rPr>
        <w:t>на</w:t>
      </w:r>
      <w:r w:rsidR="001E0CE2" w:rsidRPr="000716F2">
        <w:rPr>
          <w:rFonts w:ascii="Times New Roman" w:eastAsia="Calibri" w:hAnsi="Times New Roman"/>
          <w:b/>
          <w:sz w:val="24"/>
          <w:szCs w:val="24"/>
        </w:rPr>
        <w:t xml:space="preserve"> ОТИ </w:t>
      </w:r>
      <w:r w:rsidR="00170D1E" w:rsidRPr="000716F2">
        <w:rPr>
          <w:rFonts w:ascii="Times New Roman" w:eastAsia="Calibri" w:hAnsi="Times New Roman"/>
          <w:b/>
          <w:sz w:val="24"/>
          <w:szCs w:val="24"/>
        </w:rPr>
        <w:t xml:space="preserve">от источника поступления информации до </w:t>
      </w:r>
      <w:r w:rsidR="00C46016" w:rsidRPr="000716F2">
        <w:rPr>
          <w:rFonts w:ascii="Times New Roman" w:eastAsia="Calibri" w:hAnsi="Times New Roman"/>
          <w:b/>
          <w:sz w:val="24"/>
          <w:szCs w:val="24"/>
        </w:rPr>
        <w:t>должностно</w:t>
      </w:r>
      <w:r w:rsidR="00170D1E" w:rsidRPr="000716F2">
        <w:rPr>
          <w:rFonts w:ascii="Times New Roman" w:eastAsia="Calibri" w:hAnsi="Times New Roman"/>
          <w:b/>
          <w:sz w:val="24"/>
          <w:szCs w:val="24"/>
        </w:rPr>
        <w:t>го лица</w:t>
      </w:r>
      <w:r w:rsidR="00C46016" w:rsidRPr="000716F2">
        <w:rPr>
          <w:rFonts w:ascii="Times New Roman" w:eastAsia="Calibri" w:hAnsi="Times New Roman"/>
          <w:b/>
          <w:sz w:val="24"/>
          <w:szCs w:val="24"/>
        </w:rPr>
        <w:t>, о</w:t>
      </w:r>
      <w:r w:rsidR="00297C26" w:rsidRPr="000716F2">
        <w:rPr>
          <w:rFonts w:ascii="Times New Roman" w:eastAsia="Calibri" w:hAnsi="Times New Roman"/>
          <w:b/>
          <w:sz w:val="24"/>
          <w:szCs w:val="24"/>
        </w:rPr>
        <w:t>тветственно</w:t>
      </w:r>
      <w:r w:rsidR="00170D1E" w:rsidRPr="000716F2">
        <w:rPr>
          <w:rFonts w:ascii="Times New Roman" w:eastAsia="Calibri" w:hAnsi="Times New Roman"/>
          <w:b/>
          <w:sz w:val="24"/>
          <w:szCs w:val="24"/>
        </w:rPr>
        <w:t xml:space="preserve">го </w:t>
      </w:r>
      <w:r w:rsidR="00297C26" w:rsidRPr="000716F2">
        <w:rPr>
          <w:rFonts w:ascii="Times New Roman" w:eastAsia="Calibri" w:hAnsi="Times New Roman"/>
          <w:b/>
          <w:sz w:val="24"/>
          <w:szCs w:val="24"/>
        </w:rPr>
        <w:t>за информирование</w:t>
      </w:r>
      <w:r w:rsidR="007B1556" w:rsidRPr="000716F2">
        <w:rPr>
          <w:rFonts w:ascii="Times New Roman" w:eastAsia="Calibri" w:hAnsi="Times New Roman"/>
          <w:b/>
          <w:sz w:val="24"/>
          <w:szCs w:val="24"/>
        </w:rPr>
        <w:t xml:space="preserve"> </w:t>
      </w:r>
      <w:r w:rsidR="007D61DC" w:rsidRPr="000716F2">
        <w:rPr>
          <w:rFonts w:ascii="Times New Roman" w:eastAsia="Calibri" w:hAnsi="Times New Roman"/>
          <w:b/>
          <w:sz w:val="24"/>
          <w:szCs w:val="24"/>
        </w:rPr>
        <w:t>Росжелдора и уполномоченных подразделений органов ФСБ России, МВД России и Ространснадзора</w:t>
      </w:r>
      <w:r w:rsidR="006B7EFA" w:rsidRPr="000716F2">
        <w:rPr>
          <w:rFonts w:ascii="Times New Roman" w:eastAsia="Calibri" w:hAnsi="Times New Roman"/>
          <w:b/>
          <w:sz w:val="24"/>
          <w:szCs w:val="24"/>
        </w:rPr>
        <w:t xml:space="preserve"> и обеспечения конфиденциальности при передаче информации</w:t>
      </w:r>
    </w:p>
    <w:p w:rsidR="00195AE3" w:rsidRPr="000716F2" w:rsidRDefault="00195AE3" w:rsidP="00195AE3">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195AE3" w:rsidRPr="000716F2" w:rsidRDefault="00195AE3" w:rsidP="00195AE3">
      <w:pPr>
        <w:spacing w:after="0" w:line="240" w:lineRule="auto"/>
        <w:ind w:firstLine="567"/>
        <w:jc w:val="both"/>
        <w:rPr>
          <w:rFonts w:ascii="Times New Roman" w:eastAsia="Lucida Sans Unicode" w:hAnsi="Times New Roman"/>
          <w:b/>
          <w:iCs/>
          <w:sz w:val="24"/>
          <w:szCs w:val="24"/>
          <w:lang w:bidi="en-US"/>
        </w:rPr>
      </w:pPr>
    </w:p>
    <w:p w:rsidR="002D06D9" w:rsidRPr="000716F2" w:rsidRDefault="00D5651E" w:rsidP="00800825">
      <w:pPr>
        <w:pStyle w:val="a3"/>
        <w:numPr>
          <w:ilvl w:val="0"/>
          <w:numId w:val="5"/>
        </w:numPr>
        <w:spacing w:after="0" w:line="240" w:lineRule="auto"/>
        <w:ind w:left="0" w:firstLine="567"/>
        <w:jc w:val="both"/>
        <w:rPr>
          <w:rFonts w:ascii="Times New Roman" w:eastAsia="Calibri" w:hAnsi="Times New Roman"/>
          <w:b/>
          <w:sz w:val="24"/>
          <w:szCs w:val="24"/>
        </w:rPr>
      </w:pPr>
      <w:r w:rsidRPr="000716F2">
        <w:rPr>
          <w:rFonts w:ascii="Times New Roman" w:eastAsia="Calibri" w:hAnsi="Times New Roman"/>
          <w:b/>
          <w:sz w:val="24"/>
          <w:szCs w:val="24"/>
        </w:rPr>
        <w:t xml:space="preserve">Порядок </w:t>
      </w:r>
      <w:r w:rsidR="007D61DC" w:rsidRPr="000716F2">
        <w:rPr>
          <w:rFonts w:ascii="Times New Roman" w:eastAsia="Calibri" w:hAnsi="Times New Roman"/>
          <w:b/>
          <w:sz w:val="24"/>
          <w:szCs w:val="24"/>
        </w:rPr>
        <w:t xml:space="preserve">информирования </w:t>
      </w:r>
      <w:r w:rsidR="00CE3A4C" w:rsidRPr="000716F2">
        <w:rPr>
          <w:rFonts w:ascii="Times New Roman" w:eastAsia="Calibri" w:hAnsi="Times New Roman"/>
          <w:b/>
          <w:sz w:val="24"/>
          <w:szCs w:val="24"/>
        </w:rPr>
        <w:t xml:space="preserve">Росжелдора и </w:t>
      </w:r>
      <w:r w:rsidR="007D61DC" w:rsidRPr="000716F2">
        <w:rPr>
          <w:rFonts w:ascii="Times New Roman" w:eastAsia="Calibri" w:hAnsi="Times New Roman"/>
          <w:b/>
          <w:sz w:val="24"/>
          <w:szCs w:val="24"/>
        </w:rPr>
        <w:t>уполномоченных подразделений органов ФСБ России, МВД России</w:t>
      </w:r>
      <w:r w:rsidR="002D06D9" w:rsidRPr="000716F2">
        <w:rPr>
          <w:rFonts w:ascii="Times New Roman" w:eastAsia="Calibri" w:hAnsi="Times New Roman"/>
          <w:b/>
          <w:sz w:val="24"/>
          <w:szCs w:val="24"/>
        </w:rPr>
        <w:t>,</w:t>
      </w:r>
      <w:r w:rsidR="007D61DC" w:rsidRPr="000716F2">
        <w:rPr>
          <w:rFonts w:ascii="Times New Roman" w:eastAsia="Calibri" w:hAnsi="Times New Roman"/>
          <w:b/>
          <w:sz w:val="24"/>
          <w:szCs w:val="24"/>
        </w:rPr>
        <w:t xml:space="preserve"> Ространснадзора</w:t>
      </w:r>
      <w:r w:rsidR="00195AE3" w:rsidRPr="000716F2">
        <w:rPr>
          <w:rFonts w:ascii="Times New Roman" w:eastAsia="Calibri" w:hAnsi="Times New Roman"/>
          <w:b/>
          <w:sz w:val="24"/>
          <w:szCs w:val="24"/>
        </w:rPr>
        <w:t xml:space="preserve"> </w:t>
      </w:r>
      <w:r w:rsidR="002D06D9" w:rsidRPr="000716F2">
        <w:rPr>
          <w:rFonts w:ascii="Times New Roman" w:eastAsia="Calibri" w:hAnsi="Times New Roman"/>
          <w:b/>
          <w:sz w:val="24"/>
          <w:szCs w:val="24"/>
        </w:rPr>
        <w:t xml:space="preserve">и </w:t>
      </w:r>
      <w:r w:rsidR="00DA2A2A" w:rsidRPr="000716F2">
        <w:rPr>
          <w:rFonts w:ascii="Times New Roman" w:eastAsia="Calibri" w:hAnsi="Times New Roman"/>
          <w:b/>
          <w:sz w:val="24"/>
          <w:szCs w:val="24"/>
        </w:rPr>
        <w:t>об угрозах</w:t>
      </w:r>
      <w:r w:rsidR="00CE3A4C" w:rsidRPr="000716F2">
        <w:rPr>
          <w:rFonts w:ascii="Times New Roman" w:eastAsia="Calibri" w:hAnsi="Times New Roman"/>
          <w:b/>
          <w:sz w:val="24"/>
          <w:szCs w:val="24"/>
        </w:rPr>
        <w:t xml:space="preserve"> </w:t>
      </w:r>
      <w:r w:rsidR="00DA2A2A" w:rsidRPr="000716F2">
        <w:rPr>
          <w:rFonts w:ascii="Times New Roman" w:eastAsia="Calibri" w:hAnsi="Times New Roman"/>
          <w:b/>
          <w:sz w:val="24"/>
          <w:szCs w:val="24"/>
        </w:rPr>
        <w:t>совершения и о совершении АНВ на ОТИ</w:t>
      </w:r>
    </w:p>
    <w:p w:rsidR="001E183D" w:rsidRPr="000716F2" w:rsidRDefault="001E183D" w:rsidP="00377580">
      <w:pPr>
        <w:pStyle w:val="a3"/>
        <w:spacing w:after="0" w:line="240" w:lineRule="auto"/>
        <w:ind w:left="567"/>
        <w:jc w:val="both"/>
        <w:rPr>
          <w:rFonts w:ascii="Times New Roman" w:eastAsia="Calibri" w:hAnsi="Times New Roman"/>
          <w:b/>
          <w:sz w:val="24"/>
          <w:szCs w:val="24"/>
        </w:rPr>
      </w:pPr>
    </w:p>
    <w:p w:rsidR="00C46016" w:rsidRPr="000716F2" w:rsidRDefault="007D61DC" w:rsidP="00800825">
      <w:pPr>
        <w:spacing w:after="0" w:line="240" w:lineRule="auto"/>
        <w:ind w:firstLine="567"/>
        <w:jc w:val="both"/>
        <w:rPr>
          <w:rFonts w:ascii="Times New Roman" w:eastAsia="Calibri" w:hAnsi="Times New Roman"/>
          <w:sz w:val="24"/>
          <w:szCs w:val="24"/>
        </w:rPr>
      </w:pPr>
      <w:r w:rsidRPr="000716F2">
        <w:rPr>
          <w:rFonts w:ascii="Times New Roman" w:eastAsia="Calibri" w:hAnsi="Times New Roman"/>
          <w:b/>
          <w:sz w:val="24"/>
          <w:szCs w:val="24"/>
        </w:rPr>
        <w:t>2</w:t>
      </w:r>
      <w:r w:rsidR="00C46016" w:rsidRPr="000716F2">
        <w:rPr>
          <w:rFonts w:ascii="Times New Roman" w:eastAsia="Calibri" w:hAnsi="Times New Roman"/>
          <w:b/>
          <w:sz w:val="24"/>
          <w:szCs w:val="24"/>
        </w:rPr>
        <w:t>.1.</w:t>
      </w:r>
      <w:r w:rsidR="001E0CE2" w:rsidRPr="000716F2">
        <w:rPr>
          <w:rFonts w:ascii="Times New Roman" w:eastAsia="Calibri" w:hAnsi="Times New Roman"/>
          <w:b/>
          <w:sz w:val="24"/>
          <w:szCs w:val="24"/>
        </w:rPr>
        <w:t xml:space="preserve"> </w:t>
      </w:r>
      <w:r w:rsidR="00C46016" w:rsidRPr="000716F2">
        <w:rPr>
          <w:rFonts w:ascii="Times New Roman" w:eastAsia="Calibri" w:hAnsi="Times New Roman"/>
          <w:b/>
          <w:sz w:val="24"/>
          <w:szCs w:val="24"/>
        </w:rPr>
        <w:t>Наи</w:t>
      </w:r>
      <w:r w:rsidR="00297C26" w:rsidRPr="000716F2">
        <w:rPr>
          <w:rFonts w:ascii="Times New Roman" w:eastAsia="Calibri" w:hAnsi="Times New Roman"/>
          <w:b/>
          <w:sz w:val="24"/>
          <w:szCs w:val="24"/>
        </w:rPr>
        <w:t>менование получателя информации</w:t>
      </w:r>
      <w:r w:rsidR="002D06D9" w:rsidRPr="000716F2">
        <w:rPr>
          <w:rFonts w:ascii="Times New Roman" w:eastAsia="Calibri" w:hAnsi="Times New Roman"/>
          <w:b/>
          <w:bCs/>
          <w:sz w:val="24"/>
          <w:szCs w:val="24"/>
        </w:rPr>
        <w:t xml:space="preserve"> и способ передачи информации</w:t>
      </w:r>
      <w:r w:rsidR="00C46016" w:rsidRPr="000716F2">
        <w:rPr>
          <w:rFonts w:ascii="Times New Roman" w:eastAsia="Calibri" w:hAnsi="Times New Roman"/>
          <w:sz w:val="24"/>
          <w:szCs w:val="24"/>
        </w:rPr>
        <w:t xml:space="preserve"> </w:t>
      </w:r>
    </w:p>
    <w:p w:rsidR="0001547D" w:rsidRPr="000716F2" w:rsidRDefault="0001547D" w:rsidP="0001547D">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_______________________________________________________________________________________________________________________________________________________________.</w:t>
      </w:r>
    </w:p>
    <w:p w:rsidR="0001547D" w:rsidRPr="000716F2" w:rsidRDefault="0001547D" w:rsidP="00800825">
      <w:pPr>
        <w:spacing w:after="0" w:line="240" w:lineRule="auto"/>
        <w:ind w:firstLine="567"/>
        <w:jc w:val="both"/>
        <w:rPr>
          <w:rFonts w:ascii="Times New Roman" w:eastAsia="Calibri" w:hAnsi="Times New Roman"/>
          <w:sz w:val="24"/>
          <w:szCs w:val="24"/>
        </w:rPr>
      </w:pPr>
    </w:p>
    <w:tbl>
      <w:tblPr>
        <w:tblStyle w:val="41"/>
        <w:tblW w:w="10065" w:type="dxa"/>
        <w:tblInd w:w="-147" w:type="dxa"/>
        <w:tblLayout w:type="fixed"/>
        <w:tblLook w:val="04A0" w:firstRow="1" w:lastRow="0" w:firstColumn="1" w:lastColumn="0" w:noHBand="0" w:noVBand="1"/>
      </w:tblPr>
      <w:tblGrid>
        <w:gridCol w:w="2695"/>
        <w:gridCol w:w="1983"/>
        <w:gridCol w:w="1903"/>
        <w:gridCol w:w="3484"/>
      </w:tblGrid>
      <w:tr w:rsidR="000716F2" w:rsidRPr="000716F2" w:rsidTr="00377580">
        <w:tc>
          <w:tcPr>
            <w:tcW w:w="2695" w:type="dxa"/>
            <w:vMerge w:val="restart"/>
          </w:tcPr>
          <w:p w:rsidR="002D06D9" w:rsidRPr="000716F2" w:rsidRDefault="002D06D9" w:rsidP="002D06D9">
            <w:pPr>
              <w:spacing w:after="0" w:line="240" w:lineRule="auto"/>
              <w:contextualSpacing/>
              <w:jc w:val="center"/>
              <w:rPr>
                <w:rFonts w:ascii="Times New Roman" w:eastAsia="Calibri" w:hAnsi="Times New Roman"/>
                <w:b/>
                <w:bCs/>
                <w:lang w:eastAsia="ru-RU"/>
              </w:rPr>
            </w:pPr>
            <w:r w:rsidRPr="000716F2">
              <w:rPr>
                <w:rFonts w:ascii="Times New Roman" w:eastAsia="Calibri" w:hAnsi="Times New Roman"/>
                <w:b/>
                <w:bCs/>
                <w:lang w:eastAsia="ru-RU"/>
              </w:rPr>
              <w:t>Наименование получателя информации</w:t>
            </w:r>
          </w:p>
        </w:tc>
        <w:tc>
          <w:tcPr>
            <w:tcW w:w="7370" w:type="dxa"/>
            <w:gridSpan w:val="3"/>
          </w:tcPr>
          <w:p w:rsidR="002D06D9" w:rsidRPr="000716F2" w:rsidRDefault="002D06D9" w:rsidP="002D06D9">
            <w:pPr>
              <w:spacing w:after="0" w:line="240" w:lineRule="auto"/>
              <w:contextualSpacing/>
              <w:jc w:val="center"/>
              <w:rPr>
                <w:rFonts w:ascii="Times New Roman" w:eastAsia="Calibri" w:hAnsi="Times New Roman"/>
                <w:b/>
                <w:bCs/>
                <w:lang w:eastAsia="ru-RU"/>
              </w:rPr>
            </w:pPr>
            <w:r w:rsidRPr="000716F2">
              <w:rPr>
                <w:rFonts w:ascii="Times New Roman" w:eastAsia="Calibri" w:hAnsi="Times New Roman"/>
                <w:b/>
                <w:bCs/>
                <w:lang w:eastAsia="ru-RU"/>
              </w:rPr>
              <w:t>Способ передачи информации</w:t>
            </w:r>
          </w:p>
        </w:tc>
      </w:tr>
      <w:tr w:rsidR="000716F2" w:rsidRPr="000716F2" w:rsidTr="00377580">
        <w:tc>
          <w:tcPr>
            <w:tcW w:w="2695" w:type="dxa"/>
            <w:vMerge/>
          </w:tcPr>
          <w:p w:rsidR="002D06D9" w:rsidRPr="000716F2" w:rsidRDefault="002D06D9" w:rsidP="002D06D9">
            <w:pPr>
              <w:spacing w:after="0" w:line="240" w:lineRule="auto"/>
              <w:contextualSpacing/>
              <w:jc w:val="center"/>
              <w:rPr>
                <w:rFonts w:ascii="Times New Roman" w:eastAsia="Calibri" w:hAnsi="Times New Roman"/>
                <w:b/>
                <w:bCs/>
                <w:lang w:eastAsia="ru-RU"/>
              </w:rPr>
            </w:pPr>
          </w:p>
        </w:tc>
        <w:tc>
          <w:tcPr>
            <w:tcW w:w="1983" w:type="dxa"/>
          </w:tcPr>
          <w:p w:rsidR="002D06D9" w:rsidRPr="000716F2" w:rsidRDefault="002D06D9" w:rsidP="002D06D9">
            <w:pPr>
              <w:spacing w:after="0" w:line="240" w:lineRule="auto"/>
              <w:contextualSpacing/>
              <w:jc w:val="center"/>
              <w:rPr>
                <w:rFonts w:ascii="Times New Roman" w:eastAsia="Calibri" w:hAnsi="Times New Roman"/>
                <w:b/>
                <w:bCs/>
                <w:lang w:eastAsia="ru-RU"/>
              </w:rPr>
            </w:pPr>
            <w:r w:rsidRPr="000716F2">
              <w:rPr>
                <w:rFonts w:ascii="Times New Roman" w:eastAsia="Calibri" w:hAnsi="Times New Roman"/>
                <w:b/>
                <w:bCs/>
                <w:lang w:eastAsia="ru-RU"/>
              </w:rPr>
              <w:t>телефон</w:t>
            </w:r>
          </w:p>
        </w:tc>
        <w:tc>
          <w:tcPr>
            <w:tcW w:w="1903" w:type="dxa"/>
          </w:tcPr>
          <w:p w:rsidR="002D06D9" w:rsidRPr="000716F2" w:rsidRDefault="002D06D9" w:rsidP="002D06D9">
            <w:pPr>
              <w:spacing w:after="0" w:line="240" w:lineRule="auto"/>
              <w:contextualSpacing/>
              <w:jc w:val="center"/>
              <w:rPr>
                <w:rFonts w:ascii="Times New Roman" w:eastAsia="Calibri" w:hAnsi="Times New Roman"/>
                <w:b/>
                <w:bCs/>
                <w:lang w:eastAsia="ru-RU"/>
              </w:rPr>
            </w:pPr>
            <w:r w:rsidRPr="000716F2">
              <w:rPr>
                <w:rFonts w:ascii="Times New Roman" w:eastAsia="Calibri" w:hAnsi="Times New Roman"/>
                <w:b/>
                <w:bCs/>
                <w:lang w:eastAsia="ru-RU"/>
              </w:rPr>
              <w:t>факс</w:t>
            </w:r>
          </w:p>
        </w:tc>
        <w:tc>
          <w:tcPr>
            <w:tcW w:w="3484" w:type="dxa"/>
          </w:tcPr>
          <w:p w:rsidR="002D06D9" w:rsidRPr="000716F2" w:rsidRDefault="002D06D9" w:rsidP="002D06D9">
            <w:pPr>
              <w:spacing w:after="0" w:line="240" w:lineRule="auto"/>
              <w:contextualSpacing/>
              <w:jc w:val="center"/>
              <w:rPr>
                <w:rFonts w:ascii="Times New Roman" w:eastAsia="Calibri" w:hAnsi="Times New Roman"/>
                <w:b/>
                <w:bCs/>
                <w:lang w:eastAsia="ru-RU"/>
              </w:rPr>
            </w:pPr>
            <w:r w:rsidRPr="000716F2">
              <w:rPr>
                <w:rFonts w:ascii="Times New Roman" w:eastAsia="Calibri" w:hAnsi="Times New Roman"/>
                <w:b/>
                <w:bCs/>
                <w:lang w:eastAsia="ru-RU"/>
              </w:rPr>
              <w:t>электронная почта</w:t>
            </w:r>
          </w:p>
        </w:tc>
      </w:tr>
      <w:tr w:rsidR="000716F2" w:rsidRPr="000716F2" w:rsidTr="00377580">
        <w:tc>
          <w:tcPr>
            <w:tcW w:w="2695" w:type="dxa"/>
          </w:tcPr>
          <w:p w:rsidR="002D06D9" w:rsidRPr="000716F2" w:rsidRDefault="002D06D9" w:rsidP="002D06D9">
            <w:pPr>
              <w:spacing w:after="0" w:line="240" w:lineRule="auto"/>
              <w:contextualSpacing/>
              <w:jc w:val="center"/>
              <w:rPr>
                <w:rFonts w:ascii="Times New Roman" w:eastAsia="Calibri" w:hAnsi="Times New Roman"/>
                <w:b/>
                <w:bCs/>
                <w:lang w:eastAsia="ru-RU"/>
              </w:rPr>
            </w:pPr>
            <w:r w:rsidRPr="000716F2">
              <w:rPr>
                <w:rFonts w:ascii="Times New Roman" w:eastAsia="Calibri" w:hAnsi="Times New Roman"/>
                <w:b/>
                <w:bCs/>
                <w:lang w:eastAsia="ru-RU"/>
              </w:rPr>
              <w:t>1</w:t>
            </w:r>
          </w:p>
        </w:tc>
        <w:tc>
          <w:tcPr>
            <w:tcW w:w="1983" w:type="dxa"/>
          </w:tcPr>
          <w:p w:rsidR="002D06D9" w:rsidRPr="000716F2" w:rsidRDefault="002D06D9" w:rsidP="002D06D9">
            <w:pPr>
              <w:spacing w:after="0" w:line="240" w:lineRule="auto"/>
              <w:contextualSpacing/>
              <w:jc w:val="center"/>
              <w:rPr>
                <w:rFonts w:ascii="Times New Roman" w:eastAsia="Calibri" w:hAnsi="Times New Roman"/>
                <w:b/>
                <w:bCs/>
                <w:lang w:eastAsia="ru-RU"/>
              </w:rPr>
            </w:pPr>
            <w:r w:rsidRPr="000716F2">
              <w:rPr>
                <w:rFonts w:ascii="Times New Roman" w:eastAsia="Calibri" w:hAnsi="Times New Roman"/>
                <w:b/>
                <w:bCs/>
                <w:lang w:eastAsia="ru-RU"/>
              </w:rPr>
              <w:t>2</w:t>
            </w:r>
          </w:p>
        </w:tc>
        <w:tc>
          <w:tcPr>
            <w:tcW w:w="1903" w:type="dxa"/>
          </w:tcPr>
          <w:p w:rsidR="002D06D9" w:rsidRPr="000716F2" w:rsidRDefault="002D06D9" w:rsidP="002D06D9">
            <w:pPr>
              <w:spacing w:after="0" w:line="240" w:lineRule="auto"/>
              <w:contextualSpacing/>
              <w:jc w:val="center"/>
              <w:rPr>
                <w:rFonts w:ascii="Times New Roman" w:eastAsia="Calibri" w:hAnsi="Times New Roman"/>
                <w:b/>
                <w:bCs/>
                <w:lang w:eastAsia="ru-RU"/>
              </w:rPr>
            </w:pPr>
            <w:r w:rsidRPr="000716F2">
              <w:rPr>
                <w:rFonts w:ascii="Times New Roman" w:eastAsia="Calibri" w:hAnsi="Times New Roman"/>
                <w:b/>
                <w:bCs/>
                <w:lang w:eastAsia="ru-RU"/>
              </w:rPr>
              <w:t>3</w:t>
            </w:r>
          </w:p>
        </w:tc>
        <w:tc>
          <w:tcPr>
            <w:tcW w:w="3484" w:type="dxa"/>
          </w:tcPr>
          <w:p w:rsidR="002D06D9" w:rsidRPr="000716F2" w:rsidRDefault="002D06D9" w:rsidP="002D06D9">
            <w:pPr>
              <w:spacing w:after="0" w:line="240" w:lineRule="auto"/>
              <w:contextualSpacing/>
              <w:jc w:val="center"/>
              <w:rPr>
                <w:rFonts w:ascii="Times New Roman" w:eastAsia="Calibri" w:hAnsi="Times New Roman"/>
                <w:b/>
                <w:bCs/>
                <w:lang w:eastAsia="ru-RU"/>
              </w:rPr>
            </w:pPr>
            <w:r w:rsidRPr="000716F2">
              <w:rPr>
                <w:rFonts w:ascii="Times New Roman" w:eastAsia="Calibri" w:hAnsi="Times New Roman"/>
                <w:b/>
                <w:bCs/>
                <w:lang w:eastAsia="ru-RU"/>
              </w:rPr>
              <w:t>4</w:t>
            </w:r>
          </w:p>
        </w:tc>
      </w:tr>
      <w:tr w:rsidR="000716F2" w:rsidRPr="000716F2" w:rsidTr="00377580">
        <w:tc>
          <w:tcPr>
            <w:tcW w:w="2695"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1983"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1903"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3484"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r>
      <w:tr w:rsidR="000716F2" w:rsidRPr="000716F2" w:rsidTr="002D06D9">
        <w:tc>
          <w:tcPr>
            <w:tcW w:w="2695"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1983"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1903"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3484"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r>
      <w:tr w:rsidR="000716F2" w:rsidRPr="000716F2" w:rsidTr="002D06D9">
        <w:tc>
          <w:tcPr>
            <w:tcW w:w="2695"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1983"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1903"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3484"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r>
      <w:tr w:rsidR="000716F2" w:rsidRPr="000716F2" w:rsidTr="002D06D9">
        <w:tc>
          <w:tcPr>
            <w:tcW w:w="2695"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1983"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1903"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c>
          <w:tcPr>
            <w:tcW w:w="3484" w:type="dxa"/>
          </w:tcPr>
          <w:p w:rsidR="002D06D9" w:rsidRPr="000716F2" w:rsidRDefault="002D06D9" w:rsidP="002D06D9">
            <w:pPr>
              <w:spacing w:after="0" w:line="240" w:lineRule="auto"/>
              <w:contextualSpacing/>
              <w:jc w:val="center"/>
              <w:rPr>
                <w:rFonts w:ascii="Times New Roman" w:eastAsia="Calibri" w:hAnsi="Times New Roman"/>
                <w:bCs/>
                <w:lang w:eastAsia="ru-RU"/>
              </w:rPr>
            </w:pPr>
          </w:p>
        </w:tc>
      </w:tr>
    </w:tbl>
    <w:p w:rsidR="002D06D9" w:rsidRPr="000716F2" w:rsidRDefault="002D06D9" w:rsidP="00800825">
      <w:pPr>
        <w:spacing w:after="0" w:line="240" w:lineRule="auto"/>
        <w:ind w:firstLine="567"/>
        <w:jc w:val="both"/>
        <w:rPr>
          <w:rFonts w:ascii="Times New Roman" w:eastAsia="Calibri" w:hAnsi="Times New Roman"/>
          <w:sz w:val="24"/>
          <w:szCs w:val="24"/>
        </w:rPr>
      </w:pPr>
    </w:p>
    <w:p w:rsidR="001E183D" w:rsidRPr="000716F2" w:rsidRDefault="007D61DC" w:rsidP="00800825">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2.</w:t>
      </w:r>
      <w:r w:rsidR="002D06D9" w:rsidRPr="000716F2">
        <w:rPr>
          <w:rFonts w:ascii="Times New Roman" w:eastAsia="Calibri" w:hAnsi="Times New Roman"/>
          <w:b/>
          <w:sz w:val="24"/>
          <w:szCs w:val="24"/>
        </w:rPr>
        <w:t>2</w:t>
      </w:r>
      <w:r w:rsidR="001E183D" w:rsidRPr="000716F2">
        <w:rPr>
          <w:rFonts w:ascii="Times New Roman" w:eastAsia="Calibri" w:hAnsi="Times New Roman"/>
          <w:b/>
          <w:sz w:val="24"/>
          <w:szCs w:val="24"/>
        </w:rPr>
        <w:t>. Сроки передачи информации (незамедлительно)</w:t>
      </w:r>
    </w:p>
    <w:p w:rsidR="002D06D9" w:rsidRPr="000716F2" w:rsidRDefault="002D06D9" w:rsidP="00800825">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_______________________________________________________________________________________________________________________________________________________________.</w:t>
      </w:r>
    </w:p>
    <w:p w:rsidR="002D06D9" w:rsidRPr="000716F2" w:rsidRDefault="002D06D9" w:rsidP="00800825">
      <w:pPr>
        <w:spacing w:after="0" w:line="240" w:lineRule="auto"/>
        <w:ind w:firstLine="567"/>
        <w:jc w:val="both"/>
        <w:rPr>
          <w:rFonts w:ascii="Times New Roman" w:eastAsia="Calibri" w:hAnsi="Times New Roman"/>
          <w:b/>
          <w:sz w:val="24"/>
          <w:szCs w:val="24"/>
        </w:rPr>
      </w:pPr>
    </w:p>
    <w:p w:rsidR="002D06D9" w:rsidRPr="000716F2" w:rsidRDefault="007D61DC" w:rsidP="00377580">
      <w:pPr>
        <w:pStyle w:val="a3"/>
        <w:spacing w:after="0" w:line="240" w:lineRule="auto"/>
        <w:ind w:left="0" w:firstLine="644"/>
        <w:jc w:val="both"/>
        <w:rPr>
          <w:rFonts w:ascii="Times New Roman" w:eastAsia="Calibri" w:hAnsi="Times New Roman"/>
          <w:b/>
          <w:sz w:val="24"/>
          <w:szCs w:val="24"/>
        </w:rPr>
      </w:pPr>
      <w:r w:rsidRPr="000716F2">
        <w:rPr>
          <w:rFonts w:ascii="Times New Roman" w:eastAsia="Calibri" w:hAnsi="Times New Roman"/>
          <w:b/>
          <w:sz w:val="24"/>
          <w:szCs w:val="24"/>
        </w:rPr>
        <w:t>2.</w:t>
      </w:r>
      <w:r w:rsidR="002D06D9" w:rsidRPr="000716F2">
        <w:rPr>
          <w:rFonts w:ascii="Times New Roman" w:eastAsia="Calibri" w:hAnsi="Times New Roman"/>
          <w:b/>
          <w:sz w:val="24"/>
          <w:szCs w:val="24"/>
        </w:rPr>
        <w:t>3</w:t>
      </w:r>
      <w:r w:rsidR="001E183D" w:rsidRPr="000716F2">
        <w:rPr>
          <w:rFonts w:ascii="Times New Roman" w:eastAsia="Calibri" w:hAnsi="Times New Roman"/>
          <w:b/>
          <w:sz w:val="24"/>
          <w:szCs w:val="24"/>
        </w:rPr>
        <w:t>. Программные и технические средства фиксации факта передачи информации</w:t>
      </w:r>
      <w:r w:rsidR="002D06D9" w:rsidRPr="000716F2">
        <w:rPr>
          <w:rFonts w:ascii="Times New Roman" w:eastAsia="Calibri" w:hAnsi="Times New Roman"/>
          <w:b/>
          <w:sz w:val="24"/>
          <w:szCs w:val="24"/>
        </w:rPr>
        <w:t xml:space="preserve"> </w:t>
      </w:r>
      <w:r w:rsidR="00DA2A2A" w:rsidRPr="000716F2">
        <w:rPr>
          <w:rFonts w:ascii="Times New Roman" w:eastAsia="Calibri" w:hAnsi="Times New Roman"/>
          <w:b/>
          <w:sz w:val="24"/>
          <w:szCs w:val="24"/>
        </w:rPr>
        <w:t xml:space="preserve"> </w:t>
      </w:r>
    </w:p>
    <w:p w:rsidR="001E183D" w:rsidRPr="000716F2" w:rsidRDefault="001E183D" w:rsidP="00800825">
      <w:pPr>
        <w:spacing w:after="0" w:line="240" w:lineRule="auto"/>
        <w:ind w:firstLine="567"/>
        <w:jc w:val="both"/>
        <w:rPr>
          <w:rFonts w:ascii="Times New Roman" w:eastAsia="Calibri" w:hAnsi="Times New Roman"/>
          <w:b/>
          <w:sz w:val="24"/>
          <w:szCs w:val="24"/>
        </w:rPr>
      </w:pPr>
    </w:p>
    <w:p w:rsidR="002D06D9" w:rsidRPr="000716F2" w:rsidRDefault="002D06D9" w:rsidP="002D06D9">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_______________________________________________________________________________________________________________________________________________________________.</w:t>
      </w:r>
    </w:p>
    <w:p w:rsidR="002D06D9" w:rsidRPr="000716F2" w:rsidRDefault="002D06D9" w:rsidP="00800825">
      <w:pPr>
        <w:spacing w:after="0" w:line="240" w:lineRule="auto"/>
        <w:ind w:firstLine="567"/>
        <w:jc w:val="both"/>
        <w:rPr>
          <w:rFonts w:ascii="Times New Roman" w:eastAsia="Calibri" w:hAnsi="Times New Roman"/>
          <w:b/>
          <w:sz w:val="24"/>
          <w:szCs w:val="24"/>
        </w:rPr>
      </w:pPr>
    </w:p>
    <w:p w:rsidR="002D06D9" w:rsidRPr="000716F2" w:rsidRDefault="007D61DC" w:rsidP="00800825">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2</w:t>
      </w:r>
      <w:r w:rsidR="001E183D" w:rsidRPr="000716F2">
        <w:rPr>
          <w:rFonts w:ascii="Times New Roman" w:eastAsia="Calibri" w:hAnsi="Times New Roman"/>
          <w:b/>
          <w:sz w:val="24"/>
          <w:szCs w:val="24"/>
        </w:rPr>
        <w:t>.</w:t>
      </w:r>
      <w:r w:rsidR="002D06D9" w:rsidRPr="000716F2">
        <w:rPr>
          <w:rFonts w:ascii="Times New Roman" w:eastAsia="Calibri" w:hAnsi="Times New Roman"/>
          <w:b/>
          <w:sz w:val="24"/>
          <w:szCs w:val="24"/>
        </w:rPr>
        <w:t>4</w:t>
      </w:r>
      <w:r w:rsidR="001E183D" w:rsidRPr="000716F2">
        <w:rPr>
          <w:rFonts w:ascii="Times New Roman" w:eastAsia="Calibri" w:hAnsi="Times New Roman"/>
          <w:b/>
          <w:sz w:val="24"/>
          <w:szCs w:val="24"/>
        </w:rPr>
        <w:t>. Срок хранения носителей информации</w:t>
      </w:r>
    </w:p>
    <w:p w:rsidR="002D06D9" w:rsidRPr="000716F2" w:rsidRDefault="002D06D9" w:rsidP="002D06D9">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_______________________________________________________________________________________________________________________________________________________________.</w:t>
      </w:r>
    </w:p>
    <w:p w:rsidR="001E183D" w:rsidRPr="000716F2" w:rsidRDefault="001E183D" w:rsidP="00800825">
      <w:pPr>
        <w:spacing w:after="0" w:line="240" w:lineRule="auto"/>
        <w:ind w:firstLine="567"/>
        <w:jc w:val="both"/>
        <w:rPr>
          <w:rFonts w:ascii="Times New Roman" w:eastAsia="Calibri" w:hAnsi="Times New Roman"/>
          <w:sz w:val="24"/>
          <w:szCs w:val="24"/>
        </w:rPr>
      </w:pPr>
    </w:p>
    <w:p w:rsidR="002D06D9" w:rsidRPr="000716F2" w:rsidRDefault="00317790" w:rsidP="00377580">
      <w:pPr>
        <w:pStyle w:val="a3"/>
        <w:numPr>
          <w:ilvl w:val="0"/>
          <w:numId w:val="5"/>
        </w:numPr>
        <w:spacing w:after="0" w:line="240" w:lineRule="auto"/>
        <w:ind w:left="0" w:firstLine="567"/>
        <w:jc w:val="both"/>
        <w:rPr>
          <w:rFonts w:ascii="Times New Roman" w:eastAsia="Calibri" w:hAnsi="Times New Roman"/>
          <w:b/>
          <w:sz w:val="24"/>
          <w:szCs w:val="24"/>
        </w:rPr>
      </w:pPr>
      <w:r w:rsidRPr="000716F2">
        <w:rPr>
          <w:rFonts w:ascii="Times New Roman" w:eastAsia="Calibri" w:hAnsi="Times New Roman"/>
          <w:b/>
          <w:sz w:val="24"/>
          <w:szCs w:val="24"/>
        </w:rPr>
        <w:t xml:space="preserve">Форма передачи информации </w:t>
      </w:r>
      <w:r w:rsidR="00C46016" w:rsidRPr="000716F2">
        <w:rPr>
          <w:rFonts w:ascii="Times New Roman" w:eastAsia="Calibri" w:hAnsi="Times New Roman"/>
          <w:b/>
          <w:sz w:val="24"/>
          <w:szCs w:val="24"/>
        </w:rPr>
        <w:t xml:space="preserve">об </w:t>
      </w:r>
      <w:r w:rsidR="002D06D9" w:rsidRPr="000716F2">
        <w:rPr>
          <w:rFonts w:ascii="Times New Roman" w:eastAsia="Calibri" w:hAnsi="Times New Roman"/>
          <w:b/>
          <w:sz w:val="24"/>
          <w:szCs w:val="24"/>
        </w:rPr>
        <w:t xml:space="preserve">угрозах </w:t>
      </w:r>
      <w:r w:rsidR="00C46016" w:rsidRPr="000716F2">
        <w:rPr>
          <w:rFonts w:ascii="Times New Roman" w:eastAsia="Calibri" w:hAnsi="Times New Roman"/>
          <w:b/>
          <w:sz w:val="24"/>
          <w:szCs w:val="24"/>
        </w:rPr>
        <w:t xml:space="preserve">совершения и о совершении АНВ </w:t>
      </w:r>
      <w:r w:rsidR="00DA2A2A" w:rsidRPr="000716F2">
        <w:rPr>
          <w:rFonts w:ascii="Times New Roman" w:eastAsia="Calibri" w:hAnsi="Times New Roman"/>
          <w:b/>
          <w:sz w:val="24"/>
          <w:szCs w:val="24"/>
        </w:rPr>
        <w:t>на</w:t>
      </w:r>
      <w:r w:rsidR="00C46016" w:rsidRPr="000716F2">
        <w:rPr>
          <w:rFonts w:ascii="Times New Roman" w:eastAsia="Calibri" w:hAnsi="Times New Roman"/>
          <w:b/>
          <w:sz w:val="24"/>
          <w:szCs w:val="24"/>
        </w:rPr>
        <w:t xml:space="preserve"> ОТИ </w:t>
      </w:r>
    </w:p>
    <w:p w:rsidR="00DA2A2A" w:rsidRPr="000716F2" w:rsidRDefault="00DA2A2A" w:rsidP="00DA2A2A">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_______________________________________________________________________________________________________________________________________________________________.</w:t>
      </w:r>
    </w:p>
    <w:p w:rsidR="00C46016" w:rsidRPr="000716F2" w:rsidRDefault="00DA2A2A" w:rsidP="00377580">
      <w:pPr>
        <w:pStyle w:val="a3"/>
        <w:spacing w:after="0" w:line="240" w:lineRule="auto"/>
        <w:ind w:left="644"/>
        <w:jc w:val="both"/>
        <w:rPr>
          <w:rFonts w:ascii="Times New Roman" w:eastAsia="Calibri" w:hAnsi="Times New Roman"/>
          <w:sz w:val="24"/>
          <w:szCs w:val="24"/>
        </w:rPr>
      </w:pPr>
      <w:r w:rsidRPr="000716F2" w:rsidDel="002D06D9">
        <w:rPr>
          <w:rFonts w:ascii="Times New Roman" w:eastAsia="Calibri" w:hAnsi="Times New Roman"/>
          <w:sz w:val="24"/>
          <w:szCs w:val="24"/>
        </w:rPr>
        <w:lastRenderedPageBreak/>
        <w:t xml:space="preserve"> </w:t>
      </w:r>
    </w:p>
    <w:p w:rsidR="00DA2A2A" w:rsidRPr="000716F2" w:rsidRDefault="00DA2A2A" w:rsidP="00377580">
      <w:pPr>
        <w:pStyle w:val="a3"/>
        <w:numPr>
          <w:ilvl w:val="0"/>
          <w:numId w:val="5"/>
        </w:numPr>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Дополнительные сведения, передаваемые </w:t>
      </w:r>
      <w:r w:rsidR="00CE3A4C" w:rsidRPr="000716F2">
        <w:rPr>
          <w:rFonts w:ascii="Times New Roman" w:hAnsi="Times New Roman"/>
          <w:b/>
          <w:sz w:val="24"/>
          <w:szCs w:val="24"/>
        </w:rPr>
        <w:t xml:space="preserve">в Росжелдор и </w:t>
      </w:r>
      <w:r w:rsidRPr="000716F2">
        <w:rPr>
          <w:rFonts w:ascii="Times New Roman" w:hAnsi="Times New Roman"/>
          <w:b/>
          <w:sz w:val="24"/>
          <w:szCs w:val="24"/>
        </w:rPr>
        <w:t>уполномоченные подразделения органов ФСБ России, МВД России, Ространснадзора и при получении информации об угрозе совершения АНВ на ОТИ (время наступления и описание события (изменение обстановки на ОТИ, связанное с последствиями совершения АНВ, реагированием на него)</w:t>
      </w:r>
    </w:p>
    <w:p w:rsidR="00DA2A2A" w:rsidRPr="000716F2" w:rsidRDefault="00DA2A2A" w:rsidP="00DA2A2A">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_______________________________________________________________________________________________________________________________________________________________.</w:t>
      </w:r>
    </w:p>
    <w:p w:rsidR="00DA2A2A" w:rsidRPr="000716F2" w:rsidRDefault="00DA2A2A" w:rsidP="00377580">
      <w:pPr>
        <w:pStyle w:val="a3"/>
        <w:spacing w:after="0" w:line="240" w:lineRule="auto"/>
        <w:ind w:left="567"/>
        <w:jc w:val="both"/>
        <w:rPr>
          <w:rFonts w:ascii="Times New Roman" w:hAnsi="Times New Roman"/>
          <w:b/>
          <w:sz w:val="24"/>
          <w:szCs w:val="24"/>
        </w:rPr>
      </w:pPr>
    </w:p>
    <w:p w:rsidR="007D61DC" w:rsidRPr="000716F2" w:rsidRDefault="007D61DC" w:rsidP="00377580">
      <w:pPr>
        <w:pStyle w:val="a3"/>
        <w:spacing w:after="0" w:line="240" w:lineRule="auto"/>
        <w:ind w:left="644"/>
        <w:jc w:val="both"/>
        <w:rPr>
          <w:rFonts w:ascii="Times New Roman" w:eastAsia="Calibri" w:hAnsi="Times New Roman"/>
          <w:b/>
          <w:sz w:val="24"/>
          <w:szCs w:val="24"/>
        </w:rPr>
      </w:pPr>
    </w:p>
    <w:p w:rsidR="00A86471" w:rsidRPr="000716F2" w:rsidRDefault="00A86471" w:rsidP="00593DE9">
      <w:pPr>
        <w:spacing w:after="0" w:line="240" w:lineRule="auto"/>
        <w:jc w:val="center"/>
        <w:rPr>
          <w:rFonts w:ascii="Times New Roman" w:eastAsia="Calibri" w:hAnsi="Times New Roman"/>
          <w:sz w:val="28"/>
          <w:szCs w:val="28"/>
        </w:rPr>
      </w:pPr>
    </w:p>
    <w:p w:rsidR="00DA2A2A" w:rsidRPr="000716F2" w:rsidRDefault="00DA2A2A" w:rsidP="00DA2A2A">
      <w:pPr>
        <w:keepNext/>
        <w:widowControl w:val="0"/>
        <w:autoSpaceDE w:val="0"/>
        <w:autoSpaceDN w:val="0"/>
        <w:adjustRightInd w:val="0"/>
        <w:spacing w:after="0" w:line="240" w:lineRule="auto"/>
        <w:ind w:left="4962" w:firstLine="567"/>
        <w:jc w:val="both"/>
        <w:rPr>
          <w:rFonts w:ascii="Times New Roman" w:eastAsia="Lucida Sans Unicode" w:hAnsi="Times New Roman" w:cs="Courier New"/>
          <w:iCs/>
          <w:sz w:val="24"/>
          <w:szCs w:val="24"/>
          <w:lang w:eastAsia="ru-RU"/>
        </w:rPr>
      </w:pPr>
      <w:r w:rsidRPr="000716F2">
        <w:rPr>
          <w:rFonts w:ascii="Times New Roman" w:eastAsia="Lucida Sans Unicode" w:hAnsi="Times New Roman" w:cs="Courier New"/>
          <w:iCs/>
          <w:sz w:val="24"/>
          <w:szCs w:val="24"/>
          <w:lang w:eastAsia="ru-RU"/>
        </w:rPr>
        <w:t xml:space="preserve">Приложение к Порядку информирования Федерального агентства железнодорожного транспорта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 непосредственных прямых угрозах и фактах совершения актов незаконного вмешательства </w:t>
      </w:r>
    </w:p>
    <w:p w:rsidR="00DA2A2A" w:rsidRPr="000716F2" w:rsidRDefault="00DA2A2A" w:rsidP="00DA2A2A">
      <w:pPr>
        <w:keepNext/>
        <w:widowControl w:val="0"/>
        <w:tabs>
          <w:tab w:val="left" w:pos="8289"/>
        </w:tabs>
        <w:autoSpaceDE w:val="0"/>
        <w:autoSpaceDN w:val="0"/>
        <w:adjustRightInd w:val="0"/>
        <w:spacing w:after="0" w:line="240" w:lineRule="auto"/>
        <w:ind w:left="4962" w:firstLine="567"/>
        <w:rPr>
          <w:rFonts w:ascii="Times New Roman" w:eastAsia="Lucida Sans Unicode" w:hAnsi="Times New Roman" w:cs="Courier New"/>
          <w:iCs/>
          <w:sz w:val="24"/>
          <w:szCs w:val="24"/>
          <w:lang w:eastAsia="ru-RU"/>
        </w:rPr>
      </w:pPr>
    </w:p>
    <w:p w:rsidR="00DA2A2A" w:rsidRPr="000716F2" w:rsidRDefault="00DA2A2A" w:rsidP="00DA2A2A">
      <w:pPr>
        <w:widowControl w:val="0"/>
        <w:autoSpaceDE w:val="0"/>
        <w:autoSpaceDN w:val="0"/>
        <w:adjustRightInd w:val="0"/>
        <w:spacing w:after="150" w:line="240" w:lineRule="auto"/>
        <w:jc w:val="center"/>
        <w:rPr>
          <w:rFonts w:ascii="Times New Roman" w:hAnsi="Times New Roman"/>
          <w:b/>
          <w:bCs/>
          <w:sz w:val="28"/>
          <w:szCs w:val="28"/>
          <w:lang w:eastAsia="ru-RU"/>
        </w:rPr>
      </w:pPr>
      <w:r w:rsidRPr="000716F2">
        <w:rPr>
          <w:rFonts w:ascii="Times New Roman" w:hAnsi="Times New Roman"/>
          <w:b/>
          <w:bCs/>
          <w:sz w:val="28"/>
          <w:szCs w:val="28"/>
          <w:lang w:eastAsia="ru-RU"/>
        </w:rPr>
        <w:t>ПРЕДСТАВЛЯЕМАЯ ИНФОРМАЦИЯ ОБ УГРОЗЕ СОВЕРШЕНИЯ И О СОВЕРШЕНИИ АКТА НЕЗАКОННОГО ВМЕШАТЕЛЬСТВА В ДЕЯТЕЛЬНОСТЬ ОБЪЕКТА ТРАНСПОРТНОЙ ИНФРАСТРУКТУРЫ</w:t>
      </w:r>
    </w:p>
    <w:p w:rsidR="00DA2A2A" w:rsidRPr="000716F2" w:rsidRDefault="00DA2A2A" w:rsidP="00FD0F09">
      <w:pPr>
        <w:widowControl w:val="0"/>
        <w:autoSpaceDE w:val="0"/>
        <w:autoSpaceDN w:val="0"/>
        <w:adjustRightInd w:val="0"/>
        <w:spacing w:after="150" w:line="240" w:lineRule="auto"/>
        <w:jc w:val="center"/>
        <w:rPr>
          <w:rFonts w:ascii="Times New Roman" w:hAnsi="Times New Roman"/>
          <w:sz w:val="28"/>
          <w:szCs w:val="28"/>
          <w:lang w:eastAsia="ru-RU"/>
        </w:rPr>
      </w:pPr>
      <w:r w:rsidRPr="000716F2">
        <w:rPr>
          <w:rFonts w:ascii="Times New Roman" w:hAnsi="Times New Roman"/>
          <w:b/>
          <w:bCs/>
          <w:sz w:val="28"/>
          <w:szCs w:val="28"/>
          <w:lang w:eastAsia="ru-RU"/>
        </w:rPr>
        <w:t>Раздел I</w:t>
      </w:r>
    </w:p>
    <w:p w:rsidR="00DA2A2A" w:rsidRPr="000716F2" w:rsidRDefault="00DA2A2A" w:rsidP="00DA2A2A">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____________________________________________________________________________________________________________________________.</w:t>
      </w:r>
    </w:p>
    <w:p w:rsidR="00DA2A2A" w:rsidRPr="000716F2" w:rsidRDefault="00DA2A2A" w:rsidP="00DA2A2A">
      <w:pPr>
        <w:widowControl w:val="0"/>
        <w:autoSpaceDE w:val="0"/>
        <w:autoSpaceDN w:val="0"/>
        <w:adjustRightInd w:val="0"/>
        <w:spacing w:after="150" w:line="240" w:lineRule="auto"/>
        <w:jc w:val="center"/>
        <w:rPr>
          <w:rFonts w:ascii="Times New Roman" w:hAnsi="Times New Roman"/>
          <w:b/>
          <w:bCs/>
          <w:sz w:val="28"/>
          <w:szCs w:val="28"/>
          <w:lang w:eastAsia="ru-RU"/>
        </w:rPr>
      </w:pPr>
      <w:r w:rsidRPr="000716F2">
        <w:rPr>
          <w:rFonts w:ascii="Times New Roman" w:hAnsi="Times New Roman"/>
          <w:b/>
          <w:bCs/>
          <w:sz w:val="28"/>
          <w:szCs w:val="28"/>
          <w:lang w:eastAsia="ru-RU"/>
        </w:rPr>
        <w:t>Раздел II</w:t>
      </w:r>
    </w:p>
    <w:p w:rsidR="00DA2A2A" w:rsidRPr="000716F2" w:rsidRDefault="00DA2A2A" w:rsidP="00DA2A2A">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____________________________________________________________________________________________________________________________.</w:t>
      </w:r>
    </w:p>
    <w:p w:rsidR="00DA2A2A" w:rsidRPr="000716F2" w:rsidRDefault="00DA2A2A" w:rsidP="00DA2A2A">
      <w:pPr>
        <w:widowControl w:val="0"/>
        <w:autoSpaceDE w:val="0"/>
        <w:autoSpaceDN w:val="0"/>
        <w:adjustRightInd w:val="0"/>
        <w:spacing w:after="150" w:line="240" w:lineRule="auto"/>
        <w:jc w:val="center"/>
        <w:rPr>
          <w:rFonts w:ascii="Times New Roman" w:hAnsi="Times New Roman"/>
          <w:b/>
          <w:bCs/>
          <w:sz w:val="28"/>
          <w:szCs w:val="28"/>
          <w:lang w:eastAsia="ru-RU"/>
        </w:rPr>
      </w:pPr>
    </w:p>
    <w:p w:rsidR="00DA2A2A" w:rsidRPr="000716F2" w:rsidRDefault="00DA2A2A" w:rsidP="00DA2A2A">
      <w:pPr>
        <w:widowControl w:val="0"/>
        <w:autoSpaceDE w:val="0"/>
        <w:autoSpaceDN w:val="0"/>
        <w:adjustRightInd w:val="0"/>
        <w:spacing w:after="150" w:line="240" w:lineRule="auto"/>
        <w:jc w:val="center"/>
        <w:rPr>
          <w:rFonts w:ascii="Times New Roman" w:hAnsi="Times New Roman"/>
          <w:b/>
          <w:bCs/>
          <w:sz w:val="28"/>
          <w:szCs w:val="28"/>
          <w:lang w:eastAsia="ru-RU"/>
        </w:rPr>
      </w:pPr>
      <w:r w:rsidRPr="000716F2">
        <w:rPr>
          <w:rFonts w:ascii="Times New Roman" w:hAnsi="Times New Roman"/>
          <w:b/>
          <w:bCs/>
          <w:sz w:val="28"/>
          <w:szCs w:val="28"/>
          <w:lang w:eastAsia="ru-RU"/>
        </w:rPr>
        <w:t xml:space="preserve">Раздел III </w:t>
      </w:r>
    </w:p>
    <w:p w:rsidR="00DA2A2A" w:rsidRPr="000716F2" w:rsidRDefault="00DA2A2A" w:rsidP="00DA2A2A">
      <w:pPr>
        <w:widowControl w:val="0"/>
        <w:autoSpaceDE w:val="0"/>
        <w:autoSpaceDN w:val="0"/>
        <w:adjustRightInd w:val="0"/>
        <w:spacing w:after="150" w:line="240" w:lineRule="auto"/>
        <w:jc w:val="center"/>
        <w:rPr>
          <w:rFonts w:ascii="Times New Roman" w:hAnsi="Times New Roman"/>
          <w:b/>
          <w:bCs/>
          <w:sz w:val="28"/>
          <w:szCs w:val="28"/>
          <w:lang w:eastAsia="ru-RU"/>
        </w:rPr>
      </w:pPr>
      <w:r w:rsidRPr="000716F2">
        <w:rPr>
          <w:rFonts w:ascii="Times New Roman" w:hAnsi="Times New Roman"/>
          <w:b/>
          <w:bCs/>
          <w:sz w:val="28"/>
          <w:szCs w:val="28"/>
          <w:lang w:eastAsia="ru-RU"/>
        </w:rPr>
        <w:t xml:space="preserve">Представляемые сведения при получении анонимной информации об угрозе совершения АНВ в деятельность ОТИ </w:t>
      </w:r>
    </w:p>
    <w:p w:rsidR="00DA2A2A" w:rsidRPr="000716F2" w:rsidRDefault="00DA2A2A" w:rsidP="00DA2A2A">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____________________________________________________________________________________________________________________________.</w:t>
      </w:r>
    </w:p>
    <w:p w:rsidR="00DA2A2A" w:rsidRPr="000716F2" w:rsidRDefault="00DA2A2A" w:rsidP="00DA2A2A">
      <w:pPr>
        <w:widowControl w:val="0"/>
        <w:autoSpaceDE w:val="0"/>
        <w:autoSpaceDN w:val="0"/>
        <w:adjustRightInd w:val="0"/>
        <w:spacing w:after="150" w:line="240" w:lineRule="auto"/>
        <w:jc w:val="center"/>
        <w:rPr>
          <w:rFonts w:ascii="Times New Roman" w:hAnsi="Times New Roman"/>
          <w:lang w:eastAsia="ru-RU"/>
        </w:rPr>
      </w:pPr>
    </w:p>
    <w:p w:rsidR="00DA2A2A" w:rsidRPr="000716F2" w:rsidRDefault="00DA2A2A" w:rsidP="00DA2A2A">
      <w:pPr>
        <w:widowControl w:val="0"/>
        <w:autoSpaceDE w:val="0"/>
        <w:autoSpaceDN w:val="0"/>
        <w:adjustRightInd w:val="0"/>
        <w:spacing w:after="150" w:line="240" w:lineRule="auto"/>
        <w:jc w:val="center"/>
        <w:rPr>
          <w:rFonts w:ascii="Times New Roman" w:hAnsi="Times New Roman"/>
          <w:b/>
          <w:bCs/>
          <w:sz w:val="28"/>
          <w:szCs w:val="28"/>
          <w:lang w:eastAsia="ru-RU"/>
        </w:rPr>
      </w:pPr>
      <w:r w:rsidRPr="000716F2">
        <w:rPr>
          <w:rFonts w:ascii="Times New Roman" w:hAnsi="Times New Roman"/>
          <w:b/>
          <w:bCs/>
          <w:sz w:val="28"/>
          <w:szCs w:val="28"/>
          <w:lang w:eastAsia="ru-RU"/>
        </w:rPr>
        <w:t xml:space="preserve">Раздел IV </w:t>
      </w:r>
    </w:p>
    <w:p w:rsidR="00DA2A2A" w:rsidRPr="000716F2" w:rsidRDefault="00DA2A2A" w:rsidP="00DA2A2A">
      <w:pPr>
        <w:widowControl w:val="0"/>
        <w:autoSpaceDE w:val="0"/>
        <w:autoSpaceDN w:val="0"/>
        <w:adjustRightInd w:val="0"/>
        <w:spacing w:after="150" w:line="240" w:lineRule="auto"/>
        <w:jc w:val="center"/>
        <w:rPr>
          <w:rFonts w:ascii="Times New Roman" w:hAnsi="Times New Roman"/>
          <w:b/>
          <w:bCs/>
          <w:sz w:val="28"/>
          <w:szCs w:val="28"/>
          <w:lang w:eastAsia="ru-RU"/>
        </w:rPr>
      </w:pPr>
      <w:r w:rsidRPr="000716F2">
        <w:rPr>
          <w:rFonts w:ascii="Times New Roman" w:hAnsi="Times New Roman"/>
          <w:b/>
          <w:bCs/>
          <w:sz w:val="28"/>
          <w:szCs w:val="28"/>
          <w:lang w:eastAsia="ru-RU"/>
        </w:rPr>
        <w:t xml:space="preserve">Дополнительные сведения при получении информации об угрозе совершения АНВ в деятельность ОТИ </w:t>
      </w:r>
    </w:p>
    <w:p w:rsidR="00DA2A2A" w:rsidRPr="000716F2" w:rsidRDefault="00DA2A2A" w:rsidP="00DA2A2A">
      <w:pPr>
        <w:spacing w:after="0" w:line="240" w:lineRule="auto"/>
        <w:ind w:firstLine="567"/>
        <w:jc w:val="both"/>
        <w:rPr>
          <w:rFonts w:ascii="Times New Roman" w:eastAsia="Calibri" w:hAnsi="Times New Roman"/>
          <w:b/>
          <w:sz w:val="24"/>
          <w:szCs w:val="24"/>
        </w:rPr>
      </w:pPr>
      <w:r w:rsidRPr="000716F2">
        <w:rPr>
          <w:rFonts w:ascii="Times New Roman" w:eastAsia="Calibri" w:hAnsi="Times New Roman"/>
          <w:b/>
          <w:sz w:val="24"/>
          <w:szCs w:val="24"/>
        </w:rPr>
        <w:t>____________________________________________________________________________________________________________________________.</w:t>
      </w:r>
    </w:p>
    <w:p w:rsidR="00DA2A2A" w:rsidRPr="000716F2" w:rsidRDefault="00DA2A2A" w:rsidP="00DA2A2A">
      <w:pPr>
        <w:widowControl w:val="0"/>
        <w:autoSpaceDE w:val="0"/>
        <w:autoSpaceDN w:val="0"/>
        <w:adjustRightInd w:val="0"/>
        <w:spacing w:after="150" w:line="240" w:lineRule="auto"/>
        <w:jc w:val="center"/>
        <w:rPr>
          <w:rFonts w:ascii="Times New Roman" w:hAnsi="Times New Roman"/>
          <w:sz w:val="28"/>
          <w:szCs w:val="28"/>
          <w:lang w:eastAsia="ru-RU"/>
        </w:rPr>
      </w:pPr>
    </w:p>
    <w:p w:rsidR="00DA2A2A" w:rsidRPr="000716F2" w:rsidRDefault="00DA2A2A" w:rsidP="00DA2A2A">
      <w:pPr>
        <w:widowControl w:val="0"/>
        <w:autoSpaceDE w:val="0"/>
        <w:autoSpaceDN w:val="0"/>
        <w:adjustRightInd w:val="0"/>
        <w:spacing w:after="150" w:line="240" w:lineRule="auto"/>
        <w:jc w:val="center"/>
        <w:rPr>
          <w:rFonts w:ascii="Times New Roman" w:hAnsi="Times New Roman"/>
          <w:lang w:eastAsia="ru-RU"/>
        </w:rPr>
      </w:pPr>
    </w:p>
    <w:p w:rsidR="00A212F8" w:rsidRPr="000716F2" w:rsidRDefault="00106E3E" w:rsidP="004E5D56">
      <w:pPr>
        <w:pStyle w:val="3"/>
        <w:jc w:val="right"/>
        <w:rPr>
          <w:rFonts w:ascii="Times New Roman" w:eastAsia="Calibri" w:hAnsi="Times New Roman" w:cs="Times New Roman"/>
          <w:sz w:val="28"/>
          <w:szCs w:val="28"/>
        </w:rPr>
      </w:pPr>
      <w:bookmarkStart w:id="27" w:name="_Toc102055214"/>
      <w:r w:rsidRPr="000716F2">
        <w:rPr>
          <w:rFonts w:ascii="Times New Roman" w:eastAsia="Calibri" w:hAnsi="Times New Roman" w:cs="Times New Roman"/>
          <w:sz w:val="28"/>
          <w:szCs w:val="28"/>
        </w:rPr>
        <w:lastRenderedPageBreak/>
        <w:t>Приложение №</w:t>
      </w:r>
      <w:r w:rsidR="00234E36" w:rsidRPr="000716F2">
        <w:rPr>
          <w:rFonts w:ascii="Times New Roman" w:eastAsia="Calibri" w:hAnsi="Times New Roman" w:cs="Times New Roman"/>
          <w:sz w:val="28"/>
          <w:szCs w:val="28"/>
        </w:rPr>
        <w:t xml:space="preserve"> </w:t>
      </w:r>
      <w:r w:rsidRPr="000716F2">
        <w:rPr>
          <w:rFonts w:ascii="Times New Roman" w:eastAsia="Calibri" w:hAnsi="Times New Roman" w:cs="Times New Roman"/>
          <w:sz w:val="28"/>
          <w:szCs w:val="28"/>
        </w:rPr>
        <w:t>10</w:t>
      </w:r>
      <w:bookmarkEnd w:id="27"/>
    </w:p>
    <w:p w:rsidR="006E2E38" w:rsidRPr="000716F2" w:rsidRDefault="006E2E38" w:rsidP="00EA3D4F">
      <w:pPr>
        <w:spacing w:after="0" w:line="240" w:lineRule="auto"/>
        <w:ind w:firstLine="567"/>
        <w:jc w:val="both"/>
        <w:rPr>
          <w:rFonts w:ascii="Times New Roman" w:hAnsi="Times New Roman"/>
          <w:b/>
          <w:sz w:val="28"/>
          <w:szCs w:val="28"/>
        </w:rPr>
      </w:pPr>
      <w:r w:rsidRPr="000716F2">
        <w:rPr>
          <w:rFonts w:ascii="Times New Roman" w:hAnsi="Times New Roman"/>
          <w:b/>
          <w:sz w:val="28"/>
          <w:szCs w:val="28"/>
        </w:rPr>
        <w:t>Схема размещения технических средств обеспечения транспортной безопасности, включающая в том числе схему размещения и состав технических систем и средств досмотра в целях защиты объекта транспортной инфраструктуры</w:t>
      </w:r>
      <w:r w:rsidR="004A0922" w:rsidRPr="000716F2">
        <w:rPr>
          <w:rFonts w:ascii="Times New Roman" w:hAnsi="Times New Roman"/>
          <w:b/>
          <w:sz w:val="28"/>
          <w:szCs w:val="28"/>
        </w:rPr>
        <w:t>_______________</w:t>
      </w:r>
      <w:r w:rsidRPr="000716F2">
        <w:rPr>
          <w:rFonts w:ascii="Times New Roman" w:hAnsi="Times New Roman"/>
          <w:b/>
          <w:sz w:val="28"/>
          <w:szCs w:val="28"/>
        </w:rPr>
        <w:t xml:space="preserve"> от актов незаконного вмешательства, проведения досмотра, дополнительного досмотра и повторного досмотра в целях обеспечения транспортной безопасности</w:t>
      </w:r>
    </w:p>
    <w:p w:rsidR="00106E3E" w:rsidRPr="000716F2" w:rsidRDefault="00106E3E" w:rsidP="00192730">
      <w:pPr>
        <w:spacing w:after="0"/>
        <w:ind w:firstLine="426"/>
        <w:jc w:val="both"/>
        <w:rPr>
          <w:rFonts w:ascii="Times New Roman" w:eastAsia="Calibri" w:hAnsi="Times New Roman"/>
          <w:sz w:val="24"/>
          <w:szCs w:val="24"/>
        </w:rPr>
      </w:pPr>
    </w:p>
    <w:p w:rsidR="00E71767" w:rsidRPr="000716F2" w:rsidRDefault="00E71767" w:rsidP="00202623">
      <w:pPr>
        <w:pStyle w:val="a3"/>
        <w:numPr>
          <w:ilvl w:val="0"/>
          <w:numId w:val="6"/>
        </w:numPr>
        <w:spacing w:after="0" w:line="240" w:lineRule="auto"/>
        <w:ind w:left="0" w:firstLine="360"/>
        <w:jc w:val="both"/>
        <w:rPr>
          <w:rFonts w:ascii="Times New Roman" w:eastAsia="Calibri" w:hAnsi="Times New Roman"/>
          <w:b/>
          <w:sz w:val="24"/>
          <w:szCs w:val="24"/>
        </w:rPr>
      </w:pPr>
      <w:r w:rsidRPr="000716F2">
        <w:rPr>
          <w:rFonts w:ascii="Times New Roman" w:eastAsia="Calibri" w:hAnsi="Times New Roman"/>
          <w:b/>
          <w:sz w:val="24"/>
          <w:szCs w:val="24"/>
        </w:rPr>
        <w:t xml:space="preserve">Графическая план-схема ОТИ с указанием установленных СТИ конфигурации и границ зоны транспортной безопасности и (или) ее частей (секторов), критических элементов, мест размещения КПП, постов на границах зоны транспортной безопасности и (или) ее частей (секторов) и мест размещения </w:t>
      </w:r>
      <w:r w:rsidR="00202623" w:rsidRPr="000716F2">
        <w:rPr>
          <w:rFonts w:ascii="Times New Roman" w:eastAsia="Calibri" w:hAnsi="Times New Roman"/>
          <w:b/>
          <w:sz w:val="24"/>
          <w:szCs w:val="24"/>
        </w:rPr>
        <w:t xml:space="preserve">инженерных средств и систем обеспечения транспортной безопасности, </w:t>
      </w:r>
      <w:r w:rsidRPr="000716F2">
        <w:rPr>
          <w:rFonts w:ascii="Times New Roman" w:eastAsia="Calibri" w:hAnsi="Times New Roman"/>
          <w:b/>
          <w:sz w:val="24"/>
          <w:szCs w:val="24"/>
        </w:rPr>
        <w:t>технических средств обеспечения транспортной безопасности, включающая состав технических средств обеспечения транспортной безопасности, и в т.ч. технических систем и средств досмотра, дополнительного досмотра и повторного досмотра</w:t>
      </w:r>
    </w:p>
    <w:p w:rsidR="0001547D" w:rsidRPr="000716F2" w:rsidRDefault="0001547D" w:rsidP="000716F2">
      <w:pPr>
        <w:pStyle w:val="a3"/>
        <w:spacing w:after="0" w:line="240" w:lineRule="auto"/>
        <w:ind w:left="360"/>
        <w:jc w:val="both"/>
        <w:rPr>
          <w:rFonts w:ascii="Times New Roman" w:eastAsia="Calibri" w:hAnsi="Times New Roman"/>
          <w:b/>
          <w:sz w:val="24"/>
          <w:szCs w:val="24"/>
        </w:rPr>
      </w:pPr>
    </w:p>
    <w:tbl>
      <w:tblPr>
        <w:tblStyle w:val="ab"/>
        <w:tblW w:w="0" w:type="auto"/>
        <w:tblLook w:val="04A0" w:firstRow="1" w:lastRow="0" w:firstColumn="1" w:lastColumn="0" w:noHBand="0" w:noVBand="1"/>
      </w:tblPr>
      <w:tblGrid>
        <w:gridCol w:w="9913"/>
      </w:tblGrid>
      <w:tr w:rsidR="000716F2" w:rsidRPr="000716F2" w:rsidTr="0001547D">
        <w:tc>
          <w:tcPr>
            <w:tcW w:w="9913" w:type="dxa"/>
          </w:tcPr>
          <w:p w:rsidR="0001547D" w:rsidRPr="000716F2" w:rsidRDefault="0001547D" w:rsidP="00800825">
            <w:pPr>
              <w:spacing w:after="0" w:line="240" w:lineRule="auto"/>
              <w:jc w:val="both"/>
              <w:rPr>
                <w:rFonts w:ascii="Times New Roman" w:eastAsia="Calibri" w:hAnsi="Times New Roman"/>
                <w:b/>
                <w:sz w:val="24"/>
                <w:szCs w:val="24"/>
              </w:rPr>
            </w:pPr>
          </w:p>
        </w:tc>
      </w:tr>
    </w:tbl>
    <w:p w:rsidR="000D61DF" w:rsidRPr="000716F2" w:rsidRDefault="000D61DF" w:rsidP="00800825">
      <w:pPr>
        <w:spacing w:after="0" w:line="240" w:lineRule="auto"/>
        <w:ind w:firstLine="567"/>
        <w:jc w:val="both"/>
        <w:rPr>
          <w:rFonts w:ascii="Times New Roman" w:eastAsia="Calibri" w:hAnsi="Times New Roman"/>
          <w:b/>
          <w:sz w:val="24"/>
          <w:szCs w:val="24"/>
        </w:rPr>
      </w:pPr>
    </w:p>
    <w:p w:rsidR="0001547D" w:rsidRPr="000716F2" w:rsidRDefault="0001547D" w:rsidP="00800825">
      <w:pPr>
        <w:spacing w:after="0" w:line="240" w:lineRule="auto"/>
        <w:ind w:firstLine="567"/>
        <w:jc w:val="both"/>
        <w:rPr>
          <w:rFonts w:ascii="Times New Roman" w:eastAsia="Calibri" w:hAnsi="Times New Roman"/>
          <w:b/>
          <w:sz w:val="24"/>
          <w:szCs w:val="24"/>
        </w:rPr>
      </w:pPr>
    </w:p>
    <w:p w:rsidR="0081799F" w:rsidRPr="000716F2" w:rsidRDefault="00E71767" w:rsidP="00202623">
      <w:pPr>
        <w:pStyle w:val="a3"/>
        <w:numPr>
          <w:ilvl w:val="0"/>
          <w:numId w:val="6"/>
        </w:numPr>
        <w:spacing w:after="0" w:line="240" w:lineRule="auto"/>
        <w:ind w:left="0" w:firstLine="360"/>
        <w:jc w:val="both"/>
        <w:rPr>
          <w:rFonts w:ascii="Times New Roman" w:eastAsia="Calibri" w:hAnsi="Times New Roman"/>
          <w:b/>
          <w:sz w:val="24"/>
          <w:szCs w:val="24"/>
        </w:rPr>
      </w:pPr>
      <w:r w:rsidRPr="000716F2">
        <w:rPr>
          <w:rFonts w:ascii="Times New Roman" w:eastAsia="Calibri" w:hAnsi="Times New Roman"/>
          <w:b/>
          <w:sz w:val="24"/>
          <w:szCs w:val="24"/>
        </w:rPr>
        <w:t xml:space="preserve">Графические план-схемы поэтажных планов зданий, строений, сооружений ОТИ с указанием установленных СТИ конфигурации и границ зоны транспортной безопасности и (или) ее частей (секторов), критических элементов, мест размещения КПП, постов на границах зоны транспортной безопасности и (или) ее частей (секторов) и мест размещения </w:t>
      </w:r>
      <w:r w:rsidR="00202623" w:rsidRPr="000716F2">
        <w:rPr>
          <w:rFonts w:ascii="Times New Roman" w:eastAsia="Calibri" w:hAnsi="Times New Roman"/>
          <w:b/>
          <w:sz w:val="24"/>
          <w:szCs w:val="24"/>
        </w:rPr>
        <w:t xml:space="preserve">инженерных средств и систем обеспечения транспортной безопасности, </w:t>
      </w:r>
      <w:r w:rsidRPr="000716F2">
        <w:rPr>
          <w:rFonts w:ascii="Times New Roman" w:eastAsia="Calibri" w:hAnsi="Times New Roman"/>
          <w:b/>
          <w:sz w:val="24"/>
          <w:szCs w:val="24"/>
        </w:rPr>
        <w:t>технических средств обеспечения транспортной безопасности, включающ</w:t>
      </w:r>
      <w:r w:rsidR="00144BAD" w:rsidRPr="000716F2">
        <w:rPr>
          <w:rFonts w:ascii="Times New Roman" w:eastAsia="Calibri" w:hAnsi="Times New Roman"/>
          <w:b/>
          <w:sz w:val="24"/>
          <w:szCs w:val="24"/>
        </w:rPr>
        <w:t>ие</w:t>
      </w:r>
      <w:r w:rsidRPr="000716F2">
        <w:rPr>
          <w:rFonts w:ascii="Times New Roman" w:eastAsia="Calibri" w:hAnsi="Times New Roman"/>
          <w:b/>
          <w:sz w:val="24"/>
          <w:szCs w:val="24"/>
        </w:rPr>
        <w:t xml:space="preserve"> состав технических средств обеспечения транспортной безопасности, и в т.ч. технических систем и средств досмотра, дополнительного досмотра и повторного досмотра</w:t>
      </w:r>
    </w:p>
    <w:p w:rsidR="0001547D" w:rsidRPr="000716F2" w:rsidRDefault="0001547D" w:rsidP="000716F2">
      <w:pPr>
        <w:pStyle w:val="a3"/>
        <w:spacing w:after="0" w:line="240" w:lineRule="auto"/>
        <w:ind w:left="360"/>
        <w:jc w:val="both"/>
        <w:rPr>
          <w:rFonts w:ascii="Times New Roman" w:eastAsia="Calibri" w:hAnsi="Times New Roman"/>
          <w:b/>
          <w:sz w:val="24"/>
          <w:szCs w:val="24"/>
        </w:rPr>
      </w:pPr>
    </w:p>
    <w:tbl>
      <w:tblPr>
        <w:tblStyle w:val="ab"/>
        <w:tblW w:w="0" w:type="auto"/>
        <w:tblLook w:val="04A0" w:firstRow="1" w:lastRow="0" w:firstColumn="1" w:lastColumn="0" w:noHBand="0" w:noVBand="1"/>
      </w:tblPr>
      <w:tblGrid>
        <w:gridCol w:w="9913"/>
      </w:tblGrid>
      <w:tr w:rsidR="0001547D" w:rsidRPr="000716F2" w:rsidTr="0001547D">
        <w:tc>
          <w:tcPr>
            <w:tcW w:w="9913" w:type="dxa"/>
          </w:tcPr>
          <w:p w:rsidR="0001547D" w:rsidRPr="000716F2" w:rsidRDefault="0001547D" w:rsidP="0001547D">
            <w:pPr>
              <w:spacing w:after="0" w:line="240" w:lineRule="auto"/>
              <w:jc w:val="both"/>
              <w:rPr>
                <w:rFonts w:ascii="Times New Roman" w:eastAsia="Calibri" w:hAnsi="Times New Roman"/>
                <w:b/>
                <w:sz w:val="24"/>
                <w:szCs w:val="24"/>
              </w:rPr>
            </w:pPr>
          </w:p>
        </w:tc>
      </w:tr>
    </w:tbl>
    <w:p w:rsidR="0001547D" w:rsidRPr="000716F2" w:rsidRDefault="0001547D" w:rsidP="00377580">
      <w:pPr>
        <w:pStyle w:val="a3"/>
        <w:rPr>
          <w:rFonts w:ascii="Times New Roman" w:eastAsia="Calibri" w:hAnsi="Times New Roman"/>
          <w:b/>
          <w:sz w:val="24"/>
          <w:szCs w:val="24"/>
        </w:rPr>
      </w:pPr>
    </w:p>
    <w:p w:rsidR="00202623" w:rsidRPr="000716F2" w:rsidRDefault="00202623" w:rsidP="00202623">
      <w:pPr>
        <w:pStyle w:val="a3"/>
        <w:numPr>
          <w:ilvl w:val="0"/>
          <w:numId w:val="6"/>
        </w:numPr>
        <w:spacing w:after="0" w:line="240" w:lineRule="auto"/>
        <w:ind w:left="0" w:firstLine="360"/>
        <w:jc w:val="both"/>
        <w:rPr>
          <w:rFonts w:ascii="Times New Roman" w:eastAsia="Calibri" w:hAnsi="Times New Roman"/>
          <w:b/>
          <w:sz w:val="24"/>
          <w:szCs w:val="24"/>
        </w:rPr>
      </w:pPr>
      <w:r w:rsidRPr="000716F2">
        <w:rPr>
          <w:rFonts w:ascii="Times New Roman" w:eastAsia="Calibri" w:hAnsi="Times New Roman"/>
          <w:b/>
          <w:sz w:val="24"/>
          <w:szCs w:val="24"/>
        </w:rPr>
        <w:t>Условные обозначения</w:t>
      </w:r>
    </w:p>
    <w:p w:rsidR="0001547D" w:rsidRPr="000716F2" w:rsidRDefault="0001547D" w:rsidP="000716F2">
      <w:pPr>
        <w:pStyle w:val="a3"/>
        <w:spacing w:after="0" w:line="240" w:lineRule="auto"/>
        <w:ind w:left="360"/>
        <w:jc w:val="both"/>
        <w:rPr>
          <w:rFonts w:ascii="Times New Roman" w:eastAsia="Calibri" w:hAnsi="Times New Roman"/>
          <w:b/>
          <w:sz w:val="24"/>
          <w:szCs w:val="24"/>
        </w:rPr>
      </w:pPr>
    </w:p>
    <w:tbl>
      <w:tblPr>
        <w:tblStyle w:val="ab"/>
        <w:tblW w:w="0" w:type="auto"/>
        <w:tblLook w:val="04A0" w:firstRow="1" w:lastRow="0" w:firstColumn="1" w:lastColumn="0" w:noHBand="0" w:noVBand="1"/>
      </w:tblPr>
      <w:tblGrid>
        <w:gridCol w:w="9913"/>
      </w:tblGrid>
      <w:tr w:rsidR="000716F2" w:rsidRPr="000716F2" w:rsidTr="0001547D">
        <w:tc>
          <w:tcPr>
            <w:tcW w:w="9913" w:type="dxa"/>
          </w:tcPr>
          <w:p w:rsidR="0001547D" w:rsidRPr="000716F2" w:rsidRDefault="0001547D" w:rsidP="0001547D">
            <w:pPr>
              <w:spacing w:after="0" w:line="240" w:lineRule="auto"/>
              <w:jc w:val="both"/>
              <w:rPr>
                <w:rFonts w:ascii="Times New Roman" w:eastAsia="Calibri" w:hAnsi="Times New Roman"/>
                <w:b/>
                <w:sz w:val="24"/>
                <w:szCs w:val="24"/>
              </w:rPr>
            </w:pPr>
          </w:p>
        </w:tc>
      </w:tr>
    </w:tbl>
    <w:p w:rsidR="0001547D" w:rsidRPr="000716F2" w:rsidRDefault="0001547D" w:rsidP="00800825">
      <w:pPr>
        <w:pStyle w:val="a3"/>
        <w:ind w:left="0" w:firstLine="567"/>
        <w:rPr>
          <w:rFonts w:ascii="Times New Roman" w:eastAsia="Calibri" w:hAnsi="Times New Roman"/>
          <w:sz w:val="24"/>
          <w:szCs w:val="24"/>
        </w:rPr>
      </w:pPr>
    </w:p>
    <w:p w:rsidR="000D61DF" w:rsidRPr="000716F2" w:rsidRDefault="000D61DF" w:rsidP="0081799F">
      <w:pPr>
        <w:ind w:left="7080"/>
        <w:jc w:val="right"/>
        <w:rPr>
          <w:rFonts w:ascii="Times New Roman" w:eastAsia="Calibri" w:hAnsi="Times New Roman"/>
          <w:sz w:val="28"/>
          <w:szCs w:val="28"/>
        </w:rPr>
      </w:pPr>
    </w:p>
    <w:p w:rsidR="00144BAD" w:rsidRPr="000716F2" w:rsidRDefault="00144BAD" w:rsidP="0081799F">
      <w:pPr>
        <w:ind w:left="7080"/>
        <w:jc w:val="right"/>
        <w:rPr>
          <w:rFonts w:ascii="Times New Roman" w:eastAsia="Calibri" w:hAnsi="Times New Roman"/>
          <w:sz w:val="28"/>
          <w:szCs w:val="28"/>
        </w:rPr>
      </w:pPr>
    </w:p>
    <w:p w:rsidR="00144BAD" w:rsidRPr="000716F2" w:rsidRDefault="00144BAD" w:rsidP="0081799F">
      <w:pPr>
        <w:ind w:left="7080"/>
        <w:jc w:val="right"/>
        <w:rPr>
          <w:rFonts w:ascii="Times New Roman" w:eastAsia="Calibri" w:hAnsi="Times New Roman"/>
          <w:sz w:val="28"/>
          <w:szCs w:val="28"/>
        </w:rPr>
      </w:pPr>
    </w:p>
    <w:p w:rsidR="00E54437" w:rsidRPr="000716F2" w:rsidRDefault="00E54437" w:rsidP="0081799F">
      <w:pPr>
        <w:ind w:left="7080"/>
        <w:jc w:val="right"/>
        <w:rPr>
          <w:rFonts w:ascii="Times New Roman" w:eastAsia="Calibri" w:hAnsi="Times New Roman"/>
          <w:sz w:val="28"/>
          <w:szCs w:val="28"/>
        </w:rPr>
      </w:pPr>
    </w:p>
    <w:p w:rsidR="00E54437" w:rsidRPr="000716F2" w:rsidRDefault="00E54437" w:rsidP="0081799F">
      <w:pPr>
        <w:ind w:left="7080"/>
        <w:jc w:val="right"/>
        <w:rPr>
          <w:rFonts w:ascii="Times New Roman" w:eastAsia="Calibri" w:hAnsi="Times New Roman"/>
          <w:sz w:val="28"/>
          <w:szCs w:val="28"/>
        </w:rPr>
      </w:pPr>
    </w:p>
    <w:p w:rsidR="00E54437" w:rsidRPr="000716F2" w:rsidRDefault="00E54437" w:rsidP="0081799F">
      <w:pPr>
        <w:ind w:left="7080"/>
        <w:jc w:val="right"/>
        <w:rPr>
          <w:rFonts w:ascii="Times New Roman" w:eastAsia="Calibri" w:hAnsi="Times New Roman"/>
          <w:sz w:val="28"/>
          <w:szCs w:val="28"/>
        </w:rPr>
      </w:pPr>
    </w:p>
    <w:p w:rsidR="003F399A" w:rsidRPr="000716F2" w:rsidRDefault="002D70E1" w:rsidP="004E5D56">
      <w:pPr>
        <w:pStyle w:val="3"/>
        <w:jc w:val="right"/>
        <w:rPr>
          <w:rFonts w:ascii="Times New Roman" w:hAnsi="Times New Roman" w:cs="Times New Roman"/>
          <w:b w:val="0"/>
          <w:sz w:val="28"/>
          <w:szCs w:val="28"/>
          <w:lang w:eastAsia="ru-RU"/>
        </w:rPr>
      </w:pPr>
      <w:bookmarkStart w:id="28" w:name="_Toc102055215"/>
      <w:r w:rsidRPr="000716F2">
        <w:rPr>
          <w:rFonts w:ascii="Times New Roman" w:eastAsia="Calibri" w:hAnsi="Times New Roman" w:cs="Times New Roman"/>
          <w:sz w:val="28"/>
          <w:szCs w:val="28"/>
        </w:rPr>
        <w:lastRenderedPageBreak/>
        <w:t xml:space="preserve">Приложение № </w:t>
      </w:r>
      <w:r w:rsidR="003F399A" w:rsidRPr="000716F2">
        <w:rPr>
          <w:rFonts w:ascii="Times New Roman" w:eastAsia="Calibri" w:hAnsi="Times New Roman" w:cs="Times New Roman"/>
          <w:sz w:val="28"/>
          <w:szCs w:val="28"/>
        </w:rPr>
        <w:t>11</w:t>
      </w:r>
      <w:bookmarkEnd w:id="28"/>
    </w:p>
    <w:p w:rsidR="003F399A" w:rsidRPr="000716F2" w:rsidRDefault="003F399A" w:rsidP="001264B8">
      <w:pPr>
        <w:spacing w:after="0" w:line="240" w:lineRule="auto"/>
        <w:ind w:firstLine="567"/>
        <w:jc w:val="both"/>
        <w:rPr>
          <w:rFonts w:ascii="Times New Roman" w:hAnsi="Times New Roman"/>
          <w:sz w:val="24"/>
          <w:szCs w:val="24"/>
        </w:rPr>
      </w:pPr>
      <w:r w:rsidRPr="000716F2">
        <w:rPr>
          <w:rFonts w:ascii="Times New Roman" w:hAnsi="Times New Roman"/>
          <w:b/>
          <w:sz w:val="28"/>
          <w:szCs w:val="28"/>
        </w:rPr>
        <w:t xml:space="preserve">Порядок оценки эффективности (контроль качества) мер по обеспечению транспортной безопасности </w:t>
      </w:r>
      <w:r w:rsidR="0023205D" w:rsidRPr="000716F2">
        <w:rPr>
          <w:rFonts w:ascii="Times New Roman" w:hAnsi="Times New Roman"/>
          <w:b/>
          <w:sz w:val="28"/>
          <w:szCs w:val="28"/>
        </w:rPr>
        <w:t>объект</w:t>
      </w:r>
      <w:r w:rsidR="00505BC3" w:rsidRPr="000716F2">
        <w:rPr>
          <w:rFonts w:ascii="Times New Roman" w:hAnsi="Times New Roman"/>
          <w:b/>
          <w:sz w:val="28"/>
          <w:szCs w:val="28"/>
        </w:rPr>
        <w:t>а</w:t>
      </w:r>
      <w:r w:rsidR="0023205D" w:rsidRPr="000716F2">
        <w:rPr>
          <w:rFonts w:ascii="Times New Roman" w:hAnsi="Times New Roman"/>
          <w:b/>
          <w:sz w:val="28"/>
          <w:szCs w:val="28"/>
        </w:rPr>
        <w:t xml:space="preserve"> </w:t>
      </w:r>
      <w:r w:rsidRPr="000716F2">
        <w:rPr>
          <w:rFonts w:ascii="Times New Roman" w:hAnsi="Times New Roman"/>
          <w:b/>
          <w:sz w:val="28"/>
          <w:szCs w:val="28"/>
        </w:rPr>
        <w:t>транспортной инфраструктуры, реализуемых в соответствии с планом обеспечения безопасности объект</w:t>
      </w:r>
      <w:r w:rsidR="008207B6" w:rsidRPr="000716F2">
        <w:rPr>
          <w:rFonts w:ascii="Times New Roman" w:hAnsi="Times New Roman"/>
          <w:b/>
          <w:sz w:val="28"/>
          <w:szCs w:val="28"/>
        </w:rPr>
        <w:t>а</w:t>
      </w:r>
      <w:r w:rsidR="00505BC3" w:rsidRPr="000716F2">
        <w:rPr>
          <w:sz w:val="28"/>
          <w:szCs w:val="28"/>
        </w:rPr>
        <w:t xml:space="preserve"> </w:t>
      </w:r>
      <w:r w:rsidR="00505BC3" w:rsidRPr="000716F2">
        <w:rPr>
          <w:rFonts w:ascii="Times New Roman" w:hAnsi="Times New Roman"/>
          <w:b/>
          <w:sz w:val="28"/>
          <w:szCs w:val="28"/>
        </w:rPr>
        <w:t>транспортной инфраструктуры</w:t>
      </w:r>
      <w:r w:rsidR="00D63D21" w:rsidRPr="000716F2">
        <w:rPr>
          <w:rFonts w:ascii="Times New Roman" w:hAnsi="Times New Roman"/>
          <w:b/>
          <w:sz w:val="28"/>
          <w:szCs w:val="28"/>
        </w:rPr>
        <w:t xml:space="preserve"> </w:t>
      </w:r>
      <w:r w:rsidR="00D63D21" w:rsidRPr="000716F2">
        <w:rPr>
          <w:rFonts w:ascii="Times New Roman" w:hAnsi="Times New Roman"/>
          <w:sz w:val="24"/>
          <w:szCs w:val="24"/>
        </w:rPr>
        <w:t>______________</w:t>
      </w:r>
      <w:r w:rsidR="009A2843" w:rsidRPr="000716F2">
        <w:rPr>
          <w:rFonts w:ascii="Times New Roman" w:hAnsi="Times New Roman"/>
          <w:b/>
          <w:sz w:val="28"/>
          <w:szCs w:val="28"/>
        </w:rPr>
        <w:t xml:space="preserve"> </w:t>
      </w:r>
    </w:p>
    <w:p w:rsidR="003F399A" w:rsidRPr="000716F2" w:rsidRDefault="003F399A" w:rsidP="003F399A">
      <w:pPr>
        <w:autoSpaceDE w:val="0"/>
        <w:spacing w:after="0" w:line="240" w:lineRule="auto"/>
        <w:ind w:firstLine="709"/>
        <w:jc w:val="both"/>
        <w:rPr>
          <w:rFonts w:ascii="Times New Roman" w:hAnsi="Times New Roman"/>
          <w:sz w:val="24"/>
          <w:szCs w:val="24"/>
        </w:rPr>
      </w:pPr>
    </w:p>
    <w:p w:rsidR="003F399A" w:rsidRPr="000716F2" w:rsidRDefault="003F399A" w:rsidP="00377580">
      <w:pPr>
        <w:pStyle w:val="a3"/>
        <w:numPr>
          <w:ilvl w:val="0"/>
          <w:numId w:val="38"/>
        </w:numPr>
        <w:spacing w:after="0"/>
        <w:rPr>
          <w:rFonts w:ascii="Times New Roman" w:hAnsi="Times New Roman"/>
          <w:b/>
          <w:sz w:val="24"/>
          <w:szCs w:val="24"/>
          <w:lang w:eastAsia="ru-RU"/>
        </w:rPr>
      </w:pPr>
      <w:r w:rsidRPr="000716F2">
        <w:rPr>
          <w:rFonts w:ascii="Times New Roman" w:hAnsi="Times New Roman"/>
          <w:b/>
          <w:sz w:val="24"/>
          <w:szCs w:val="24"/>
          <w:lang w:eastAsia="ru-RU"/>
        </w:rPr>
        <w:t>Общие положения</w:t>
      </w:r>
    </w:p>
    <w:p w:rsidR="00024768" w:rsidRPr="000716F2" w:rsidRDefault="003F399A" w:rsidP="001264B8">
      <w:pPr>
        <w:spacing w:after="0"/>
        <w:ind w:firstLine="567"/>
        <w:jc w:val="both"/>
        <w:rPr>
          <w:rFonts w:ascii="Times New Roman" w:hAnsi="Times New Roman"/>
          <w:b/>
          <w:sz w:val="24"/>
          <w:szCs w:val="24"/>
          <w:lang w:eastAsia="ru-RU"/>
        </w:rPr>
      </w:pPr>
      <w:r w:rsidRPr="000716F2">
        <w:rPr>
          <w:rFonts w:ascii="Times New Roman" w:hAnsi="Times New Roman"/>
          <w:b/>
          <w:sz w:val="24"/>
          <w:szCs w:val="24"/>
          <w:lang w:eastAsia="ru-RU"/>
        </w:rPr>
        <w:t>1.1</w:t>
      </w:r>
      <w:r w:rsidR="003908E4" w:rsidRPr="000716F2">
        <w:rPr>
          <w:rFonts w:ascii="Times New Roman" w:hAnsi="Times New Roman"/>
          <w:b/>
          <w:sz w:val="24"/>
          <w:szCs w:val="24"/>
          <w:lang w:eastAsia="ru-RU"/>
        </w:rPr>
        <w:t>.</w:t>
      </w:r>
      <w:r w:rsidRPr="000716F2">
        <w:rPr>
          <w:rFonts w:ascii="Times New Roman" w:hAnsi="Times New Roman"/>
          <w:b/>
          <w:sz w:val="24"/>
          <w:szCs w:val="24"/>
          <w:lang w:eastAsia="ru-RU"/>
        </w:rPr>
        <w:t xml:space="preserve"> </w:t>
      </w:r>
      <w:r w:rsidR="003908E4" w:rsidRPr="000716F2">
        <w:rPr>
          <w:rFonts w:ascii="Times New Roman" w:hAnsi="Times New Roman"/>
          <w:b/>
          <w:sz w:val="24"/>
          <w:szCs w:val="24"/>
          <w:lang w:eastAsia="ru-RU"/>
        </w:rPr>
        <w:t>Основание разработки и нормативные документы</w:t>
      </w:r>
    </w:p>
    <w:p w:rsidR="00202623" w:rsidRPr="000716F2" w:rsidRDefault="00202623" w:rsidP="00202623">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202623" w:rsidRPr="000716F2" w:rsidRDefault="00202623" w:rsidP="00202623">
      <w:pPr>
        <w:spacing w:after="0" w:line="240" w:lineRule="auto"/>
        <w:ind w:firstLine="567"/>
        <w:jc w:val="both"/>
        <w:rPr>
          <w:rFonts w:ascii="Times New Roman" w:eastAsia="Lucida Sans Unicode" w:hAnsi="Times New Roman"/>
          <w:b/>
          <w:iCs/>
          <w:sz w:val="24"/>
          <w:szCs w:val="24"/>
          <w:lang w:bidi="en-US"/>
        </w:rPr>
      </w:pPr>
    </w:p>
    <w:p w:rsidR="001D53F6" w:rsidRPr="000716F2" w:rsidRDefault="001D53F6" w:rsidP="001264B8">
      <w:pPr>
        <w:spacing w:after="0"/>
        <w:ind w:firstLine="567"/>
        <w:jc w:val="both"/>
        <w:rPr>
          <w:rFonts w:ascii="Times New Roman" w:hAnsi="Times New Roman"/>
          <w:b/>
          <w:sz w:val="24"/>
          <w:szCs w:val="24"/>
          <w:lang w:eastAsia="ru-RU"/>
        </w:rPr>
      </w:pPr>
      <w:r w:rsidRPr="000716F2">
        <w:rPr>
          <w:rFonts w:ascii="Times New Roman" w:hAnsi="Times New Roman"/>
          <w:b/>
          <w:sz w:val="24"/>
          <w:szCs w:val="24"/>
          <w:lang w:eastAsia="ru-RU"/>
        </w:rPr>
        <w:t>1.</w:t>
      </w:r>
      <w:r w:rsidR="00202623" w:rsidRPr="000716F2">
        <w:rPr>
          <w:rFonts w:ascii="Times New Roman" w:hAnsi="Times New Roman"/>
          <w:b/>
          <w:sz w:val="24"/>
          <w:szCs w:val="24"/>
          <w:lang w:eastAsia="ru-RU"/>
        </w:rPr>
        <w:t>2</w:t>
      </w:r>
      <w:r w:rsidR="003908E4" w:rsidRPr="000716F2">
        <w:rPr>
          <w:rFonts w:ascii="Times New Roman" w:hAnsi="Times New Roman"/>
          <w:b/>
          <w:sz w:val="24"/>
          <w:szCs w:val="24"/>
          <w:lang w:eastAsia="ru-RU"/>
        </w:rPr>
        <w:t>.</w:t>
      </w:r>
      <w:r w:rsidRPr="000716F2">
        <w:rPr>
          <w:rFonts w:ascii="Times New Roman" w:hAnsi="Times New Roman"/>
          <w:b/>
          <w:sz w:val="24"/>
          <w:szCs w:val="24"/>
          <w:lang w:eastAsia="ru-RU"/>
        </w:rPr>
        <w:t xml:space="preserve"> </w:t>
      </w:r>
      <w:r w:rsidR="003908E4" w:rsidRPr="000716F2">
        <w:rPr>
          <w:rFonts w:ascii="Times New Roman" w:hAnsi="Times New Roman"/>
          <w:b/>
          <w:sz w:val="24"/>
          <w:szCs w:val="24"/>
          <w:lang w:eastAsia="ru-RU"/>
        </w:rPr>
        <w:t xml:space="preserve">Периодичность проведения </w:t>
      </w:r>
      <w:r w:rsidR="00202623" w:rsidRPr="000716F2">
        <w:rPr>
          <w:rFonts w:ascii="Times New Roman" w:hAnsi="Times New Roman"/>
          <w:b/>
          <w:sz w:val="24"/>
          <w:szCs w:val="24"/>
          <w:lang w:eastAsia="ru-RU"/>
        </w:rPr>
        <w:t xml:space="preserve">субъектом транспортной инфраструктуры </w:t>
      </w:r>
      <w:r w:rsidR="003908E4" w:rsidRPr="000716F2">
        <w:rPr>
          <w:rFonts w:ascii="Times New Roman" w:hAnsi="Times New Roman"/>
          <w:b/>
          <w:sz w:val="24"/>
          <w:szCs w:val="24"/>
          <w:lang w:eastAsia="ru-RU"/>
        </w:rPr>
        <w:t xml:space="preserve">оценки эффективности </w:t>
      </w:r>
      <w:r w:rsidR="00202623" w:rsidRPr="000716F2">
        <w:rPr>
          <w:rFonts w:ascii="Times New Roman" w:hAnsi="Times New Roman"/>
          <w:b/>
          <w:sz w:val="24"/>
          <w:szCs w:val="24"/>
          <w:lang w:eastAsia="ru-RU"/>
        </w:rPr>
        <w:t>(контроль качества) мер по обеспечению транспортной безопасности ОТИ</w:t>
      </w:r>
    </w:p>
    <w:p w:rsidR="00202623" w:rsidRPr="000716F2" w:rsidRDefault="00202623" w:rsidP="00202623">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202623" w:rsidRPr="000716F2" w:rsidRDefault="00202623" w:rsidP="00202623">
      <w:pPr>
        <w:spacing w:after="0" w:line="240" w:lineRule="auto"/>
        <w:ind w:firstLine="567"/>
        <w:jc w:val="both"/>
        <w:rPr>
          <w:rFonts w:ascii="Times New Roman" w:eastAsia="Lucida Sans Unicode" w:hAnsi="Times New Roman"/>
          <w:b/>
          <w:iCs/>
          <w:sz w:val="24"/>
          <w:szCs w:val="24"/>
          <w:lang w:bidi="en-US"/>
        </w:rPr>
      </w:pPr>
    </w:p>
    <w:p w:rsidR="00754B25" w:rsidRPr="000716F2" w:rsidRDefault="009A2843" w:rsidP="00377580">
      <w:pPr>
        <w:pStyle w:val="a3"/>
        <w:numPr>
          <w:ilvl w:val="0"/>
          <w:numId w:val="38"/>
        </w:numPr>
        <w:spacing w:after="0"/>
        <w:ind w:left="0" w:firstLine="567"/>
        <w:jc w:val="both"/>
        <w:rPr>
          <w:rFonts w:ascii="Times New Roman" w:hAnsi="Times New Roman"/>
          <w:b/>
          <w:sz w:val="24"/>
          <w:szCs w:val="24"/>
          <w:lang w:eastAsia="ru-RU"/>
        </w:rPr>
      </w:pPr>
      <w:r w:rsidRPr="000716F2">
        <w:rPr>
          <w:rFonts w:ascii="Times New Roman" w:hAnsi="Times New Roman"/>
          <w:b/>
          <w:sz w:val="24"/>
          <w:szCs w:val="24"/>
          <w:lang w:eastAsia="ru-RU"/>
        </w:rPr>
        <w:t>Методика оценки эффективности</w:t>
      </w:r>
      <w:r w:rsidR="00202623" w:rsidRPr="000716F2">
        <w:rPr>
          <w:rFonts w:ascii="Times New Roman" w:hAnsi="Times New Roman"/>
          <w:b/>
          <w:sz w:val="24"/>
          <w:szCs w:val="24"/>
          <w:lang w:eastAsia="ru-RU"/>
        </w:rPr>
        <w:t xml:space="preserve"> мер по обеспечению транспортной безопасности</w:t>
      </w:r>
      <w:r w:rsidR="00754B25" w:rsidRPr="000716F2">
        <w:rPr>
          <w:rFonts w:ascii="Times New Roman" w:hAnsi="Times New Roman"/>
          <w:b/>
          <w:sz w:val="24"/>
          <w:szCs w:val="24"/>
          <w:lang w:eastAsia="ru-RU"/>
        </w:rPr>
        <w:t xml:space="preserve"> ОТИ</w:t>
      </w:r>
    </w:p>
    <w:p w:rsidR="00024768" w:rsidRPr="000716F2" w:rsidRDefault="00024768" w:rsidP="00377580">
      <w:pPr>
        <w:pStyle w:val="a3"/>
        <w:numPr>
          <w:ilvl w:val="1"/>
          <w:numId w:val="38"/>
        </w:numPr>
        <w:spacing w:after="0"/>
        <w:ind w:left="0" w:firstLine="567"/>
        <w:jc w:val="both"/>
        <w:rPr>
          <w:rFonts w:ascii="Times New Roman" w:hAnsi="Times New Roman"/>
          <w:b/>
          <w:sz w:val="24"/>
          <w:szCs w:val="24"/>
        </w:rPr>
      </w:pPr>
      <w:r w:rsidRPr="000716F2">
        <w:rPr>
          <w:rFonts w:ascii="Times New Roman" w:hAnsi="Times New Roman"/>
          <w:b/>
          <w:sz w:val="24"/>
          <w:szCs w:val="24"/>
          <w:lang w:eastAsia="ru-RU"/>
        </w:rPr>
        <w:t>Описание выбранной методики</w:t>
      </w:r>
      <w:r w:rsidR="009A2843" w:rsidRPr="000716F2">
        <w:rPr>
          <w:rFonts w:ascii="Times New Roman" w:hAnsi="Times New Roman"/>
          <w:b/>
          <w:sz w:val="24"/>
          <w:szCs w:val="24"/>
        </w:rPr>
        <w:t xml:space="preserve"> </w:t>
      </w:r>
      <w:r w:rsidR="009A2843" w:rsidRPr="000716F2">
        <w:rPr>
          <w:rFonts w:ascii="Times New Roman" w:hAnsi="Times New Roman"/>
          <w:b/>
          <w:sz w:val="24"/>
          <w:szCs w:val="24"/>
          <w:lang w:eastAsia="ru-RU"/>
        </w:rPr>
        <w:t>оценки эффективности</w:t>
      </w:r>
      <w:r w:rsidR="00754B25" w:rsidRPr="000716F2">
        <w:rPr>
          <w:rFonts w:ascii="Times New Roman" w:hAnsi="Times New Roman"/>
          <w:b/>
          <w:sz w:val="24"/>
          <w:szCs w:val="24"/>
          <w:lang w:eastAsia="ru-RU"/>
        </w:rPr>
        <w:t xml:space="preserve"> мер по обеспечению транспортной безопасности ОТИ</w:t>
      </w:r>
    </w:p>
    <w:p w:rsidR="00754B25" w:rsidRPr="000716F2" w:rsidRDefault="00754B25" w:rsidP="00754B25">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754B25" w:rsidRPr="000716F2" w:rsidRDefault="00754B25" w:rsidP="00377580">
      <w:pPr>
        <w:pStyle w:val="a3"/>
        <w:spacing w:after="0"/>
        <w:ind w:left="987"/>
        <w:jc w:val="both"/>
        <w:rPr>
          <w:rFonts w:ascii="Times New Roman" w:hAnsi="Times New Roman"/>
          <w:sz w:val="24"/>
          <w:szCs w:val="24"/>
        </w:rPr>
      </w:pPr>
    </w:p>
    <w:p w:rsidR="00CE6B19" w:rsidRPr="000716F2" w:rsidRDefault="007B4058" w:rsidP="00377580">
      <w:pPr>
        <w:pStyle w:val="a3"/>
        <w:numPr>
          <w:ilvl w:val="1"/>
          <w:numId w:val="38"/>
        </w:numPr>
        <w:spacing w:after="0"/>
        <w:ind w:left="0" w:firstLine="567"/>
        <w:jc w:val="both"/>
        <w:rPr>
          <w:rFonts w:ascii="Times New Roman" w:hAnsi="Times New Roman"/>
          <w:b/>
          <w:sz w:val="24"/>
          <w:szCs w:val="24"/>
          <w:lang w:eastAsia="ru-RU"/>
        </w:rPr>
      </w:pPr>
      <w:r w:rsidRPr="000716F2">
        <w:rPr>
          <w:rFonts w:ascii="Times New Roman" w:hAnsi="Times New Roman"/>
          <w:b/>
          <w:sz w:val="24"/>
          <w:szCs w:val="24"/>
          <w:lang w:eastAsia="ru-RU"/>
        </w:rPr>
        <w:t>О</w:t>
      </w:r>
      <w:r w:rsidR="00CE6B19" w:rsidRPr="000716F2">
        <w:rPr>
          <w:rFonts w:ascii="Times New Roman" w:hAnsi="Times New Roman"/>
          <w:b/>
          <w:sz w:val="24"/>
          <w:szCs w:val="24"/>
          <w:lang w:eastAsia="ru-RU"/>
        </w:rPr>
        <w:t>цениваемы</w:t>
      </w:r>
      <w:r w:rsidRPr="000716F2">
        <w:rPr>
          <w:rFonts w:ascii="Times New Roman" w:hAnsi="Times New Roman"/>
          <w:b/>
          <w:sz w:val="24"/>
          <w:szCs w:val="24"/>
          <w:lang w:eastAsia="ru-RU"/>
        </w:rPr>
        <w:t>е критерии</w:t>
      </w:r>
      <w:r w:rsidRPr="000716F2">
        <w:rPr>
          <w:rFonts w:ascii="Times New Roman" w:hAnsi="Times New Roman"/>
          <w:b/>
          <w:sz w:val="24"/>
          <w:szCs w:val="24"/>
        </w:rPr>
        <w:t xml:space="preserve"> </w:t>
      </w:r>
      <w:r w:rsidRPr="000716F2">
        <w:rPr>
          <w:rFonts w:ascii="Times New Roman" w:hAnsi="Times New Roman"/>
          <w:b/>
          <w:sz w:val="24"/>
          <w:szCs w:val="24"/>
          <w:lang w:eastAsia="ru-RU"/>
        </w:rPr>
        <w:t xml:space="preserve">эффективности, </w:t>
      </w:r>
      <w:r w:rsidR="00CE6B19" w:rsidRPr="000716F2">
        <w:rPr>
          <w:rFonts w:ascii="Times New Roman" w:hAnsi="Times New Roman"/>
          <w:b/>
          <w:sz w:val="24"/>
          <w:szCs w:val="24"/>
          <w:lang w:eastAsia="ru-RU"/>
        </w:rPr>
        <w:t>формулы расчёта</w:t>
      </w:r>
      <w:r w:rsidRPr="000716F2">
        <w:rPr>
          <w:rFonts w:ascii="Times New Roman" w:hAnsi="Times New Roman"/>
          <w:b/>
          <w:sz w:val="24"/>
          <w:szCs w:val="24"/>
          <w:lang w:eastAsia="ru-RU"/>
        </w:rPr>
        <w:t xml:space="preserve"> эффективности</w:t>
      </w:r>
      <w:r w:rsidRPr="000716F2">
        <w:rPr>
          <w:rFonts w:ascii="Times New Roman" w:hAnsi="Times New Roman"/>
          <w:b/>
          <w:sz w:val="24"/>
          <w:szCs w:val="24"/>
        </w:rPr>
        <w:t xml:space="preserve"> </w:t>
      </w:r>
      <w:r w:rsidRPr="000716F2">
        <w:rPr>
          <w:rFonts w:ascii="Times New Roman" w:hAnsi="Times New Roman"/>
          <w:b/>
          <w:sz w:val="24"/>
          <w:szCs w:val="24"/>
          <w:lang w:eastAsia="ru-RU"/>
        </w:rPr>
        <w:t>мер по обеспечению транспортной безопасности ОТИ</w:t>
      </w:r>
    </w:p>
    <w:p w:rsidR="00754B25" w:rsidRPr="000716F2" w:rsidRDefault="00754B25" w:rsidP="00754B25">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754B25" w:rsidRPr="000716F2" w:rsidRDefault="00754B25" w:rsidP="00377580">
      <w:pPr>
        <w:pStyle w:val="a3"/>
        <w:spacing w:after="0"/>
        <w:ind w:left="987"/>
        <w:jc w:val="both"/>
        <w:rPr>
          <w:rFonts w:ascii="Times New Roman" w:hAnsi="Times New Roman"/>
          <w:b/>
          <w:sz w:val="24"/>
          <w:szCs w:val="24"/>
          <w:lang w:eastAsia="ru-RU"/>
        </w:rPr>
      </w:pPr>
    </w:p>
    <w:tbl>
      <w:tblPr>
        <w:tblStyle w:val="ab"/>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2"/>
      </w:tblGrid>
      <w:tr w:rsidR="005D7CD0" w:rsidRPr="000716F2" w:rsidTr="0077401D">
        <w:tc>
          <w:tcPr>
            <w:tcW w:w="4536" w:type="dxa"/>
          </w:tcPr>
          <w:p w:rsidR="005D7CD0" w:rsidRPr="000716F2" w:rsidRDefault="003B761B" w:rsidP="0049055A">
            <w:pPr>
              <w:spacing w:after="0"/>
              <w:jc w:val="both"/>
              <w:rPr>
                <w:rFonts w:ascii="Times New Roman" w:hAnsi="Times New Roman"/>
                <w:b/>
                <w:sz w:val="28"/>
                <w:szCs w:val="28"/>
                <w:lang w:eastAsia="ru-RU"/>
              </w:rPr>
            </w:pPr>
            <w:r w:rsidRPr="000716F2">
              <w:rPr>
                <w:rFonts w:ascii="Times New Roman" w:hAnsi="Times New Roman"/>
                <w:b/>
                <w:sz w:val="28"/>
                <w:szCs w:val="28"/>
                <w:lang w:eastAsia="ru-RU"/>
              </w:rPr>
              <w:t xml:space="preserve"> </w:t>
            </w:r>
          </w:p>
        </w:tc>
        <w:tc>
          <w:tcPr>
            <w:tcW w:w="5382" w:type="dxa"/>
          </w:tcPr>
          <w:p w:rsidR="005D7CD0" w:rsidRPr="000716F2" w:rsidRDefault="005D7CD0" w:rsidP="005D7CD0">
            <w:pPr>
              <w:spacing w:after="0"/>
              <w:jc w:val="right"/>
              <w:rPr>
                <w:rFonts w:ascii="Times New Roman" w:hAnsi="Times New Roman"/>
                <w:b/>
                <w:sz w:val="28"/>
                <w:szCs w:val="28"/>
                <w:lang w:eastAsia="ru-RU"/>
              </w:rPr>
            </w:pPr>
            <w:r w:rsidRPr="000716F2">
              <w:rPr>
                <w:rFonts w:ascii="Times New Roman" w:hAnsi="Times New Roman"/>
                <w:b/>
                <w:sz w:val="28"/>
                <w:szCs w:val="28"/>
                <w:lang w:eastAsia="ru-RU"/>
              </w:rPr>
              <w:t>Приложение №1</w:t>
            </w:r>
          </w:p>
          <w:p w:rsidR="005D7CD0" w:rsidRPr="000716F2" w:rsidRDefault="00445C0C" w:rsidP="0077401D">
            <w:pPr>
              <w:spacing w:after="0"/>
              <w:jc w:val="both"/>
              <w:rPr>
                <w:rFonts w:ascii="Times New Roman" w:hAnsi="Times New Roman"/>
                <w:sz w:val="24"/>
                <w:szCs w:val="24"/>
                <w:lang w:eastAsia="ru-RU"/>
              </w:rPr>
            </w:pPr>
            <w:r w:rsidRPr="000716F2">
              <w:rPr>
                <w:rFonts w:ascii="Times New Roman" w:hAnsi="Times New Roman"/>
                <w:sz w:val="24"/>
                <w:szCs w:val="24"/>
                <w:lang w:eastAsia="ru-RU"/>
              </w:rPr>
              <w:t xml:space="preserve">                          </w:t>
            </w:r>
            <w:r w:rsidR="0077401D" w:rsidRPr="000716F2">
              <w:rPr>
                <w:rFonts w:ascii="Times New Roman" w:hAnsi="Times New Roman"/>
                <w:sz w:val="24"/>
                <w:szCs w:val="24"/>
                <w:lang w:eastAsia="ru-RU"/>
              </w:rPr>
              <w:t xml:space="preserve">к </w:t>
            </w:r>
            <w:r w:rsidR="005D7CD0" w:rsidRPr="000716F2">
              <w:rPr>
                <w:rFonts w:ascii="Times New Roman" w:hAnsi="Times New Roman"/>
                <w:sz w:val="24"/>
                <w:szCs w:val="24"/>
                <w:lang w:eastAsia="ru-RU"/>
              </w:rPr>
              <w:t>Порядку</w:t>
            </w:r>
            <w:r w:rsidR="003B761B" w:rsidRPr="000716F2">
              <w:rPr>
                <w:rFonts w:ascii="Times New Roman" w:hAnsi="Times New Roman"/>
                <w:sz w:val="24"/>
                <w:szCs w:val="24"/>
                <w:lang w:eastAsia="ru-RU"/>
              </w:rPr>
              <w:t xml:space="preserve"> </w:t>
            </w:r>
            <w:r w:rsidR="000716F2">
              <w:rPr>
                <w:rFonts w:ascii="Times New Roman" w:hAnsi="Times New Roman"/>
                <w:sz w:val="24"/>
                <w:szCs w:val="24"/>
                <w:lang w:eastAsia="ru-RU"/>
              </w:rPr>
              <w:t xml:space="preserve">оценки </w:t>
            </w:r>
            <w:r w:rsidR="005D7CD0" w:rsidRPr="000716F2">
              <w:rPr>
                <w:rFonts w:ascii="Times New Roman" w:hAnsi="Times New Roman"/>
                <w:sz w:val="24"/>
                <w:szCs w:val="24"/>
                <w:lang w:eastAsia="ru-RU"/>
              </w:rPr>
              <w:t xml:space="preserve">эффективности </w:t>
            </w:r>
          </w:p>
        </w:tc>
      </w:tr>
    </w:tbl>
    <w:p w:rsidR="005D7CD0" w:rsidRPr="000716F2" w:rsidRDefault="005D7CD0" w:rsidP="0049055A">
      <w:pPr>
        <w:spacing w:after="0"/>
        <w:jc w:val="both"/>
        <w:rPr>
          <w:rFonts w:ascii="Times New Roman" w:hAnsi="Times New Roman"/>
          <w:sz w:val="28"/>
          <w:szCs w:val="28"/>
          <w:lang w:eastAsia="ru-RU"/>
        </w:rPr>
      </w:pPr>
    </w:p>
    <w:p w:rsidR="003F399A" w:rsidRPr="000716F2" w:rsidRDefault="0049055A" w:rsidP="001264B8">
      <w:pPr>
        <w:spacing w:after="0"/>
        <w:ind w:firstLine="567"/>
        <w:jc w:val="both"/>
        <w:rPr>
          <w:rFonts w:ascii="Times New Roman" w:hAnsi="Times New Roman"/>
          <w:b/>
          <w:sz w:val="24"/>
          <w:szCs w:val="24"/>
          <w:lang w:eastAsia="ru-RU"/>
        </w:rPr>
      </w:pPr>
      <w:r w:rsidRPr="000716F2">
        <w:rPr>
          <w:rFonts w:ascii="Times New Roman" w:hAnsi="Times New Roman"/>
          <w:b/>
          <w:sz w:val="24"/>
          <w:szCs w:val="24"/>
          <w:lang w:eastAsia="ru-RU"/>
        </w:rPr>
        <w:t xml:space="preserve">Форма </w:t>
      </w:r>
      <w:r w:rsidR="009A2843" w:rsidRPr="000716F2">
        <w:rPr>
          <w:rFonts w:ascii="Times New Roman" w:hAnsi="Times New Roman"/>
          <w:b/>
          <w:sz w:val="24"/>
          <w:szCs w:val="24"/>
          <w:lang w:eastAsia="ru-RU"/>
        </w:rPr>
        <w:t>расчётов</w:t>
      </w:r>
      <w:r w:rsidRPr="000716F2">
        <w:rPr>
          <w:rFonts w:ascii="Times New Roman" w:hAnsi="Times New Roman"/>
          <w:b/>
          <w:sz w:val="24"/>
          <w:szCs w:val="24"/>
          <w:lang w:eastAsia="ru-RU"/>
        </w:rPr>
        <w:t>, содержащая перечень критериев</w:t>
      </w:r>
      <w:r w:rsidR="005D7CD0" w:rsidRPr="000716F2">
        <w:rPr>
          <w:rFonts w:ascii="Times New Roman" w:hAnsi="Times New Roman"/>
          <w:b/>
          <w:sz w:val="24"/>
          <w:szCs w:val="24"/>
        </w:rPr>
        <w:t xml:space="preserve"> </w:t>
      </w:r>
      <w:r w:rsidR="005D7CD0" w:rsidRPr="000716F2">
        <w:rPr>
          <w:rFonts w:ascii="Times New Roman" w:hAnsi="Times New Roman"/>
          <w:b/>
          <w:sz w:val="24"/>
          <w:szCs w:val="24"/>
          <w:lang w:eastAsia="ru-RU"/>
        </w:rPr>
        <w:t>эффективности</w:t>
      </w:r>
      <w:r w:rsidRPr="000716F2">
        <w:rPr>
          <w:rFonts w:ascii="Times New Roman" w:hAnsi="Times New Roman"/>
          <w:b/>
          <w:sz w:val="24"/>
          <w:szCs w:val="24"/>
          <w:lang w:eastAsia="ru-RU"/>
        </w:rPr>
        <w:t xml:space="preserve">, </w:t>
      </w:r>
      <w:r w:rsidR="005D7CD0" w:rsidRPr="000716F2">
        <w:rPr>
          <w:rFonts w:ascii="Times New Roman" w:hAnsi="Times New Roman"/>
          <w:b/>
          <w:sz w:val="24"/>
          <w:szCs w:val="24"/>
          <w:lang w:eastAsia="ru-RU"/>
        </w:rPr>
        <w:t>формулы расчёта эффективности мер по обеспечени</w:t>
      </w:r>
      <w:r w:rsidR="00A16DDF" w:rsidRPr="000716F2">
        <w:rPr>
          <w:rFonts w:ascii="Times New Roman" w:hAnsi="Times New Roman"/>
          <w:b/>
          <w:sz w:val="24"/>
          <w:szCs w:val="24"/>
          <w:lang w:eastAsia="ru-RU"/>
        </w:rPr>
        <w:t>ю транспортной безопасности ОТИ</w:t>
      </w:r>
      <w:r w:rsidR="000716F2" w:rsidRPr="000716F2">
        <w:rPr>
          <w:rFonts w:ascii="Times New Roman" w:hAnsi="Times New Roman"/>
          <w:b/>
          <w:sz w:val="24"/>
          <w:szCs w:val="24"/>
          <w:lang w:eastAsia="ru-RU"/>
        </w:rPr>
        <w:t>.</w:t>
      </w:r>
    </w:p>
    <w:p w:rsidR="000716F2" w:rsidRPr="000716F2" w:rsidRDefault="000716F2" w:rsidP="000716F2">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3F399A" w:rsidRPr="000716F2" w:rsidRDefault="003F399A" w:rsidP="003F399A">
      <w:pPr>
        <w:spacing w:after="0"/>
        <w:jc w:val="both"/>
        <w:rPr>
          <w:rFonts w:ascii="Times New Roman" w:hAnsi="Times New Roman"/>
          <w:b/>
          <w:sz w:val="28"/>
          <w:szCs w:val="28"/>
          <w:lang w:eastAsia="ru-RU"/>
        </w:rPr>
      </w:pPr>
    </w:p>
    <w:p w:rsidR="003F399A" w:rsidRPr="000716F2" w:rsidRDefault="003F399A" w:rsidP="003F399A">
      <w:pPr>
        <w:spacing w:after="0"/>
        <w:ind w:firstLine="567"/>
        <w:rPr>
          <w:rFonts w:ascii="Times New Roman" w:hAnsi="Times New Roman"/>
          <w:sz w:val="28"/>
          <w:szCs w:val="28"/>
          <w:lang w:eastAsia="ru-RU"/>
        </w:rPr>
      </w:pPr>
    </w:p>
    <w:p w:rsidR="00E54437" w:rsidRPr="000716F2" w:rsidRDefault="00E54437" w:rsidP="003F399A">
      <w:pPr>
        <w:spacing w:after="0"/>
        <w:ind w:firstLine="567"/>
        <w:rPr>
          <w:rFonts w:ascii="Times New Roman" w:hAnsi="Times New Roman"/>
          <w:sz w:val="28"/>
          <w:szCs w:val="28"/>
          <w:lang w:eastAsia="ru-RU"/>
        </w:rPr>
      </w:pPr>
    </w:p>
    <w:p w:rsidR="00E54437" w:rsidRPr="000716F2" w:rsidRDefault="00E54437" w:rsidP="003F399A">
      <w:pPr>
        <w:spacing w:after="0"/>
        <w:ind w:firstLine="567"/>
        <w:rPr>
          <w:rFonts w:ascii="Times New Roman" w:hAnsi="Times New Roman"/>
          <w:sz w:val="28"/>
          <w:szCs w:val="28"/>
          <w:lang w:eastAsia="ru-RU"/>
        </w:rPr>
      </w:pPr>
    </w:p>
    <w:p w:rsidR="00E54437" w:rsidRPr="000716F2" w:rsidRDefault="00E54437" w:rsidP="003F399A">
      <w:pPr>
        <w:spacing w:after="0"/>
        <w:ind w:firstLine="567"/>
        <w:rPr>
          <w:rFonts w:ascii="Times New Roman" w:hAnsi="Times New Roman"/>
          <w:sz w:val="28"/>
          <w:szCs w:val="28"/>
          <w:lang w:eastAsia="ru-RU"/>
        </w:rPr>
      </w:pPr>
    </w:p>
    <w:p w:rsidR="00E54437" w:rsidRPr="000716F2" w:rsidRDefault="00E54437" w:rsidP="003F399A">
      <w:pPr>
        <w:spacing w:after="0"/>
        <w:ind w:firstLine="567"/>
        <w:rPr>
          <w:rFonts w:ascii="Times New Roman" w:hAnsi="Times New Roman"/>
          <w:sz w:val="28"/>
          <w:szCs w:val="28"/>
          <w:lang w:eastAsia="ru-RU"/>
        </w:rPr>
      </w:pPr>
    </w:p>
    <w:p w:rsidR="00E54437" w:rsidRPr="000716F2" w:rsidRDefault="00E54437" w:rsidP="003F399A">
      <w:pPr>
        <w:spacing w:after="0"/>
        <w:ind w:firstLine="567"/>
        <w:rPr>
          <w:rFonts w:ascii="Times New Roman" w:hAnsi="Times New Roman"/>
          <w:sz w:val="28"/>
          <w:szCs w:val="28"/>
          <w:lang w:eastAsia="ru-RU"/>
        </w:rPr>
      </w:pPr>
    </w:p>
    <w:p w:rsidR="00E54437" w:rsidRPr="000716F2" w:rsidRDefault="00E54437" w:rsidP="003F399A">
      <w:pPr>
        <w:spacing w:after="0"/>
        <w:ind w:firstLine="567"/>
        <w:rPr>
          <w:rFonts w:ascii="Times New Roman" w:hAnsi="Times New Roman"/>
          <w:sz w:val="28"/>
          <w:szCs w:val="28"/>
          <w:lang w:eastAsia="ru-RU"/>
        </w:rPr>
      </w:pPr>
    </w:p>
    <w:p w:rsidR="00E54437" w:rsidRPr="000716F2" w:rsidRDefault="00E54437" w:rsidP="003F399A">
      <w:pPr>
        <w:spacing w:after="0"/>
        <w:ind w:firstLine="567"/>
        <w:rPr>
          <w:rFonts w:ascii="Times New Roman" w:hAnsi="Times New Roman"/>
          <w:sz w:val="28"/>
          <w:szCs w:val="28"/>
          <w:lang w:eastAsia="ru-RU"/>
        </w:rPr>
      </w:pPr>
    </w:p>
    <w:p w:rsidR="002B7A70" w:rsidRPr="000716F2" w:rsidRDefault="002B7A70" w:rsidP="004E5D56">
      <w:pPr>
        <w:pStyle w:val="3"/>
        <w:jc w:val="right"/>
        <w:rPr>
          <w:rFonts w:ascii="Times New Roman" w:eastAsia="Calibri" w:hAnsi="Times New Roman" w:cs="Times New Roman"/>
          <w:sz w:val="28"/>
          <w:szCs w:val="28"/>
        </w:rPr>
      </w:pPr>
      <w:bookmarkStart w:id="29" w:name="_Toc102055216"/>
      <w:r w:rsidRPr="000716F2">
        <w:rPr>
          <w:rFonts w:ascii="Times New Roman" w:eastAsia="Calibri" w:hAnsi="Times New Roman" w:cs="Times New Roman"/>
          <w:sz w:val="28"/>
          <w:szCs w:val="28"/>
        </w:rPr>
        <w:lastRenderedPageBreak/>
        <w:t xml:space="preserve">Приложение </w:t>
      </w:r>
      <w:r w:rsidR="00997634" w:rsidRPr="000716F2">
        <w:rPr>
          <w:rFonts w:ascii="Times New Roman" w:eastAsia="Calibri" w:hAnsi="Times New Roman" w:cs="Times New Roman"/>
          <w:sz w:val="28"/>
          <w:szCs w:val="28"/>
        </w:rPr>
        <w:t xml:space="preserve">№ </w:t>
      </w:r>
      <w:r w:rsidRPr="000716F2">
        <w:rPr>
          <w:rFonts w:ascii="Times New Roman" w:eastAsia="Calibri" w:hAnsi="Times New Roman" w:cs="Times New Roman"/>
          <w:sz w:val="28"/>
          <w:szCs w:val="28"/>
        </w:rPr>
        <w:t>1</w:t>
      </w:r>
      <w:r w:rsidR="006D2E08" w:rsidRPr="000716F2">
        <w:rPr>
          <w:rFonts w:ascii="Times New Roman" w:eastAsia="Calibri" w:hAnsi="Times New Roman" w:cs="Times New Roman"/>
          <w:sz w:val="28"/>
          <w:szCs w:val="28"/>
        </w:rPr>
        <w:t>2</w:t>
      </w:r>
      <w:bookmarkEnd w:id="29"/>
    </w:p>
    <w:p w:rsidR="009A5A4A" w:rsidRPr="000716F2" w:rsidRDefault="00D04493" w:rsidP="009A5A4A">
      <w:pPr>
        <w:spacing w:after="0" w:line="240" w:lineRule="auto"/>
        <w:jc w:val="center"/>
        <w:rPr>
          <w:rFonts w:ascii="Times New Roman" w:hAnsi="Times New Roman"/>
          <w:b/>
          <w:sz w:val="28"/>
          <w:szCs w:val="28"/>
        </w:rPr>
      </w:pPr>
      <w:r w:rsidRPr="000716F2">
        <w:rPr>
          <w:rFonts w:ascii="Times New Roman" w:hAnsi="Times New Roman"/>
          <w:b/>
          <w:sz w:val="28"/>
          <w:szCs w:val="28"/>
        </w:rPr>
        <w:t>П</w:t>
      </w:r>
      <w:r w:rsidR="002B7A70" w:rsidRPr="000716F2">
        <w:rPr>
          <w:rFonts w:ascii="Times New Roman" w:hAnsi="Times New Roman"/>
          <w:b/>
          <w:sz w:val="28"/>
          <w:szCs w:val="28"/>
        </w:rPr>
        <w:t>оложение (инструкция</w:t>
      </w:r>
      <w:r w:rsidRPr="000716F2">
        <w:rPr>
          <w:rFonts w:ascii="Times New Roman" w:hAnsi="Times New Roman"/>
          <w:b/>
          <w:sz w:val="28"/>
          <w:szCs w:val="28"/>
        </w:rPr>
        <w:t>)</w:t>
      </w:r>
    </w:p>
    <w:p w:rsidR="00D04493" w:rsidRPr="000716F2" w:rsidRDefault="00D04493" w:rsidP="009A5A4A">
      <w:pPr>
        <w:spacing w:after="0" w:line="240" w:lineRule="auto"/>
        <w:jc w:val="center"/>
        <w:rPr>
          <w:rFonts w:ascii="Times New Roman" w:hAnsi="Times New Roman"/>
          <w:b/>
          <w:sz w:val="28"/>
          <w:szCs w:val="28"/>
        </w:rPr>
      </w:pPr>
      <w:r w:rsidRPr="000716F2">
        <w:rPr>
          <w:rFonts w:ascii="Times New Roman" w:hAnsi="Times New Roman"/>
          <w:b/>
          <w:sz w:val="28"/>
          <w:szCs w:val="28"/>
        </w:rPr>
        <w:t>о пропускном и внутриобъектовом режимах на объекте транспортной инфраструктуры</w:t>
      </w:r>
      <w:r w:rsidR="004A0922" w:rsidRPr="000716F2">
        <w:rPr>
          <w:rFonts w:ascii="Times New Roman" w:hAnsi="Times New Roman"/>
          <w:b/>
          <w:sz w:val="28"/>
          <w:szCs w:val="28"/>
        </w:rPr>
        <w:t xml:space="preserve"> _______________</w:t>
      </w:r>
    </w:p>
    <w:p w:rsidR="00D04493" w:rsidRPr="000716F2" w:rsidRDefault="00D04493" w:rsidP="000728D7">
      <w:pPr>
        <w:spacing w:after="0" w:line="240" w:lineRule="auto"/>
        <w:jc w:val="both"/>
        <w:rPr>
          <w:rFonts w:ascii="Times New Roman" w:hAnsi="Times New Roman"/>
          <w:sz w:val="24"/>
          <w:szCs w:val="24"/>
        </w:rPr>
      </w:pPr>
    </w:p>
    <w:p w:rsidR="002B7A70" w:rsidRPr="000716F2" w:rsidRDefault="002B7A70"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1. Общие положения</w:t>
      </w:r>
    </w:p>
    <w:p w:rsidR="002B7A70" w:rsidRPr="000716F2" w:rsidRDefault="002B7A70" w:rsidP="001264B8">
      <w:pPr>
        <w:autoSpaceDE w:val="0"/>
        <w:spacing w:after="0" w:line="240" w:lineRule="auto"/>
        <w:ind w:firstLine="567"/>
        <w:jc w:val="both"/>
        <w:rPr>
          <w:rFonts w:ascii="Times New Roman" w:hAnsi="Times New Roman"/>
          <w:sz w:val="24"/>
          <w:szCs w:val="24"/>
        </w:rPr>
      </w:pPr>
    </w:p>
    <w:p w:rsidR="00220574" w:rsidRPr="000716F2" w:rsidRDefault="002B7A70" w:rsidP="00377580">
      <w:pPr>
        <w:pStyle w:val="a3"/>
        <w:numPr>
          <w:ilvl w:val="1"/>
          <w:numId w:val="39"/>
        </w:numPr>
        <w:autoSpaceDE w:val="0"/>
        <w:spacing w:after="0" w:line="240" w:lineRule="auto"/>
        <w:jc w:val="both"/>
        <w:rPr>
          <w:rFonts w:ascii="Times New Roman" w:hAnsi="Times New Roman"/>
          <w:b/>
          <w:sz w:val="24"/>
          <w:szCs w:val="24"/>
        </w:rPr>
      </w:pPr>
      <w:r w:rsidRPr="000716F2">
        <w:rPr>
          <w:rFonts w:ascii="Times New Roman" w:hAnsi="Times New Roman"/>
          <w:b/>
          <w:sz w:val="24"/>
          <w:szCs w:val="24"/>
        </w:rPr>
        <w:t>Основание разработки и нормативные документы</w:t>
      </w:r>
    </w:p>
    <w:p w:rsidR="00220189" w:rsidRPr="000716F2" w:rsidRDefault="00220189" w:rsidP="00220189">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220189" w:rsidRPr="000716F2" w:rsidRDefault="00220189" w:rsidP="00377580">
      <w:pPr>
        <w:pStyle w:val="a3"/>
        <w:autoSpaceDE w:val="0"/>
        <w:spacing w:after="0" w:line="240" w:lineRule="auto"/>
        <w:ind w:left="987"/>
        <w:jc w:val="both"/>
        <w:rPr>
          <w:rFonts w:ascii="Times New Roman" w:hAnsi="Times New Roman"/>
          <w:sz w:val="24"/>
          <w:szCs w:val="24"/>
        </w:rPr>
      </w:pPr>
    </w:p>
    <w:p w:rsidR="002B7A70" w:rsidRPr="000716F2" w:rsidRDefault="002B7A70" w:rsidP="00377580">
      <w:pPr>
        <w:pStyle w:val="a3"/>
        <w:numPr>
          <w:ilvl w:val="1"/>
          <w:numId w:val="39"/>
        </w:numPr>
        <w:autoSpaceDE w:val="0"/>
        <w:spacing w:after="0" w:line="240" w:lineRule="auto"/>
        <w:jc w:val="both"/>
        <w:rPr>
          <w:rFonts w:ascii="Times New Roman" w:hAnsi="Times New Roman"/>
          <w:b/>
          <w:sz w:val="24"/>
          <w:szCs w:val="24"/>
        </w:rPr>
      </w:pPr>
      <w:r w:rsidRPr="000716F2">
        <w:rPr>
          <w:rFonts w:ascii="Times New Roman" w:hAnsi="Times New Roman"/>
          <w:b/>
          <w:sz w:val="24"/>
          <w:szCs w:val="24"/>
        </w:rPr>
        <w:t>Основные термины и определения</w:t>
      </w:r>
    </w:p>
    <w:p w:rsidR="00220189" w:rsidRPr="000716F2" w:rsidRDefault="00220189" w:rsidP="00220189">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220189" w:rsidRPr="000716F2" w:rsidRDefault="00220189" w:rsidP="00377580">
      <w:pPr>
        <w:pStyle w:val="a3"/>
        <w:autoSpaceDE w:val="0"/>
        <w:spacing w:after="0" w:line="240" w:lineRule="auto"/>
        <w:ind w:left="987"/>
        <w:jc w:val="both"/>
        <w:rPr>
          <w:rFonts w:ascii="Times New Roman" w:hAnsi="Times New Roman"/>
          <w:sz w:val="24"/>
          <w:szCs w:val="24"/>
        </w:rPr>
      </w:pPr>
    </w:p>
    <w:p w:rsidR="001F35E6" w:rsidRPr="000716F2" w:rsidRDefault="00331047" w:rsidP="00377580">
      <w:pPr>
        <w:pStyle w:val="a3"/>
        <w:numPr>
          <w:ilvl w:val="1"/>
          <w:numId w:val="39"/>
        </w:numPr>
        <w:autoSpaceDE w:val="0"/>
        <w:autoSpaceDN w:val="0"/>
        <w:adjustRightInd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lang w:eastAsia="ru-RU"/>
        </w:rPr>
        <w:t>Цели</w:t>
      </w:r>
      <w:r w:rsidR="00A31EA1" w:rsidRPr="000716F2">
        <w:rPr>
          <w:rFonts w:ascii="Times New Roman" w:hAnsi="Times New Roman"/>
          <w:b/>
          <w:sz w:val="24"/>
          <w:szCs w:val="24"/>
          <w:lang w:eastAsia="ru-RU"/>
        </w:rPr>
        <w:t>,</w:t>
      </w:r>
      <w:r w:rsidR="00722CE8" w:rsidRPr="000716F2">
        <w:rPr>
          <w:rFonts w:ascii="Times New Roman" w:hAnsi="Times New Roman"/>
          <w:b/>
          <w:sz w:val="24"/>
          <w:szCs w:val="24"/>
          <w:lang w:eastAsia="ru-RU"/>
        </w:rPr>
        <w:t xml:space="preserve"> задачи </w:t>
      </w:r>
      <w:r w:rsidR="00A31EA1" w:rsidRPr="000716F2">
        <w:rPr>
          <w:rFonts w:ascii="Times New Roman" w:hAnsi="Times New Roman"/>
          <w:b/>
          <w:sz w:val="24"/>
          <w:szCs w:val="24"/>
          <w:lang w:eastAsia="ru-RU"/>
        </w:rPr>
        <w:t xml:space="preserve">и принципы </w:t>
      </w:r>
      <w:r w:rsidR="003F4C1F" w:rsidRPr="000716F2">
        <w:rPr>
          <w:rFonts w:ascii="Times New Roman" w:hAnsi="Times New Roman"/>
          <w:b/>
          <w:sz w:val="24"/>
          <w:szCs w:val="24"/>
          <w:lang w:eastAsia="ru-RU"/>
        </w:rPr>
        <w:t xml:space="preserve">организации </w:t>
      </w:r>
      <w:r w:rsidR="00722CE8" w:rsidRPr="000716F2">
        <w:rPr>
          <w:rFonts w:ascii="Times New Roman" w:hAnsi="Times New Roman"/>
          <w:b/>
          <w:sz w:val="24"/>
          <w:szCs w:val="24"/>
          <w:lang w:eastAsia="ru-RU"/>
        </w:rPr>
        <w:t>пропускного и внутриобъектового режимов</w:t>
      </w:r>
      <w:r w:rsidR="004A4135" w:rsidRPr="000716F2">
        <w:rPr>
          <w:rFonts w:ascii="Times New Roman" w:hAnsi="Times New Roman"/>
          <w:b/>
          <w:sz w:val="24"/>
          <w:szCs w:val="24"/>
          <w:lang w:eastAsia="ru-RU"/>
        </w:rPr>
        <w:t xml:space="preserve"> на </w:t>
      </w:r>
      <w:r w:rsidR="004A4135" w:rsidRPr="000716F2">
        <w:rPr>
          <w:rFonts w:ascii="Times New Roman" w:hAnsi="Times New Roman"/>
          <w:b/>
          <w:sz w:val="24"/>
          <w:szCs w:val="24"/>
        </w:rPr>
        <w:t>ОТИ</w:t>
      </w:r>
    </w:p>
    <w:p w:rsidR="00220189" w:rsidRPr="000716F2" w:rsidRDefault="00220189" w:rsidP="00220189">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220189" w:rsidRPr="000716F2" w:rsidRDefault="00220189" w:rsidP="00377580">
      <w:pPr>
        <w:pStyle w:val="a3"/>
        <w:autoSpaceDE w:val="0"/>
        <w:autoSpaceDN w:val="0"/>
        <w:adjustRightInd w:val="0"/>
        <w:spacing w:after="0" w:line="240" w:lineRule="auto"/>
        <w:ind w:left="987"/>
        <w:jc w:val="both"/>
        <w:rPr>
          <w:rFonts w:ascii="Times New Roman" w:hAnsi="Times New Roman"/>
          <w:sz w:val="24"/>
          <w:szCs w:val="24"/>
        </w:rPr>
      </w:pPr>
    </w:p>
    <w:p w:rsidR="001F35E6" w:rsidRPr="000716F2" w:rsidRDefault="001F35E6" w:rsidP="001264B8">
      <w:pPr>
        <w:autoSpaceDE w:val="0"/>
        <w:autoSpaceDN w:val="0"/>
        <w:adjustRightInd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 xml:space="preserve">1.4.  Обеспечение </w:t>
      </w:r>
      <w:r w:rsidR="002B7A70" w:rsidRPr="000716F2">
        <w:rPr>
          <w:rFonts w:ascii="Times New Roman" w:hAnsi="Times New Roman"/>
          <w:b/>
          <w:sz w:val="24"/>
          <w:szCs w:val="24"/>
        </w:rPr>
        <w:t>пропускного и внутриобъектового режима</w:t>
      </w:r>
      <w:r w:rsidRPr="000716F2">
        <w:rPr>
          <w:rFonts w:ascii="Times New Roman" w:hAnsi="Times New Roman"/>
          <w:b/>
          <w:sz w:val="24"/>
          <w:szCs w:val="24"/>
        </w:rPr>
        <w:t xml:space="preserve"> </w:t>
      </w:r>
      <w:r w:rsidRPr="000716F2">
        <w:rPr>
          <w:rFonts w:ascii="Times New Roman" w:hAnsi="Times New Roman"/>
          <w:b/>
          <w:sz w:val="24"/>
          <w:szCs w:val="24"/>
          <w:lang w:eastAsia="ru-RU"/>
        </w:rPr>
        <w:t xml:space="preserve">на </w:t>
      </w:r>
      <w:r w:rsidRPr="000716F2">
        <w:rPr>
          <w:rFonts w:ascii="Times New Roman" w:hAnsi="Times New Roman"/>
          <w:b/>
          <w:sz w:val="24"/>
          <w:szCs w:val="24"/>
        </w:rPr>
        <w:t>ОТИ</w:t>
      </w:r>
    </w:p>
    <w:p w:rsidR="00220189" w:rsidRPr="000716F2" w:rsidRDefault="00220189" w:rsidP="00220189">
      <w:pPr>
        <w:autoSpaceDE w:val="0"/>
        <w:autoSpaceDN w:val="0"/>
        <w:adjustRightInd w:val="0"/>
        <w:spacing w:after="0" w:line="240" w:lineRule="auto"/>
        <w:ind w:firstLine="709"/>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w:t>
      </w:r>
    </w:p>
    <w:p w:rsidR="009D2A26" w:rsidRPr="000716F2" w:rsidRDefault="009D2A26" w:rsidP="004E5D56">
      <w:pPr>
        <w:autoSpaceDE w:val="0"/>
        <w:autoSpaceDN w:val="0"/>
        <w:adjustRightInd w:val="0"/>
        <w:spacing w:after="0" w:line="240" w:lineRule="auto"/>
        <w:ind w:firstLine="709"/>
        <w:jc w:val="both"/>
        <w:rPr>
          <w:rFonts w:ascii="Times New Roman" w:hAnsi="Times New Roman"/>
          <w:b/>
          <w:sz w:val="24"/>
          <w:szCs w:val="24"/>
        </w:rPr>
      </w:pPr>
    </w:p>
    <w:p w:rsidR="003F4C1F" w:rsidRPr="000716F2" w:rsidRDefault="00007CF6" w:rsidP="001264B8">
      <w:pPr>
        <w:autoSpaceDE w:val="0"/>
        <w:autoSpaceDN w:val="0"/>
        <w:adjustRightInd w:val="0"/>
        <w:spacing w:after="0" w:line="240" w:lineRule="auto"/>
        <w:ind w:firstLine="567"/>
        <w:jc w:val="both"/>
        <w:rPr>
          <w:rFonts w:ascii="Times New Roman" w:hAnsi="Times New Roman"/>
          <w:b/>
          <w:sz w:val="24"/>
          <w:szCs w:val="24"/>
          <w:lang w:eastAsia="ru-RU"/>
        </w:rPr>
      </w:pPr>
      <w:r w:rsidRPr="000716F2">
        <w:rPr>
          <w:rFonts w:ascii="Times New Roman" w:hAnsi="Times New Roman"/>
          <w:b/>
          <w:sz w:val="24"/>
          <w:szCs w:val="24"/>
        </w:rPr>
        <w:t xml:space="preserve">2. </w:t>
      </w:r>
      <w:r w:rsidR="003F4C1F" w:rsidRPr="000716F2">
        <w:rPr>
          <w:rFonts w:ascii="Times New Roman" w:hAnsi="Times New Roman"/>
          <w:b/>
          <w:sz w:val="24"/>
          <w:szCs w:val="24"/>
        </w:rPr>
        <w:t xml:space="preserve"> </w:t>
      </w:r>
      <w:r w:rsidR="0042324B" w:rsidRPr="000716F2">
        <w:rPr>
          <w:rFonts w:ascii="Times New Roman" w:hAnsi="Times New Roman"/>
          <w:b/>
          <w:sz w:val="24"/>
          <w:szCs w:val="24"/>
        </w:rPr>
        <w:t>Порядок о</w:t>
      </w:r>
      <w:r w:rsidR="00A40DD8" w:rsidRPr="000716F2">
        <w:rPr>
          <w:rFonts w:ascii="Times New Roman" w:hAnsi="Times New Roman"/>
          <w:b/>
          <w:sz w:val="24"/>
          <w:szCs w:val="24"/>
        </w:rPr>
        <w:t>рганизаци</w:t>
      </w:r>
      <w:r w:rsidR="0042324B" w:rsidRPr="000716F2">
        <w:rPr>
          <w:rFonts w:ascii="Times New Roman" w:hAnsi="Times New Roman"/>
          <w:b/>
          <w:sz w:val="24"/>
          <w:szCs w:val="24"/>
        </w:rPr>
        <w:t>и</w:t>
      </w:r>
      <w:r w:rsidR="00A40DD8" w:rsidRPr="000716F2">
        <w:rPr>
          <w:rFonts w:ascii="Times New Roman" w:hAnsi="Times New Roman"/>
          <w:b/>
          <w:sz w:val="24"/>
          <w:szCs w:val="24"/>
        </w:rPr>
        <w:t xml:space="preserve"> </w:t>
      </w:r>
      <w:r w:rsidR="003F4C1F" w:rsidRPr="000716F2">
        <w:rPr>
          <w:rFonts w:ascii="Times New Roman" w:hAnsi="Times New Roman"/>
          <w:b/>
          <w:sz w:val="24"/>
          <w:szCs w:val="24"/>
        </w:rPr>
        <w:t xml:space="preserve">пропускного </w:t>
      </w:r>
      <w:r w:rsidR="0042324B" w:rsidRPr="000716F2">
        <w:rPr>
          <w:rFonts w:ascii="Times New Roman" w:hAnsi="Times New Roman"/>
          <w:b/>
          <w:sz w:val="24"/>
          <w:szCs w:val="24"/>
        </w:rPr>
        <w:t>режима</w:t>
      </w:r>
      <w:r w:rsidR="00006F2B" w:rsidRPr="000716F2">
        <w:rPr>
          <w:rFonts w:ascii="Times New Roman" w:hAnsi="Times New Roman"/>
          <w:b/>
          <w:sz w:val="24"/>
          <w:szCs w:val="24"/>
        </w:rPr>
        <w:t xml:space="preserve"> </w:t>
      </w:r>
      <w:r w:rsidR="00006F2B" w:rsidRPr="000716F2">
        <w:rPr>
          <w:rFonts w:ascii="Times New Roman" w:hAnsi="Times New Roman"/>
          <w:b/>
          <w:sz w:val="24"/>
          <w:szCs w:val="24"/>
          <w:lang w:eastAsia="ru-RU"/>
        </w:rPr>
        <w:t xml:space="preserve">на </w:t>
      </w:r>
      <w:r w:rsidR="00006F2B" w:rsidRPr="000716F2">
        <w:rPr>
          <w:rFonts w:ascii="Times New Roman" w:hAnsi="Times New Roman"/>
          <w:b/>
          <w:sz w:val="24"/>
          <w:szCs w:val="24"/>
        </w:rPr>
        <w:t>ОТИ</w:t>
      </w:r>
    </w:p>
    <w:p w:rsidR="00220189" w:rsidRPr="000716F2" w:rsidRDefault="00007CF6"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t xml:space="preserve">2.1 </w:t>
      </w:r>
      <w:r w:rsidR="00D450CB" w:rsidRPr="000716F2">
        <w:rPr>
          <w:rFonts w:ascii="Times New Roman" w:hAnsi="Times New Roman"/>
          <w:b/>
          <w:spacing w:val="-4"/>
          <w:sz w:val="24"/>
          <w:szCs w:val="24"/>
        </w:rPr>
        <w:t>Порядок допуска физических лиц, находящихся при них вещей, автотранспортных средств, самоходных машин, механизмов и перемещаемых грузов</w:t>
      </w:r>
      <w:r w:rsidR="009D2A26" w:rsidRPr="000716F2">
        <w:rPr>
          <w:rFonts w:ascii="Times New Roman" w:hAnsi="Times New Roman"/>
          <w:b/>
          <w:sz w:val="24"/>
          <w:szCs w:val="24"/>
        </w:rPr>
        <w:t xml:space="preserve">, </w:t>
      </w:r>
      <w:r w:rsidR="009D2A26" w:rsidRPr="000716F2">
        <w:rPr>
          <w:rFonts w:ascii="Times New Roman" w:hAnsi="Times New Roman"/>
          <w:b/>
          <w:spacing w:val="-4"/>
          <w:sz w:val="24"/>
          <w:szCs w:val="24"/>
        </w:rPr>
        <w:t xml:space="preserve">багажа, почтовых отправлений, ручной клади, животных, птиц, рептилий и других представителей фауны </w:t>
      </w:r>
      <w:r w:rsidR="00D450CB" w:rsidRPr="000716F2">
        <w:rPr>
          <w:rFonts w:ascii="Times New Roman" w:hAnsi="Times New Roman"/>
          <w:b/>
          <w:spacing w:val="-4"/>
          <w:sz w:val="24"/>
          <w:szCs w:val="24"/>
        </w:rPr>
        <w:t>в зону транспортной безопасности</w:t>
      </w:r>
      <w:r w:rsidR="00B17599" w:rsidRPr="000716F2">
        <w:rPr>
          <w:rFonts w:ascii="Times New Roman" w:hAnsi="Times New Roman"/>
          <w:b/>
          <w:spacing w:val="-4"/>
          <w:sz w:val="24"/>
          <w:szCs w:val="24"/>
        </w:rPr>
        <w:t xml:space="preserve"> </w:t>
      </w:r>
      <w:r w:rsidR="00D450CB" w:rsidRPr="000716F2">
        <w:rPr>
          <w:rFonts w:ascii="Times New Roman" w:hAnsi="Times New Roman"/>
          <w:b/>
          <w:spacing w:val="-4"/>
          <w:sz w:val="24"/>
          <w:szCs w:val="24"/>
        </w:rPr>
        <w:t xml:space="preserve">и на критические элементы </w:t>
      </w:r>
      <w:r w:rsidR="00B17599" w:rsidRPr="000716F2">
        <w:rPr>
          <w:rFonts w:ascii="Times New Roman" w:hAnsi="Times New Roman"/>
          <w:b/>
          <w:spacing w:val="-4"/>
          <w:sz w:val="24"/>
          <w:szCs w:val="24"/>
        </w:rPr>
        <w:t xml:space="preserve">ОТИ </w:t>
      </w:r>
    </w:p>
    <w:p w:rsidR="00007CF6" w:rsidRPr="000716F2" w:rsidRDefault="00220189" w:rsidP="001264B8">
      <w:pPr>
        <w:autoSpaceDE w:val="0"/>
        <w:spacing w:after="0" w:line="240" w:lineRule="auto"/>
        <w:ind w:firstLine="567"/>
        <w:jc w:val="both"/>
        <w:rPr>
          <w:rFonts w:ascii="Times New Roman" w:hAnsi="Times New Roman"/>
          <w:spacing w:val="-4"/>
          <w:sz w:val="24"/>
          <w:szCs w:val="24"/>
        </w:rPr>
      </w:pPr>
      <w:r w:rsidRPr="000716F2">
        <w:rPr>
          <w:rFonts w:ascii="Times New Roman" w:hAnsi="Times New Roman"/>
          <w:spacing w:val="-4"/>
          <w:sz w:val="24"/>
          <w:szCs w:val="24"/>
        </w:rPr>
        <w:t xml:space="preserve">Приведён </w:t>
      </w:r>
      <w:r w:rsidR="00B17599" w:rsidRPr="000716F2">
        <w:rPr>
          <w:rFonts w:ascii="Times New Roman" w:hAnsi="Times New Roman"/>
          <w:spacing w:val="-4"/>
          <w:sz w:val="24"/>
          <w:szCs w:val="24"/>
        </w:rPr>
        <w:t>в Приложении №1 к Положению (инструкции) о пропускном и внутриобъектовом режима</w:t>
      </w:r>
      <w:r w:rsidR="00D450CB" w:rsidRPr="000716F2">
        <w:rPr>
          <w:rFonts w:ascii="Times New Roman" w:hAnsi="Times New Roman"/>
          <w:spacing w:val="-4"/>
          <w:sz w:val="24"/>
          <w:szCs w:val="24"/>
        </w:rPr>
        <w:t>.</w:t>
      </w:r>
    </w:p>
    <w:p w:rsidR="00220189" w:rsidRPr="000716F2" w:rsidRDefault="00D450CB" w:rsidP="00377580">
      <w:pPr>
        <w:pStyle w:val="a3"/>
        <w:numPr>
          <w:ilvl w:val="1"/>
          <w:numId w:val="38"/>
        </w:numPr>
        <w:autoSpaceDE w:val="0"/>
        <w:spacing w:after="0" w:line="240" w:lineRule="auto"/>
        <w:ind w:left="0" w:firstLine="567"/>
        <w:jc w:val="both"/>
        <w:rPr>
          <w:rFonts w:ascii="Times New Roman" w:hAnsi="Times New Roman"/>
          <w:spacing w:val="-4"/>
          <w:sz w:val="24"/>
          <w:szCs w:val="24"/>
        </w:rPr>
      </w:pPr>
      <w:r w:rsidRPr="000716F2">
        <w:rPr>
          <w:rFonts w:ascii="Times New Roman" w:hAnsi="Times New Roman"/>
          <w:b/>
          <w:spacing w:val="-4"/>
          <w:sz w:val="24"/>
          <w:szCs w:val="24"/>
        </w:rPr>
        <w:t xml:space="preserve">Порядок </w:t>
      </w:r>
      <w:r w:rsidR="003F544D" w:rsidRPr="000716F2">
        <w:rPr>
          <w:rFonts w:ascii="Times New Roman" w:hAnsi="Times New Roman"/>
          <w:b/>
          <w:spacing w:val="-4"/>
          <w:sz w:val="24"/>
          <w:szCs w:val="24"/>
        </w:rPr>
        <w:t>учёта</w:t>
      </w:r>
      <w:r w:rsidRPr="000716F2">
        <w:rPr>
          <w:rFonts w:ascii="Times New Roman" w:hAnsi="Times New Roman"/>
          <w:b/>
          <w:spacing w:val="-4"/>
          <w:sz w:val="24"/>
          <w:szCs w:val="24"/>
        </w:rPr>
        <w:t xml:space="preserve"> допуска физических лиц, находящихся при них вещей, автотранспортных средств, самоходных машин, механизмов и перемещаемых грузов в зону транспортной безопасности и на критические элементы </w:t>
      </w:r>
      <w:r w:rsidR="00B17599" w:rsidRPr="000716F2">
        <w:rPr>
          <w:rFonts w:ascii="Times New Roman" w:hAnsi="Times New Roman"/>
          <w:b/>
          <w:spacing w:val="-4"/>
          <w:sz w:val="24"/>
          <w:szCs w:val="24"/>
        </w:rPr>
        <w:t>ОТИ</w:t>
      </w:r>
      <w:r w:rsidRPr="000716F2">
        <w:rPr>
          <w:rFonts w:ascii="Times New Roman" w:hAnsi="Times New Roman"/>
          <w:b/>
          <w:spacing w:val="-4"/>
          <w:sz w:val="24"/>
          <w:szCs w:val="24"/>
        </w:rPr>
        <w:t xml:space="preserve"> с учетом Правил допуска на </w:t>
      </w:r>
      <w:r w:rsidR="00BC4CEE" w:rsidRPr="000716F2">
        <w:rPr>
          <w:rFonts w:ascii="Times New Roman" w:hAnsi="Times New Roman"/>
          <w:b/>
          <w:sz w:val="24"/>
          <w:szCs w:val="24"/>
        </w:rPr>
        <w:t>ОТИ</w:t>
      </w:r>
      <w:r w:rsidR="00BC4CEE" w:rsidRPr="000716F2" w:rsidDel="00BC4CEE">
        <w:rPr>
          <w:rFonts w:ascii="Times New Roman" w:hAnsi="Times New Roman"/>
          <w:b/>
          <w:spacing w:val="-4"/>
          <w:sz w:val="24"/>
          <w:szCs w:val="24"/>
        </w:rPr>
        <w:t xml:space="preserve"> </w:t>
      </w:r>
    </w:p>
    <w:p w:rsidR="00D450CB" w:rsidRPr="000716F2" w:rsidRDefault="00220189" w:rsidP="00377580">
      <w:pPr>
        <w:pStyle w:val="a3"/>
        <w:autoSpaceDE w:val="0"/>
        <w:spacing w:after="0" w:line="240" w:lineRule="auto"/>
        <w:ind w:left="0" w:firstLine="567"/>
        <w:jc w:val="both"/>
        <w:rPr>
          <w:rFonts w:ascii="Times New Roman" w:hAnsi="Times New Roman"/>
          <w:spacing w:val="-4"/>
          <w:sz w:val="24"/>
          <w:szCs w:val="24"/>
        </w:rPr>
      </w:pPr>
      <w:r w:rsidRPr="000716F2">
        <w:rPr>
          <w:rFonts w:ascii="Times New Roman" w:hAnsi="Times New Roman"/>
          <w:spacing w:val="-4"/>
          <w:sz w:val="24"/>
          <w:szCs w:val="24"/>
        </w:rPr>
        <w:t>П</w:t>
      </w:r>
      <w:r w:rsidR="009D2A26" w:rsidRPr="000716F2">
        <w:rPr>
          <w:rFonts w:ascii="Times New Roman" w:hAnsi="Times New Roman"/>
          <w:spacing w:val="-4"/>
          <w:sz w:val="24"/>
          <w:szCs w:val="24"/>
        </w:rPr>
        <w:t>риведён</w:t>
      </w:r>
      <w:r w:rsidR="00D450CB" w:rsidRPr="000716F2">
        <w:rPr>
          <w:rFonts w:ascii="Times New Roman" w:hAnsi="Times New Roman"/>
          <w:spacing w:val="-4"/>
          <w:sz w:val="24"/>
          <w:szCs w:val="24"/>
        </w:rPr>
        <w:t xml:space="preserve"> в Приложении №1 к Положению (инструкции) о пропускном и внутриобъектовом режимах.</w:t>
      </w:r>
    </w:p>
    <w:p w:rsidR="00220189" w:rsidRPr="000716F2" w:rsidRDefault="00305C2B" w:rsidP="00377580">
      <w:pPr>
        <w:pStyle w:val="a3"/>
        <w:numPr>
          <w:ilvl w:val="1"/>
          <w:numId w:val="38"/>
        </w:numPr>
        <w:autoSpaceDE w:val="0"/>
        <w:spacing w:after="0" w:line="240" w:lineRule="auto"/>
        <w:ind w:left="0" w:firstLine="567"/>
        <w:jc w:val="both"/>
        <w:rPr>
          <w:rFonts w:ascii="Times New Roman" w:hAnsi="Times New Roman"/>
          <w:b/>
          <w:spacing w:val="-4"/>
          <w:sz w:val="24"/>
          <w:szCs w:val="24"/>
        </w:rPr>
      </w:pPr>
      <w:r w:rsidRPr="000716F2">
        <w:rPr>
          <w:rFonts w:ascii="Times New Roman" w:hAnsi="Times New Roman"/>
          <w:b/>
          <w:spacing w:val="-4"/>
          <w:sz w:val="24"/>
          <w:szCs w:val="24"/>
        </w:rPr>
        <w:t xml:space="preserve">Особенности организации пропускного </w:t>
      </w:r>
      <w:r w:rsidR="00220189" w:rsidRPr="000716F2">
        <w:rPr>
          <w:rFonts w:ascii="Times New Roman" w:hAnsi="Times New Roman"/>
          <w:b/>
          <w:spacing w:val="-4"/>
          <w:sz w:val="24"/>
          <w:szCs w:val="24"/>
        </w:rPr>
        <w:t xml:space="preserve">и внутриобъектового режимов </w:t>
      </w:r>
      <w:r w:rsidRPr="000716F2">
        <w:rPr>
          <w:rFonts w:ascii="Times New Roman" w:hAnsi="Times New Roman"/>
          <w:b/>
          <w:spacing w:val="-4"/>
          <w:sz w:val="24"/>
          <w:szCs w:val="24"/>
        </w:rPr>
        <w:t xml:space="preserve">на ОТИ при установлении </w:t>
      </w:r>
      <w:r w:rsidR="00220189" w:rsidRPr="000716F2">
        <w:rPr>
          <w:rFonts w:ascii="Times New Roman" w:hAnsi="Times New Roman"/>
          <w:b/>
          <w:spacing w:val="-4"/>
          <w:sz w:val="24"/>
          <w:szCs w:val="24"/>
        </w:rPr>
        <w:t>на</w:t>
      </w:r>
      <w:r w:rsidRPr="000716F2">
        <w:rPr>
          <w:rFonts w:ascii="Times New Roman" w:hAnsi="Times New Roman"/>
          <w:b/>
          <w:spacing w:val="-4"/>
          <w:sz w:val="24"/>
          <w:szCs w:val="24"/>
        </w:rPr>
        <w:t xml:space="preserve"> ОТИ уровня безопасности № 2 и уровня безопасности № 3</w:t>
      </w:r>
      <w:r w:rsidR="00220189" w:rsidRPr="000716F2">
        <w:rPr>
          <w:rFonts w:ascii="Times New Roman" w:hAnsi="Times New Roman"/>
          <w:b/>
          <w:spacing w:val="-4"/>
          <w:sz w:val="24"/>
          <w:szCs w:val="24"/>
        </w:rPr>
        <w:t xml:space="preserve"> </w:t>
      </w:r>
    </w:p>
    <w:p w:rsidR="00220189" w:rsidRPr="000716F2" w:rsidRDefault="00220189" w:rsidP="00220189">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t>2.3.1. Особенности организации пропускного и внутриобъектового режимов на ОТИ при установлении на ОТИ уровня безопасности № 2</w:t>
      </w:r>
    </w:p>
    <w:p w:rsidR="00220189" w:rsidRPr="000716F2" w:rsidRDefault="00220189" w:rsidP="00220189">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10087E" w:rsidRPr="000716F2" w:rsidRDefault="0010087E" w:rsidP="002A1F11">
      <w:pPr>
        <w:autoSpaceDE w:val="0"/>
        <w:spacing w:after="0" w:line="240" w:lineRule="auto"/>
        <w:ind w:firstLine="709"/>
        <w:jc w:val="both"/>
        <w:rPr>
          <w:rFonts w:ascii="Times New Roman" w:hAnsi="Times New Roman"/>
          <w:spacing w:val="-4"/>
          <w:sz w:val="24"/>
          <w:szCs w:val="24"/>
        </w:rPr>
      </w:pPr>
    </w:p>
    <w:p w:rsidR="00220189" w:rsidRPr="000716F2" w:rsidRDefault="00220189" w:rsidP="00220189">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t>2.3.2 Особенности организации пропускного и внутриобъектового режимов на ОТИ при установлении на ОТИ уровня безопасности № 3</w:t>
      </w:r>
    </w:p>
    <w:p w:rsidR="00220189" w:rsidRPr="000716F2" w:rsidRDefault="00220189" w:rsidP="00220189">
      <w:pPr>
        <w:spacing w:after="0" w:line="240" w:lineRule="auto"/>
        <w:ind w:firstLine="567"/>
        <w:jc w:val="both"/>
        <w:rPr>
          <w:rFonts w:ascii="Times New Roman" w:eastAsia="Lucida Sans Unicode" w:hAnsi="Times New Roman"/>
          <w:b/>
          <w:iCs/>
          <w:sz w:val="24"/>
          <w:szCs w:val="24"/>
          <w:lang w:bidi="en-US"/>
        </w:rPr>
      </w:pPr>
      <w:r w:rsidRPr="000716F2">
        <w:rPr>
          <w:rFonts w:ascii="Times New Roman" w:eastAsia="Lucida Sans Unicode" w:hAnsi="Times New Roman"/>
          <w:b/>
          <w:iCs/>
          <w:sz w:val="24"/>
          <w:szCs w:val="24"/>
          <w:lang w:bidi="en-US"/>
        </w:rPr>
        <w:t>_______________________________________________________________________________________________________________________________________________________________.</w:t>
      </w:r>
    </w:p>
    <w:p w:rsidR="00220189" w:rsidRPr="000716F2" w:rsidRDefault="00220189" w:rsidP="002A1F11">
      <w:pPr>
        <w:autoSpaceDE w:val="0"/>
        <w:spacing w:after="0" w:line="240" w:lineRule="auto"/>
        <w:ind w:firstLine="709"/>
        <w:jc w:val="both"/>
        <w:rPr>
          <w:rFonts w:ascii="Times New Roman" w:hAnsi="Times New Roman"/>
          <w:spacing w:val="-4"/>
          <w:sz w:val="24"/>
          <w:szCs w:val="24"/>
        </w:rPr>
      </w:pPr>
    </w:p>
    <w:p w:rsidR="000716F2" w:rsidRDefault="000716F2">
      <w:pPr>
        <w:spacing w:after="0" w:line="240" w:lineRule="auto"/>
        <w:rPr>
          <w:rFonts w:ascii="Times New Roman" w:hAnsi="Times New Roman"/>
          <w:b/>
          <w:spacing w:val="-4"/>
          <w:sz w:val="24"/>
          <w:szCs w:val="24"/>
        </w:rPr>
      </w:pPr>
      <w:r>
        <w:rPr>
          <w:rFonts w:ascii="Times New Roman" w:hAnsi="Times New Roman"/>
          <w:b/>
          <w:spacing w:val="-4"/>
          <w:sz w:val="24"/>
          <w:szCs w:val="24"/>
        </w:rPr>
        <w:br w:type="page"/>
      </w:r>
    </w:p>
    <w:p w:rsidR="00D26974" w:rsidRPr="000716F2" w:rsidRDefault="00D450CB"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lastRenderedPageBreak/>
        <w:t>3</w:t>
      </w:r>
      <w:r w:rsidR="00D26974" w:rsidRPr="000716F2">
        <w:rPr>
          <w:rFonts w:ascii="Times New Roman" w:hAnsi="Times New Roman"/>
          <w:b/>
          <w:spacing w:val="-4"/>
          <w:sz w:val="24"/>
          <w:szCs w:val="24"/>
        </w:rPr>
        <w:t xml:space="preserve">. Порядок организации досмотра, дополнительного досмотра и повторного досмотра в целях обеспечения транспортной безопасности на </w:t>
      </w:r>
      <w:r w:rsidR="00C71446" w:rsidRPr="000716F2">
        <w:rPr>
          <w:rFonts w:ascii="Times New Roman" w:hAnsi="Times New Roman"/>
          <w:b/>
          <w:spacing w:val="-4"/>
          <w:sz w:val="24"/>
          <w:szCs w:val="24"/>
        </w:rPr>
        <w:t>ОТИ</w:t>
      </w:r>
    </w:p>
    <w:p w:rsidR="009D2A26" w:rsidRPr="000716F2" w:rsidRDefault="00860186" w:rsidP="001264B8">
      <w:pPr>
        <w:pStyle w:val="a3"/>
        <w:numPr>
          <w:ilvl w:val="1"/>
          <w:numId w:val="6"/>
        </w:numPr>
        <w:spacing w:after="0" w:line="240" w:lineRule="auto"/>
        <w:ind w:left="0" w:firstLine="567"/>
        <w:jc w:val="both"/>
        <w:rPr>
          <w:rFonts w:ascii="Times New Roman" w:hAnsi="Times New Roman"/>
          <w:b/>
          <w:spacing w:val="-2"/>
          <w:sz w:val="24"/>
          <w:szCs w:val="24"/>
        </w:rPr>
      </w:pPr>
      <w:r w:rsidRPr="000716F2">
        <w:rPr>
          <w:rFonts w:ascii="Times New Roman" w:hAnsi="Times New Roman"/>
          <w:b/>
          <w:spacing w:val="-2"/>
          <w:sz w:val="24"/>
          <w:szCs w:val="24"/>
        </w:rPr>
        <w:t>Порядок организации досмотра, дополнительного досмотра и повторного досмотра</w:t>
      </w:r>
      <w:r w:rsidR="00C71446" w:rsidRPr="000716F2">
        <w:rPr>
          <w:rFonts w:ascii="Times New Roman" w:hAnsi="Times New Roman"/>
          <w:b/>
          <w:spacing w:val="-2"/>
          <w:sz w:val="24"/>
          <w:szCs w:val="24"/>
        </w:rPr>
        <w:t>,</w:t>
      </w:r>
      <w:r w:rsidR="00A91C11" w:rsidRPr="000716F2">
        <w:rPr>
          <w:rFonts w:ascii="Times New Roman" w:hAnsi="Times New Roman"/>
          <w:sz w:val="24"/>
          <w:szCs w:val="24"/>
        </w:rPr>
        <w:t xml:space="preserve"> </w:t>
      </w:r>
      <w:r w:rsidR="00A91C11" w:rsidRPr="000716F2">
        <w:rPr>
          <w:rFonts w:ascii="Times New Roman" w:hAnsi="Times New Roman"/>
          <w:b/>
          <w:spacing w:val="-2"/>
          <w:sz w:val="24"/>
          <w:szCs w:val="24"/>
        </w:rPr>
        <w:t>наблюдения и (или) собеседования</w:t>
      </w:r>
      <w:r w:rsidR="00C71446" w:rsidRPr="000716F2">
        <w:rPr>
          <w:rFonts w:ascii="Times New Roman" w:hAnsi="Times New Roman"/>
          <w:b/>
          <w:spacing w:val="-4"/>
          <w:sz w:val="24"/>
          <w:szCs w:val="24"/>
        </w:rPr>
        <w:t xml:space="preserve"> </w:t>
      </w:r>
    </w:p>
    <w:p w:rsidR="009D2A26" w:rsidRPr="000716F2" w:rsidRDefault="00860186"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w:t>
      </w:r>
      <w:r w:rsidR="009D2A26" w:rsidRPr="000716F2">
        <w:rPr>
          <w:rFonts w:ascii="Times New Roman" w:hAnsi="Times New Roman"/>
          <w:b/>
          <w:sz w:val="24"/>
          <w:szCs w:val="24"/>
        </w:rPr>
        <w:t xml:space="preserve">.1.1. Цели и задачи проведения досмотра, дополнительного досмотра, повторного досмотра </w:t>
      </w:r>
    </w:p>
    <w:p w:rsidR="00C71446" w:rsidRPr="000716F2" w:rsidRDefault="00C71446" w:rsidP="00C71446">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C71446" w:rsidRPr="000716F2" w:rsidRDefault="00C71446" w:rsidP="001264B8">
      <w:pPr>
        <w:shd w:val="clear" w:color="auto" w:fill="FFFFFF"/>
        <w:spacing w:after="0" w:line="240" w:lineRule="auto"/>
        <w:ind w:firstLine="567"/>
        <w:jc w:val="both"/>
        <w:rPr>
          <w:rFonts w:ascii="Times New Roman" w:hAnsi="Times New Roman"/>
          <w:sz w:val="24"/>
          <w:szCs w:val="24"/>
        </w:rPr>
      </w:pPr>
    </w:p>
    <w:p w:rsidR="009D2A26" w:rsidRPr="000716F2" w:rsidRDefault="00860186"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w:t>
      </w:r>
      <w:r w:rsidR="009D2A26" w:rsidRPr="000716F2">
        <w:rPr>
          <w:rFonts w:ascii="Times New Roman" w:hAnsi="Times New Roman"/>
          <w:b/>
          <w:sz w:val="24"/>
          <w:szCs w:val="24"/>
        </w:rPr>
        <w:t xml:space="preserve">.1.2. Мероприятия, </w:t>
      </w:r>
      <w:r w:rsidR="00B76D4D" w:rsidRPr="000716F2">
        <w:rPr>
          <w:rFonts w:ascii="Times New Roman" w:hAnsi="Times New Roman"/>
          <w:b/>
          <w:sz w:val="24"/>
          <w:szCs w:val="24"/>
        </w:rPr>
        <w:t>осуществляемые</w:t>
      </w:r>
      <w:r w:rsidR="004A699A" w:rsidRPr="000716F2">
        <w:rPr>
          <w:rFonts w:ascii="Times New Roman" w:hAnsi="Times New Roman"/>
          <w:b/>
          <w:sz w:val="24"/>
          <w:szCs w:val="24"/>
        </w:rPr>
        <w:t xml:space="preserve"> </w:t>
      </w:r>
      <w:r w:rsidR="009D2A26" w:rsidRPr="000716F2">
        <w:rPr>
          <w:rFonts w:ascii="Times New Roman" w:hAnsi="Times New Roman"/>
          <w:b/>
          <w:sz w:val="24"/>
          <w:szCs w:val="24"/>
        </w:rPr>
        <w:t>в ходе проведения досмотра, повторного досмотра и основания их проведения</w:t>
      </w:r>
    </w:p>
    <w:p w:rsidR="00ED52BF" w:rsidRPr="000716F2" w:rsidRDefault="00ED52BF" w:rsidP="00ED52BF">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ED52BF" w:rsidRPr="000716F2" w:rsidRDefault="00ED52BF" w:rsidP="00ED52BF">
      <w:pPr>
        <w:shd w:val="clear" w:color="auto" w:fill="FFFFFF"/>
        <w:spacing w:after="0" w:line="240" w:lineRule="auto"/>
        <w:ind w:firstLine="567"/>
        <w:jc w:val="both"/>
        <w:rPr>
          <w:rFonts w:ascii="Times New Roman" w:hAnsi="Times New Roman"/>
          <w:sz w:val="24"/>
          <w:szCs w:val="24"/>
        </w:rPr>
      </w:pPr>
    </w:p>
    <w:p w:rsidR="009D2A26" w:rsidRPr="000716F2" w:rsidRDefault="00860186" w:rsidP="001264B8">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b/>
          <w:sz w:val="24"/>
          <w:szCs w:val="24"/>
        </w:rPr>
        <w:t>3</w:t>
      </w:r>
      <w:r w:rsidR="009D2A26" w:rsidRPr="000716F2">
        <w:rPr>
          <w:rFonts w:ascii="Times New Roman" w:hAnsi="Times New Roman"/>
          <w:b/>
          <w:sz w:val="24"/>
          <w:szCs w:val="24"/>
        </w:rPr>
        <w:t xml:space="preserve">.1.3. Мероприятия, </w:t>
      </w:r>
      <w:r w:rsidR="00B76D4D" w:rsidRPr="000716F2">
        <w:rPr>
          <w:rFonts w:ascii="Times New Roman" w:hAnsi="Times New Roman"/>
          <w:b/>
          <w:sz w:val="24"/>
          <w:szCs w:val="24"/>
        </w:rPr>
        <w:t>осуществляемые</w:t>
      </w:r>
      <w:r w:rsidR="004A699A" w:rsidRPr="000716F2" w:rsidDel="004A699A">
        <w:rPr>
          <w:rFonts w:ascii="Times New Roman" w:hAnsi="Times New Roman"/>
          <w:b/>
          <w:sz w:val="24"/>
          <w:szCs w:val="24"/>
        </w:rPr>
        <w:t xml:space="preserve"> </w:t>
      </w:r>
      <w:r w:rsidR="009D2A26" w:rsidRPr="000716F2">
        <w:rPr>
          <w:rFonts w:ascii="Times New Roman" w:hAnsi="Times New Roman"/>
          <w:b/>
          <w:sz w:val="24"/>
          <w:szCs w:val="24"/>
        </w:rPr>
        <w:t>в ходе проведения дополнительного досмотра и основания его проведения</w:t>
      </w:r>
    </w:p>
    <w:p w:rsidR="00ED52BF" w:rsidRPr="000716F2" w:rsidRDefault="00ED52BF" w:rsidP="00ED52BF">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ED52BF" w:rsidRPr="000716F2" w:rsidRDefault="00ED52BF" w:rsidP="001264B8">
      <w:pPr>
        <w:shd w:val="clear" w:color="auto" w:fill="FFFFFF"/>
        <w:spacing w:after="0" w:line="240" w:lineRule="auto"/>
        <w:ind w:firstLine="567"/>
        <w:jc w:val="both"/>
        <w:rPr>
          <w:rFonts w:ascii="Times New Roman" w:hAnsi="Times New Roman"/>
          <w:sz w:val="24"/>
          <w:szCs w:val="24"/>
        </w:rPr>
      </w:pPr>
    </w:p>
    <w:p w:rsidR="00ED52BF" w:rsidRPr="000716F2" w:rsidRDefault="00860186" w:rsidP="00ED52BF">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b/>
          <w:sz w:val="24"/>
          <w:szCs w:val="24"/>
        </w:rPr>
        <w:t>3</w:t>
      </w:r>
      <w:r w:rsidR="009D2A26" w:rsidRPr="000716F2">
        <w:rPr>
          <w:rFonts w:ascii="Times New Roman" w:hAnsi="Times New Roman"/>
          <w:b/>
          <w:sz w:val="24"/>
          <w:szCs w:val="24"/>
        </w:rPr>
        <w:t xml:space="preserve">.1.4. Мероприятия, </w:t>
      </w:r>
      <w:r w:rsidR="00B76D4D" w:rsidRPr="000716F2">
        <w:rPr>
          <w:rFonts w:ascii="Times New Roman" w:hAnsi="Times New Roman"/>
          <w:b/>
          <w:sz w:val="24"/>
          <w:szCs w:val="24"/>
        </w:rPr>
        <w:t>осуществляемые</w:t>
      </w:r>
      <w:r w:rsidR="009D2A26" w:rsidRPr="000716F2">
        <w:rPr>
          <w:rFonts w:ascii="Times New Roman" w:hAnsi="Times New Roman"/>
          <w:b/>
          <w:sz w:val="24"/>
          <w:szCs w:val="24"/>
        </w:rPr>
        <w:t xml:space="preserve"> в ходе наблюдения и (или) собеседования </w:t>
      </w:r>
      <w:r w:rsidR="00B76D4D" w:rsidRPr="000716F2">
        <w:rPr>
          <w:rFonts w:ascii="Times New Roman" w:hAnsi="Times New Roman"/>
          <w:b/>
          <w:sz w:val="24"/>
          <w:szCs w:val="24"/>
        </w:rPr>
        <w:t xml:space="preserve"> </w:t>
      </w:r>
    </w:p>
    <w:p w:rsidR="00ED52BF" w:rsidRPr="000716F2" w:rsidRDefault="00ED52BF" w:rsidP="00ED52BF">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ED52BF" w:rsidRPr="000716F2" w:rsidRDefault="00ED52BF" w:rsidP="001264B8">
      <w:pPr>
        <w:shd w:val="clear" w:color="auto" w:fill="FFFFFF"/>
        <w:spacing w:after="0" w:line="240" w:lineRule="auto"/>
        <w:ind w:firstLine="567"/>
        <w:jc w:val="both"/>
        <w:rPr>
          <w:rFonts w:ascii="Times New Roman" w:hAnsi="Times New Roman"/>
          <w:sz w:val="24"/>
          <w:szCs w:val="24"/>
        </w:rPr>
      </w:pPr>
    </w:p>
    <w:p w:rsidR="00860186" w:rsidRPr="000716F2" w:rsidRDefault="00860186"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 xml:space="preserve">3.1.5 Перечень </w:t>
      </w:r>
      <w:r w:rsidR="003B761B" w:rsidRPr="000716F2">
        <w:rPr>
          <w:rFonts w:ascii="Times New Roman" w:hAnsi="Times New Roman"/>
          <w:b/>
          <w:sz w:val="24"/>
          <w:szCs w:val="24"/>
        </w:rPr>
        <w:t>КПП</w:t>
      </w:r>
      <w:r w:rsidRPr="000716F2">
        <w:rPr>
          <w:rFonts w:ascii="Times New Roman" w:hAnsi="Times New Roman"/>
          <w:b/>
          <w:sz w:val="24"/>
          <w:szCs w:val="24"/>
        </w:rPr>
        <w:t xml:space="preserve"> (постов), их назначение и оборудование</w:t>
      </w:r>
    </w:p>
    <w:p w:rsidR="00ED52BF" w:rsidRPr="000716F2" w:rsidRDefault="00ED52BF" w:rsidP="00ED52BF">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ED52BF" w:rsidRPr="000716F2" w:rsidRDefault="00ED52BF" w:rsidP="001264B8">
      <w:pPr>
        <w:shd w:val="clear" w:color="auto" w:fill="FFFFFF"/>
        <w:spacing w:after="0" w:line="240" w:lineRule="auto"/>
        <w:ind w:firstLine="567"/>
        <w:jc w:val="both"/>
        <w:rPr>
          <w:rFonts w:ascii="Times New Roman" w:hAnsi="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38"/>
        <w:gridCol w:w="2835"/>
        <w:gridCol w:w="5103"/>
      </w:tblGrid>
      <w:tr w:rsidR="000716F2" w:rsidRPr="000716F2" w:rsidTr="00BC4CEE">
        <w:tc>
          <w:tcPr>
            <w:tcW w:w="1838" w:type="dxa"/>
            <w:vAlign w:val="center"/>
          </w:tcPr>
          <w:p w:rsidR="00ED52BF" w:rsidRPr="000716F2" w:rsidRDefault="00ED52BF" w:rsidP="00BC4CEE">
            <w:pPr>
              <w:shd w:val="clear" w:color="auto" w:fill="FFFFFF"/>
              <w:spacing w:after="0" w:line="240" w:lineRule="auto"/>
              <w:jc w:val="center"/>
              <w:rPr>
                <w:rFonts w:ascii="Times New Roman" w:hAnsi="Times New Roman"/>
                <w:b/>
                <w:sz w:val="24"/>
                <w:szCs w:val="24"/>
              </w:rPr>
            </w:pPr>
            <w:r w:rsidRPr="000716F2">
              <w:rPr>
                <w:rFonts w:ascii="Times New Roman" w:hAnsi="Times New Roman"/>
                <w:b/>
                <w:sz w:val="24"/>
                <w:szCs w:val="24"/>
              </w:rPr>
              <w:t>Наименование КПП (постов)</w:t>
            </w:r>
          </w:p>
        </w:tc>
        <w:tc>
          <w:tcPr>
            <w:tcW w:w="2835" w:type="dxa"/>
            <w:vAlign w:val="center"/>
          </w:tcPr>
          <w:p w:rsidR="00ED52BF" w:rsidRPr="000716F2" w:rsidRDefault="00ED52BF" w:rsidP="00BC4CEE">
            <w:pPr>
              <w:shd w:val="clear" w:color="auto" w:fill="FFFFFF"/>
              <w:spacing w:after="0" w:line="240" w:lineRule="auto"/>
              <w:jc w:val="center"/>
              <w:rPr>
                <w:rFonts w:ascii="Times New Roman" w:hAnsi="Times New Roman"/>
                <w:b/>
                <w:sz w:val="24"/>
                <w:szCs w:val="24"/>
              </w:rPr>
            </w:pPr>
            <w:r w:rsidRPr="000716F2">
              <w:rPr>
                <w:rFonts w:ascii="Times New Roman" w:hAnsi="Times New Roman"/>
                <w:b/>
                <w:sz w:val="24"/>
                <w:szCs w:val="24"/>
              </w:rPr>
              <w:t>Месторасположение</w:t>
            </w:r>
          </w:p>
        </w:tc>
        <w:tc>
          <w:tcPr>
            <w:tcW w:w="5103" w:type="dxa"/>
            <w:vAlign w:val="center"/>
          </w:tcPr>
          <w:p w:rsidR="00ED52BF" w:rsidRPr="000716F2" w:rsidRDefault="00ED52BF" w:rsidP="00BC4CEE">
            <w:pPr>
              <w:shd w:val="clear" w:color="auto" w:fill="FFFFFF"/>
              <w:spacing w:after="0" w:line="240" w:lineRule="auto"/>
              <w:jc w:val="center"/>
              <w:rPr>
                <w:rFonts w:ascii="Times New Roman" w:hAnsi="Times New Roman"/>
                <w:b/>
                <w:sz w:val="24"/>
                <w:szCs w:val="24"/>
              </w:rPr>
            </w:pPr>
            <w:r w:rsidRPr="000716F2">
              <w:rPr>
                <w:rFonts w:ascii="Times New Roman" w:hAnsi="Times New Roman"/>
                <w:b/>
                <w:bCs/>
                <w:sz w:val="24"/>
                <w:szCs w:val="24"/>
              </w:rPr>
              <w:t>Назначение</w:t>
            </w:r>
          </w:p>
        </w:tc>
      </w:tr>
      <w:tr w:rsidR="000716F2" w:rsidRPr="000716F2" w:rsidTr="00BC4CEE">
        <w:tc>
          <w:tcPr>
            <w:tcW w:w="1838" w:type="dxa"/>
          </w:tcPr>
          <w:p w:rsidR="00ED52BF" w:rsidRPr="000716F2" w:rsidRDefault="00ED52BF" w:rsidP="00BC4CEE">
            <w:pPr>
              <w:shd w:val="clear" w:color="auto" w:fill="FFFFFF"/>
              <w:spacing w:after="0" w:line="240" w:lineRule="auto"/>
              <w:jc w:val="both"/>
              <w:rPr>
                <w:rFonts w:ascii="Times New Roman" w:hAnsi="Times New Roman"/>
                <w:sz w:val="24"/>
                <w:szCs w:val="24"/>
              </w:rPr>
            </w:pPr>
          </w:p>
        </w:tc>
        <w:tc>
          <w:tcPr>
            <w:tcW w:w="2835" w:type="dxa"/>
          </w:tcPr>
          <w:p w:rsidR="00ED52BF" w:rsidRPr="000716F2" w:rsidRDefault="00ED52BF" w:rsidP="00BC4CEE">
            <w:pPr>
              <w:shd w:val="clear" w:color="auto" w:fill="FFFFFF"/>
              <w:spacing w:after="0" w:line="240" w:lineRule="auto"/>
              <w:jc w:val="both"/>
              <w:rPr>
                <w:rFonts w:ascii="Times New Roman" w:hAnsi="Times New Roman"/>
                <w:sz w:val="24"/>
                <w:szCs w:val="24"/>
              </w:rPr>
            </w:pPr>
          </w:p>
        </w:tc>
        <w:tc>
          <w:tcPr>
            <w:tcW w:w="5103" w:type="dxa"/>
          </w:tcPr>
          <w:p w:rsidR="00ED52BF" w:rsidRPr="000716F2" w:rsidRDefault="00ED52BF" w:rsidP="00BC4CEE">
            <w:pPr>
              <w:shd w:val="clear" w:color="auto" w:fill="FFFFFF"/>
              <w:spacing w:after="0" w:line="240" w:lineRule="auto"/>
              <w:jc w:val="both"/>
              <w:rPr>
                <w:rFonts w:ascii="Times New Roman" w:hAnsi="Times New Roman"/>
                <w:sz w:val="24"/>
                <w:szCs w:val="24"/>
              </w:rPr>
            </w:pPr>
          </w:p>
        </w:tc>
      </w:tr>
      <w:tr w:rsidR="00ED52BF" w:rsidRPr="000716F2" w:rsidTr="00BC4CEE">
        <w:tc>
          <w:tcPr>
            <w:tcW w:w="1838" w:type="dxa"/>
          </w:tcPr>
          <w:p w:rsidR="00ED52BF" w:rsidRPr="000716F2" w:rsidRDefault="00ED52BF" w:rsidP="00BC4CEE">
            <w:pPr>
              <w:shd w:val="clear" w:color="auto" w:fill="FFFFFF"/>
              <w:spacing w:after="0" w:line="240" w:lineRule="auto"/>
              <w:jc w:val="both"/>
              <w:rPr>
                <w:rFonts w:ascii="Times New Roman" w:hAnsi="Times New Roman"/>
                <w:sz w:val="24"/>
                <w:szCs w:val="24"/>
              </w:rPr>
            </w:pPr>
          </w:p>
        </w:tc>
        <w:tc>
          <w:tcPr>
            <w:tcW w:w="2835" w:type="dxa"/>
          </w:tcPr>
          <w:p w:rsidR="00ED52BF" w:rsidRPr="000716F2" w:rsidRDefault="00ED52BF" w:rsidP="00BC4CEE">
            <w:pPr>
              <w:shd w:val="clear" w:color="auto" w:fill="FFFFFF"/>
              <w:spacing w:after="0" w:line="240" w:lineRule="auto"/>
              <w:jc w:val="both"/>
              <w:rPr>
                <w:rFonts w:ascii="Times New Roman" w:hAnsi="Times New Roman"/>
                <w:sz w:val="24"/>
                <w:szCs w:val="24"/>
              </w:rPr>
            </w:pPr>
          </w:p>
        </w:tc>
        <w:tc>
          <w:tcPr>
            <w:tcW w:w="5103" w:type="dxa"/>
          </w:tcPr>
          <w:p w:rsidR="00ED52BF" w:rsidRPr="000716F2" w:rsidRDefault="00ED52BF" w:rsidP="00BC4CEE">
            <w:pPr>
              <w:shd w:val="clear" w:color="auto" w:fill="FFFFFF"/>
              <w:spacing w:after="0" w:line="240" w:lineRule="auto"/>
              <w:jc w:val="both"/>
              <w:rPr>
                <w:rFonts w:ascii="Times New Roman" w:hAnsi="Times New Roman"/>
                <w:sz w:val="24"/>
                <w:szCs w:val="24"/>
              </w:rPr>
            </w:pPr>
          </w:p>
        </w:tc>
      </w:tr>
    </w:tbl>
    <w:p w:rsidR="00ED52BF" w:rsidRPr="000716F2" w:rsidRDefault="00ED52BF" w:rsidP="001264B8">
      <w:pPr>
        <w:shd w:val="clear" w:color="auto" w:fill="FFFFFF"/>
        <w:spacing w:after="0" w:line="240" w:lineRule="auto"/>
        <w:ind w:firstLine="567"/>
        <w:jc w:val="both"/>
        <w:rPr>
          <w:rFonts w:ascii="Times New Roman" w:hAnsi="Times New Roman"/>
          <w:sz w:val="24"/>
          <w:szCs w:val="24"/>
        </w:rPr>
      </w:pPr>
    </w:p>
    <w:p w:rsidR="00860186" w:rsidRPr="000716F2" w:rsidRDefault="00860186" w:rsidP="001264B8">
      <w:pPr>
        <w:shd w:val="clear" w:color="auto" w:fill="FFFFFF"/>
        <w:spacing w:after="0" w:line="240" w:lineRule="auto"/>
        <w:ind w:firstLine="567"/>
        <w:jc w:val="both"/>
        <w:rPr>
          <w:rFonts w:ascii="Times New Roman" w:hAnsi="Times New Roman"/>
          <w:b/>
          <w:spacing w:val="-4"/>
          <w:sz w:val="24"/>
          <w:szCs w:val="24"/>
        </w:rPr>
      </w:pPr>
      <w:r w:rsidRPr="000716F2">
        <w:rPr>
          <w:rFonts w:ascii="Times New Roman" w:hAnsi="Times New Roman"/>
          <w:b/>
          <w:sz w:val="24"/>
          <w:szCs w:val="24"/>
        </w:rPr>
        <w:t xml:space="preserve">3.1.6 Количество работников подразделения транспортной безопасности (по категориям и </w:t>
      </w:r>
      <w:r w:rsidR="003B761B" w:rsidRPr="000716F2">
        <w:rPr>
          <w:rFonts w:ascii="Times New Roman" w:hAnsi="Times New Roman"/>
          <w:b/>
          <w:sz w:val="24"/>
          <w:szCs w:val="24"/>
        </w:rPr>
        <w:t xml:space="preserve">КПП </w:t>
      </w:r>
      <w:r w:rsidRPr="000716F2">
        <w:rPr>
          <w:rFonts w:ascii="Times New Roman" w:hAnsi="Times New Roman"/>
          <w:b/>
          <w:sz w:val="24"/>
          <w:szCs w:val="24"/>
        </w:rPr>
        <w:t xml:space="preserve">(постам)), привлекаемых для организации пропускного режима, </w:t>
      </w:r>
      <w:r w:rsidRPr="000716F2">
        <w:rPr>
          <w:rFonts w:ascii="Times New Roman" w:hAnsi="Times New Roman"/>
          <w:b/>
          <w:spacing w:val="-4"/>
          <w:sz w:val="24"/>
          <w:szCs w:val="24"/>
        </w:rPr>
        <w:t>досмотра, дополнительного досмотр</w:t>
      </w:r>
      <w:r w:rsidR="004A699A" w:rsidRPr="000716F2">
        <w:rPr>
          <w:rFonts w:ascii="Times New Roman" w:hAnsi="Times New Roman"/>
          <w:b/>
          <w:spacing w:val="-4"/>
          <w:sz w:val="24"/>
          <w:szCs w:val="24"/>
        </w:rPr>
        <w:t xml:space="preserve">а, </w:t>
      </w:r>
      <w:r w:rsidRPr="000716F2">
        <w:rPr>
          <w:rFonts w:ascii="Times New Roman" w:hAnsi="Times New Roman"/>
          <w:b/>
          <w:spacing w:val="-4"/>
          <w:sz w:val="24"/>
          <w:szCs w:val="24"/>
        </w:rPr>
        <w:t>повторного досмотра, наблюдения и (или) собеседования в целях обеспечения транспортной безопасности</w:t>
      </w:r>
    </w:p>
    <w:p w:rsidR="00ED52BF" w:rsidRPr="000716F2" w:rsidRDefault="00ED52BF" w:rsidP="00ED52BF">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ED52BF" w:rsidRPr="000716F2" w:rsidRDefault="00ED52BF" w:rsidP="001264B8">
      <w:pPr>
        <w:shd w:val="clear" w:color="auto" w:fill="FFFFFF"/>
        <w:spacing w:after="0" w:line="240" w:lineRule="auto"/>
        <w:ind w:firstLine="567"/>
        <w:jc w:val="both"/>
        <w:rPr>
          <w:rFonts w:ascii="Times New Roman" w:hAnsi="Times New Roman"/>
          <w:spacing w:val="-4"/>
          <w:sz w:val="24"/>
          <w:szCs w:val="24"/>
        </w:rPr>
      </w:pPr>
    </w:p>
    <w:p w:rsidR="009D2A26" w:rsidRPr="000716F2" w:rsidRDefault="009D2A26" w:rsidP="009D2A26">
      <w:pPr>
        <w:shd w:val="clear" w:color="auto" w:fill="FFFFFF"/>
        <w:tabs>
          <w:tab w:val="left" w:pos="6240"/>
        </w:tabs>
        <w:spacing w:after="0" w:line="240" w:lineRule="auto"/>
        <w:ind w:firstLine="709"/>
        <w:jc w:val="both"/>
        <w:rPr>
          <w:rFonts w:ascii="Times New Roman" w:hAnsi="Times New Roman"/>
          <w:sz w:val="24"/>
          <w:szCs w:val="24"/>
        </w:rPr>
      </w:pPr>
    </w:p>
    <w:p w:rsidR="00860186" w:rsidRPr="000716F2" w:rsidRDefault="00A374E5"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w:t>
      </w:r>
      <w:r w:rsidR="00D71465" w:rsidRPr="000716F2">
        <w:rPr>
          <w:rFonts w:ascii="Times New Roman" w:hAnsi="Times New Roman"/>
          <w:b/>
          <w:sz w:val="24"/>
          <w:szCs w:val="24"/>
        </w:rPr>
        <w:t>.2</w:t>
      </w:r>
      <w:r w:rsidR="00860186" w:rsidRPr="000716F2">
        <w:rPr>
          <w:rFonts w:ascii="Times New Roman" w:hAnsi="Times New Roman"/>
          <w:b/>
          <w:sz w:val="24"/>
          <w:szCs w:val="24"/>
        </w:rPr>
        <w:t>. Использование технических средств обеспечения транспортной безопасности при проведении досмотра, дополнительного досмотра, повторного досмотра</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1264B8">
      <w:pPr>
        <w:shd w:val="clear" w:color="auto" w:fill="FFFFFF"/>
        <w:spacing w:after="0" w:line="240" w:lineRule="auto"/>
        <w:ind w:firstLine="567"/>
        <w:jc w:val="both"/>
        <w:rPr>
          <w:rFonts w:ascii="Times New Roman" w:hAnsi="Times New Roman"/>
          <w:b/>
          <w:sz w:val="24"/>
          <w:szCs w:val="24"/>
        </w:rPr>
      </w:pPr>
    </w:p>
    <w:p w:rsidR="006201D2" w:rsidRPr="000716F2" w:rsidRDefault="00A374E5" w:rsidP="001264B8">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3</w:t>
      </w:r>
      <w:r w:rsidR="00D71465" w:rsidRPr="000716F2">
        <w:rPr>
          <w:rFonts w:ascii="Times New Roman" w:hAnsi="Times New Roman"/>
          <w:b/>
          <w:sz w:val="24"/>
          <w:szCs w:val="24"/>
        </w:rPr>
        <w:t>.2</w:t>
      </w:r>
      <w:r w:rsidRPr="000716F2">
        <w:rPr>
          <w:rFonts w:ascii="Times New Roman" w:hAnsi="Times New Roman"/>
          <w:b/>
          <w:sz w:val="24"/>
          <w:szCs w:val="24"/>
        </w:rPr>
        <w:t>.1. Использование</w:t>
      </w:r>
      <w:r w:rsidR="00860186" w:rsidRPr="000716F2">
        <w:rPr>
          <w:rFonts w:ascii="Times New Roman" w:hAnsi="Times New Roman"/>
          <w:b/>
          <w:sz w:val="24"/>
          <w:szCs w:val="24"/>
        </w:rPr>
        <w:t xml:space="preserve"> технических средств досмотра при проведении досмотра и повторного досмотра</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6201D2">
      <w:pPr>
        <w:shd w:val="clear" w:color="auto" w:fill="FFFFFF"/>
        <w:spacing w:after="0" w:line="240" w:lineRule="auto"/>
        <w:ind w:firstLine="567"/>
        <w:jc w:val="both"/>
        <w:rPr>
          <w:rFonts w:ascii="Times New Roman" w:hAnsi="Times New Roman"/>
          <w:b/>
          <w:sz w:val="24"/>
          <w:szCs w:val="24"/>
        </w:rPr>
      </w:pPr>
    </w:p>
    <w:p w:rsidR="000716F2" w:rsidRDefault="000716F2">
      <w:pPr>
        <w:spacing w:after="0" w:line="240" w:lineRule="auto"/>
        <w:rPr>
          <w:rFonts w:ascii="Times New Roman" w:hAnsi="Times New Roman"/>
          <w:b/>
          <w:sz w:val="24"/>
          <w:szCs w:val="24"/>
        </w:rPr>
      </w:pPr>
      <w:r>
        <w:rPr>
          <w:rFonts w:ascii="Times New Roman" w:hAnsi="Times New Roman"/>
          <w:b/>
          <w:sz w:val="24"/>
          <w:szCs w:val="24"/>
        </w:rPr>
        <w:br w:type="page"/>
      </w:r>
    </w:p>
    <w:p w:rsidR="00860186" w:rsidRPr="000716F2" w:rsidRDefault="00BE6C80" w:rsidP="001264B8">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lastRenderedPageBreak/>
        <w:t>3</w:t>
      </w:r>
      <w:r w:rsidR="00D71465" w:rsidRPr="000716F2">
        <w:rPr>
          <w:rFonts w:ascii="Times New Roman" w:hAnsi="Times New Roman"/>
          <w:b/>
          <w:sz w:val="24"/>
          <w:szCs w:val="24"/>
        </w:rPr>
        <w:t>.2</w:t>
      </w:r>
      <w:r w:rsidRPr="000716F2">
        <w:rPr>
          <w:rFonts w:ascii="Times New Roman" w:hAnsi="Times New Roman"/>
          <w:b/>
          <w:sz w:val="24"/>
          <w:szCs w:val="24"/>
        </w:rPr>
        <w:t>.2</w:t>
      </w:r>
      <w:r w:rsidR="00860186" w:rsidRPr="000716F2">
        <w:rPr>
          <w:rFonts w:ascii="Times New Roman" w:hAnsi="Times New Roman"/>
          <w:b/>
          <w:sz w:val="24"/>
          <w:szCs w:val="24"/>
        </w:rPr>
        <w:t xml:space="preserve">. </w:t>
      </w:r>
      <w:r w:rsidR="00A374E5" w:rsidRPr="000716F2">
        <w:rPr>
          <w:rFonts w:ascii="Times New Roman" w:hAnsi="Times New Roman"/>
          <w:b/>
          <w:sz w:val="24"/>
          <w:szCs w:val="24"/>
        </w:rPr>
        <w:t>Использование</w:t>
      </w:r>
      <w:r w:rsidR="00860186" w:rsidRPr="000716F2">
        <w:rPr>
          <w:rFonts w:ascii="Times New Roman" w:hAnsi="Times New Roman"/>
          <w:b/>
          <w:sz w:val="24"/>
          <w:szCs w:val="24"/>
        </w:rPr>
        <w:t xml:space="preserve"> технических средств досмотра при проведении дополнительного досмотра</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0716F2" w:rsidRDefault="000716F2" w:rsidP="001264B8">
      <w:pPr>
        <w:pStyle w:val="a3"/>
        <w:shd w:val="clear" w:color="auto" w:fill="FFFFFF"/>
        <w:spacing w:after="0" w:line="240" w:lineRule="auto"/>
        <w:ind w:left="0" w:firstLine="567"/>
        <w:jc w:val="both"/>
        <w:rPr>
          <w:rFonts w:ascii="Times New Roman" w:hAnsi="Times New Roman"/>
          <w:b/>
          <w:sz w:val="24"/>
          <w:szCs w:val="24"/>
        </w:rPr>
      </w:pPr>
    </w:p>
    <w:p w:rsidR="00860186" w:rsidRPr="000716F2" w:rsidRDefault="00BE6C80" w:rsidP="001264B8">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3</w:t>
      </w:r>
      <w:r w:rsidR="00D71465" w:rsidRPr="000716F2">
        <w:rPr>
          <w:rFonts w:ascii="Times New Roman" w:hAnsi="Times New Roman"/>
          <w:b/>
          <w:sz w:val="24"/>
          <w:szCs w:val="24"/>
        </w:rPr>
        <w:t>.2</w:t>
      </w:r>
      <w:r w:rsidR="00860186" w:rsidRPr="000716F2">
        <w:rPr>
          <w:rFonts w:ascii="Times New Roman" w:hAnsi="Times New Roman"/>
          <w:b/>
          <w:sz w:val="24"/>
          <w:szCs w:val="24"/>
        </w:rPr>
        <w:t>.</w:t>
      </w:r>
      <w:r w:rsidRPr="000716F2">
        <w:rPr>
          <w:rFonts w:ascii="Times New Roman" w:hAnsi="Times New Roman"/>
          <w:b/>
          <w:sz w:val="24"/>
          <w:szCs w:val="24"/>
        </w:rPr>
        <w:t>3</w:t>
      </w:r>
      <w:r w:rsidR="00860186" w:rsidRPr="000716F2">
        <w:rPr>
          <w:rFonts w:ascii="Times New Roman" w:hAnsi="Times New Roman"/>
          <w:b/>
          <w:sz w:val="24"/>
          <w:szCs w:val="24"/>
        </w:rPr>
        <w:t xml:space="preserve">. </w:t>
      </w:r>
      <w:r w:rsidR="00A374E5" w:rsidRPr="000716F2">
        <w:rPr>
          <w:rFonts w:ascii="Times New Roman" w:hAnsi="Times New Roman"/>
          <w:b/>
          <w:sz w:val="24"/>
          <w:szCs w:val="24"/>
        </w:rPr>
        <w:t>Использование</w:t>
      </w:r>
      <w:r w:rsidR="00860186" w:rsidRPr="000716F2">
        <w:rPr>
          <w:rFonts w:ascii="Times New Roman" w:hAnsi="Times New Roman"/>
          <w:b/>
          <w:sz w:val="24"/>
          <w:szCs w:val="24"/>
        </w:rPr>
        <w:t xml:space="preserve"> </w:t>
      </w:r>
      <w:r w:rsidRPr="000716F2">
        <w:rPr>
          <w:rFonts w:ascii="Times New Roman" w:hAnsi="Times New Roman"/>
          <w:b/>
          <w:sz w:val="24"/>
          <w:szCs w:val="24"/>
        </w:rPr>
        <w:t xml:space="preserve">технических средств </w:t>
      </w:r>
      <w:r w:rsidR="00860186" w:rsidRPr="000716F2">
        <w:rPr>
          <w:rFonts w:ascii="Times New Roman" w:hAnsi="Times New Roman"/>
          <w:b/>
          <w:sz w:val="24"/>
          <w:szCs w:val="24"/>
        </w:rPr>
        <w:t xml:space="preserve">аудио- и видеозаписи при проведении досмотра, дополнительного досмотра и повторного досмотра </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1264B8">
      <w:pPr>
        <w:shd w:val="clear" w:color="auto" w:fill="FFFFFF"/>
        <w:spacing w:after="0" w:line="240" w:lineRule="auto"/>
        <w:ind w:firstLine="567"/>
        <w:jc w:val="both"/>
        <w:rPr>
          <w:rFonts w:ascii="Times New Roman" w:hAnsi="Times New Roman"/>
          <w:sz w:val="24"/>
          <w:szCs w:val="24"/>
        </w:rPr>
      </w:pPr>
    </w:p>
    <w:p w:rsidR="00860186" w:rsidRPr="000716F2" w:rsidRDefault="00BE6C80"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w:t>
      </w:r>
      <w:r w:rsidR="00D71465" w:rsidRPr="000716F2">
        <w:rPr>
          <w:rFonts w:ascii="Times New Roman" w:hAnsi="Times New Roman"/>
          <w:b/>
          <w:sz w:val="24"/>
          <w:szCs w:val="24"/>
        </w:rPr>
        <w:t>.2</w:t>
      </w:r>
      <w:r w:rsidR="00860186" w:rsidRPr="000716F2">
        <w:rPr>
          <w:rFonts w:ascii="Times New Roman" w:hAnsi="Times New Roman"/>
          <w:b/>
          <w:sz w:val="24"/>
          <w:szCs w:val="24"/>
        </w:rPr>
        <w:t>.</w:t>
      </w:r>
      <w:r w:rsidRPr="000716F2">
        <w:rPr>
          <w:rFonts w:ascii="Times New Roman" w:hAnsi="Times New Roman"/>
          <w:b/>
          <w:sz w:val="24"/>
          <w:szCs w:val="24"/>
        </w:rPr>
        <w:t>4</w:t>
      </w:r>
      <w:r w:rsidR="00860186" w:rsidRPr="000716F2">
        <w:rPr>
          <w:rFonts w:ascii="Times New Roman" w:hAnsi="Times New Roman"/>
          <w:b/>
          <w:sz w:val="24"/>
          <w:szCs w:val="24"/>
        </w:rPr>
        <w:t xml:space="preserve">. </w:t>
      </w:r>
      <w:r w:rsidR="00A374E5" w:rsidRPr="000716F2">
        <w:rPr>
          <w:rFonts w:ascii="Times New Roman" w:hAnsi="Times New Roman"/>
          <w:b/>
          <w:sz w:val="24"/>
          <w:szCs w:val="24"/>
        </w:rPr>
        <w:t>Использование</w:t>
      </w:r>
      <w:r w:rsidR="00860186" w:rsidRPr="000716F2">
        <w:rPr>
          <w:rFonts w:ascii="Times New Roman" w:hAnsi="Times New Roman"/>
          <w:b/>
          <w:sz w:val="24"/>
          <w:szCs w:val="24"/>
        </w:rPr>
        <w:t xml:space="preserve"> средств досмотра при проведении досмотра, дополнительного досмотра и повторного досмотра автотранспортных средств, самоходной техники, машин и механизмов</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6201D2">
      <w:pPr>
        <w:shd w:val="clear" w:color="auto" w:fill="FFFFFF"/>
        <w:spacing w:after="0" w:line="240" w:lineRule="auto"/>
        <w:ind w:firstLine="567"/>
        <w:jc w:val="both"/>
        <w:rPr>
          <w:rFonts w:ascii="Times New Roman" w:hAnsi="Times New Roman"/>
          <w:sz w:val="24"/>
          <w:szCs w:val="24"/>
        </w:rPr>
      </w:pPr>
    </w:p>
    <w:p w:rsidR="00860186" w:rsidRPr="000716F2" w:rsidRDefault="00BE6C80"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w:t>
      </w:r>
      <w:r w:rsidR="00D71465" w:rsidRPr="000716F2">
        <w:rPr>
          <w:rFonts w:ascii="Times New Roman" w:hAnsi="Times New Roman"/>
          <w:b/>
          <w:sz w:val="24"/>
          <w:szCs w:val="24"/>
        </w:rPr>
        <w:t>.2</w:t>
      </w:r>
      <w:r w:rsidR="00860186" w:rsidRPr="000716F2">
        <w:rPr>
          <w:rFonts w:ascii="Times New Roman" w:hAnsi="Times New Roman"/>
          <w:b/>
          <w:sz w:val="24"/>
          <w:szCs w:val="24"/>
        </w:rPr>
        <w:t>.</w:t>
      </w:r>
      <w:r w:rsidRPr="000716F2">
        <w:rPr>
          <w:rFonts w:ascii="Times New Roman" w:hAnsi="Times New Roman"/>
          <w:b/>
          <w:sz w:val="24"/>
          <w:szCs w:val="24"/>
        </w:rPr>
        <w:t>5</w:t>
      </w:r>
      <w:r w:rsidR="00860186" w:rsidRPr="000716F2">
        <w:rPr>
          <w:rFonts w:ascii="Times New Roman" w:hAnsi="Times New Roman"/>
          <w:b/>
          <w:sz w:val="24"/>
          <w:szCs w:val="24"/>
        </w:rPr>
        <w:t>. Особенности досмотра, дополнительного досмотра и повторного досмотра</w:t>
      </w:r>
      <w:r w:rsidR="00860186" w:rsidRPr="000716F2" w:rsidDel="00662BC4">
        <w:rPr>
          <w:rFonts w:ascii="Times New Roman" w:hAnsi="Times New Roman"/>
          <w:b/>
          <w:sz w:val="24"/>
          <w:szCs w:val="24"/>
        </w:rPr>
        <w:t xml:space="preserve"> </w:t>
      </w:r>
      <w:r w:rsidR="00860186" w:rsidRPr="000716F2">
        <w:rPr>
          <w:rFonts w:ascii="Times New Roman" w:hAnsi="Times New Roman"/>
          <w:b/>
          <w:sz w:val="24"/>
          <w:szCs w:val="24"/>
        </w:rPr>
        <w:t xml:space="preserve">  в случаях, когда физические, биологические характеристики объектов досмотра делают применение технических средств досмотра затруднительным или невозможным, а также при выходе из строя технических средств досмотра</w:t>
      </w:r>
      <w:r w:rsidR="00860186" w:rsidRPr="000716F2" w:rsidDel="00662BC4">
        <w:rPr>
          <w:rFonts w:ascii="Times New Roman" w:hAnsi="Times New Roman"/>
          <w:b/>
          <w:sz w:val="24"/>
          <w:szCs w:val="24"/>
        </w:rPr>
        <w:t xml:space="preserve"> </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1264B8">
      <w:pPr>
        <w:shd w:val="clear" w:color="auto" w:fill="FFFFFF"/>
        <w:spacing w:after="0" w:line="240" w:lineRule="auto"/>
        <w:ind w:firstLine="567"/>
        <w:jc w:val="both"/>
        <w:rPr>
          <w:rFonts w:ascii="Times New Roman" w:hAnsi="Times New Roman"/>
          <w:sz w:val="24"/>
          <w:szCs w:val="24"/>
        </w:rPr>
      </w:pPr>
    </w:p>
    <w:p w:rsidR="00860186" w:rsidRPr="000716F2" w:rsidRDefault="00BE6C80"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w:t>
      </w:r>
      <w:r w:rsidR="00D71465" w:rsidRPr="000716F2">
        <w:rPr>
          <w:rFonts w:ascii="Times New Roman" w:hAnsi="Times New Roman"/>
          <w:b/>
          <w:sz w:val="24"/>
          <w:szCs w:val="24"/>
        </w:rPr>
        <w:t>.2</w:t>
      </w:r>
      <w:r w:rsidR="00860186" w:rsidRPr="000716F2">
        <w:rPr>
          <w:rFonts w:ascii="Times New Roman" w:hAnsi="Times New Roman"/>
          <w:b/>
          <w:sz w:val="24"/>
          <w:szCs w:val="24"/>
        </w:rPr>
        <w:t>.</w:t>
      </w:r>
      <w:r w:rsidRPr="000716F2">
        <w:rPr>
          <w:rFonts w:ascii="Times New Roman" w:hAnsi="Times New Roman"/>
          <w:b/>
          <w:sz w:val="24"/>
          <w:szCs w:val="24"/>
        </w:rPr>
        <w:t>6</w:t>
      </w:r>
      <w:r w:rsidR="00860186" w:rsidRPr="000716F2">
        <w:rPr>
          <w:rFonts w:ascii="Times New Roman" w:hAnsi="Times New Roman"/>
          <w:b/>
          <w:sz w:val="24"/>
          <w:szCs w:val="24"/>
        </w:rPr>
        <w:t>. Особенности досмотра физически</w:t>
      </w:r>
      <w:r w:rsidRPr="000716F2">
        <w:rPr>
          <w:rFonts w:ascii="Times New Roman" w:hAnsi="Times New Roman"/>
          <w:b/>
          <w:sz w:val="24"/>
          <w:szCs w:val="24"/>
        </w:rPr>
        <w:t>х лиц</w:t>
      </w:r>
      <w:r w:rsidR="00860186" w:rsidRPr="000716F2">
        <w:rPr>
          <w:rFonts w:ascii="Times New Roman" w:hAnsi="Times New Roman"/>
          <w:b/>
          <w:sz w:val="24"/>
          <w:szCs w:val="24"/>
        </w:rPr>
        <w:t>, имеющи</w:t>
      </w:r>
      <w:r w:rsidRPr="000716F2">
        <w:rPr>
          <w:rFonts w:ascii="Times New Roman" w:hAnsi="Times New Roman"/>
          <w:b/>
          <w:sz w:val="24"/>
          <w:szCs w:val="24"/>
        </w:rPr>
        <w:t>х</w:t>
      </w:r>
      <w:r w:rsidR="00860186" w:rsidRPr="000716F2">
        <w:rPr>
          <w:rFonts w:ascii="Times New Roman" w:hAnsi="Times New Roman"/>
          <w:b/>
          <w:sz w:val="24"/>
          <w:szCs w:val="24"/>
        </w:rPr>
        <w:t xml:space="preserve"> имплантированные аппараты, стимулирующие серд</w:t>
      </w:r>
      <w:r w:rsidRPr="000716F2">
        <w:rPr>
          <w:rFonts w:ascii="Times New Roman" w:hAnsi="Times New Roman"/>
          <w:b/>
          <w:sz w:val="24"/>
          <w:szCs w:val="24"/>
        </w:rPr>
        <w:t xml:space="preserve">ечную деятельность, а также лиц </w:t>
      </w:r>
      <w:r w:rsidR="00860186" w:rsidRPr="000716F2">
        <w:rPr>
          <w:rFonts w:ascii="Times New Roman" w:hAnsi="Times New Roman"/>
          <w:b/>
          <w:sz w:val="24"/>
          <w:szCs w:val="24"/>
        </w:rPr>
        <w:t>с ограниченными возможностями здоровья</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1264B8">
      <w:pPr>
        <w:shd w:val="clear" w:color="auto" w:fill="FFFFFF"/>
        <w:spacing w:after="0" w:line="240" w:lineRule="auto"/>
        <w:ind w:firstLine="567"/>
        <w:jc w:val="both"/>
        <w:rPr>
          <w:rFonts w:ascii="Times New Roman" w:hAnsi="Times New Roman"/>
          <w:sz w:val="24"/>
          <w:szCs w:val="24"/>
        </w:rPr>
      </w:pPr>
    </w:p>
    <w:p w:rsidR="00860186" w:rsidRPr="000716F2" w:rsidRDefault="00BE6C80"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w:t>
      </w:r>
      <w:r w:rsidR="00D71465" w:rsidRPr="000716F2">
        <w:rPr>
          <w:rFonts w:ascii="Times New Roman" w:hAnsi="Times New Roman"/>
          <w:b/>
          <w:sz w:val="24"/>
          <w:szCs w:val="24"/>
        </w:rPr>
        <w:t>.2</w:t>
      </w:r>
      <w:r w:rsidR="00860186" w:rsidRPr="000716F2">
        <w:rPr>
          <w:rFonts w:ascii="Times New Roman" w:hAnsi="Times New Roman"/>
          <w:b/>
          <w:sz w:val="24"/>
          <w:szCs w:val="24"/>
        </w:rPr>
        <w:t>.</w:t>
      </w:r>
      <w:r w:rsidRPr="000716F2">
        <w:rPr>
          <w:rFonts w:ascii="Times New Roman" w:hAnsi="Times New Roman"/>
          <w:b/>
          <w:sz w:val="24"/>
          <w:szCs w:val="24"/>
        </w:rPr>
        <w:t>7</w:t>
      </w:r>
      <w:r w:rsidR="00860186" w:rsidRPr="000716F2">
        <w:rPr>
          <w:rFonts w:ascii="Times New Roman" w:hAnsi="Times New Roman"/>
          <w:b/>
          <w:sz w:val="24"/>
          <w:szCs w:val="24"/>
        </w:rPr>
        <w:t>.  Особенности</w:t>
      </w:r>
      <w:r w:rsidR="00860186" w:rsidRPr="000716F2" w:rsidDel="00587354">
        <w:rPr>
          <w:rFonts w:ascii="Times New Roman" w:hAnsi="Times New Roman"/>
          <w:b/>
          <w:sz w:val="24"/>
          <w:szCs w:val="24"/>
        </w:rPr>
        <w:t xml:space="preserve"> </w:t>
      </w:r>
      <w:r w:rsidR="00860186" w:rsidRPr="000716F2">
        <w:rPr>
          <w:rFonts w:ascii="Times New Roman" w:hAnsi="Times New Roman"/>
          <w:b/>
          <w:sz w:val="24"/>
          <w:szCs w:val="24"/>
        </w:rPr>
        <w:t>использования технических средств досмотра в случае проведения досмотра материалов, изделий и оборудования - носителей сведений, составляющих государственную тайну в помещениях, обеспечивающих соблюдение требований законодательства Российской Федерации о государственной тайне</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6201D2">
      <w:pPr>
        <w:shd w:val="clear" w:color="auto" w:fill="FFFFFF"/>
        <w:spacing w:after="0" w:line="240" w:lineRule="auto"/>
        <w:ind w:firstLine="567"/>
        <w:jc w:val="both"/>
        <w:rPr>
          <w:rFonts w:ascii="Times New Roman" w:hAnsi="Times New Roman"/>
          <w:sz w:val="24"/>
          <w:szCs w:val="24"/>
        </w:rPr>
      </w:pPr>
    </w:p>
    <w:p w:rsidR="00860186" w:rsidRPr="000716F2" w:rsidRDefault="00D71465"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3.3</w:t>
      </w:r>
      <w:r w:rsidR="00860186" w:rsidRPr="000716F2">
        <w:rPr>
          <w:rFonts w:ascii="Times New Roman" w:hAnsi="Times New Roman"/>
          <w:b/>
          <w:sz w:val="24"/>
          <w:szCs w:val="24"/>
        </w:rPr>
        <w:t>. П</w:t>
      </w:r>
      <w:r w:rsidR="00C13764" w:rsidRPr="000716F2">
        <w:rPr>
          <w:rFonts w:ascii="Times New Roman" w:hAnsi="Times New Roman"/>
          <w:b/>
          <w:sz w:val="24"/>
          <w:szCs w:val="24"/>
        </w:rPr>
        <w:t>орядок п</w:t>
      </w:r>
      <w:r w:rsidR="00860186" w:rsidRPr="000716F2">
        <w:rPr>
          <w:rFonts w:ascii="Times New Roman" w:hAnsi="Times New Roman"/>
          <w:b/>
          <w:sz w:val="24"/>
          <w:szCs w:val="24"/>
        </w:rPr>
        <w:t>роведени</w:t>
      </w:r>
      <w:r w:rsidR="00C13764" w:rsidRPr="000716F2">
        <w:rPr>
          <w:rFonts w:ascii="Times New Roman" w:hAnsi="Times New Roman"/>
          <w:b/>
          <w:sz w:val="24"/>
          <w:szCs w:val="24"/>
        </w:rPr>
        <w:t>я</w:t>
      </w:r>
      <w:r w:rsidR="00860186" w:rsidRPr="000716F2">
        <w:rPr>
          <w:rFonts w:ascii="Times New Roman" w:hAnsi="Times New Roman"/>
          <w:b/>
          <w:sz w:val="24"/>
          <w:szCs w:val="24"/>
        </w:rPr>
        <w:t xml:space="preserve"> досмотра, дополнительного досмотра и повторного досмотра </w:t>
      </w:r>
    </w:p>
    <w:p w:rsidR="00860186" w:rsidRPr="000716F2" w:rsidRDefault="00D71465" w:rsidP="001264B8">
      <w:pPr>
        <w:autoSpaceDE w:val="0"/>
        <w:autoSpaceDN w:val="0"/>
        <w:adjustRightInd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3.3</w:t>
      </w:r>
      <w:r w:rsidR="00860186" w:rsidRPr="000716F2">
        <w:rPr>
          <w:rFonts w:ascii="Times New Roman" w:hAnsi="Times New Roman"/>
          <w:b/>
          <w:sz w:val="24"/>
          <w:szCs w:val="24"/>
        </w:rPr>
        <w:t xml:space="preserve">.1. Порядок проведения досмотра, дополнительного досмотра и повторного досмотра на </w:t>
      </w:r>
      <w:r w:rsidR="003B761B" w:rsidRPr="000716F2">
        <w:rPr>
          <w:rFonts w:ascii="Times New Roman" w:hAnsi="Times New Roman"/>
          <w:b/>
          <w:sz w:val="24"/>
          <w:szCs w:val="24"/>
        </w:rPr>
        <w:t xml:space="preserve">КПП </w:t>
      </w:r>
      <w:r w:rsidR="00860186" w:rsidRPr="000716F2">
        <w:rPr>
          <w:rFonts w:ascii="Times New Roman" w:hAnsi="Times New Roman"/>
          <w:b/>
          <w:sz w:val="24"/>
          <w:szCs w:val="24"/>
        </w:rPr>
        <w:t>(постах)</w:t>
      </w:r>
      <w:r w:rsidRPr="000716F2">
        <w:rPr>
          <w:rFonts w:ascii="Times New Roman" w:hAnsi="Times New Roman"/>
          <w:b/>
          <w:sz w:val="24"/>
          <w:szCs w:val="24"/>
        </w:rPr>
        <w:t xml:space="preserve"> и в зоне транспортной безопасности</w:t>
      </w:r>
      <w:r w:rsidR="00860186" w:rsidRPr="000716F2">
        <w:rPr>
          <w:rFonts w:ascii="Times New Roman" w:hAnsi="Times New Roman"/>
          <w:b/>
          <w:sz w:val="24"/>
          <w:szCs w:val="24"/>
        </w:rPr>
        <w:t>, в т.ч. при установлении в отношении ОТИ уровня безопасности № 2 и уровня безопасности № 3</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6201D2">
      <w:pPr>
        <w:shd w:val="clear" w:color="auto" w:fill="FFFFFF"/>
        <w:spacing w:after="0" w:line="240" w:lineRule="auto"/>
        <w:ind w:firstLine="567"/>
        <w:jc w:val="both"/>
        <w:rPr>
          <w:rFonts w:ascii="Times New Roman" w:hAnsi="Times New Roman"/>
          <w:sz w:val="24"/>
          <w:szCs w:val="24"/>
        </w:rPr>
      </w:pPr>
    </w:p>
    <w:p w:rsidR="00860186" w:rsidRPr="000716F2" w:rsidRDefault="00D71465"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3.3</w:t>
      </w:r>
      <w:r w:rsidR="00860186" w:rsidRPr="000716F2">
        <w:rPr>
          <w:rFonts w:ascii="Times New Roman" w:hAnsi="Times New Roman"/>
          <w:b/>
          <w:sz w:val="24"/>
          <w:szCs w:val="24"/>
        </w:rPr>
        <w:t>.</w:t>
      </w:r>
      <w:r w:rsidRPr="000716F2">
        <w:rPr>
          <w:rFonts w:ascii="Times New Roman" w:hAnsi="Times New Roman"/>
          <w:b/>
          <w:sz w:val="24"/>
          <w:szCs w:val="24"/>
        </w:rPr>
        <w:t>2.</w:t>
      </w:r>
      <w:r w:rsidR="00860186" w:rsidRPr="000716F2">
        <w:rPr>
          <w:rFonts w:ascii="Times New Roman" w:hAnsi="Times New Roman"/>
          <w:b/>
          <w:sz w:val="24"/>
          <w:szCs w:val="24"/>
        </w:rPr>
        <w:t xml:space="preserve"> Порядок составления актов и ведения журналов по результатам проведения досмотра, а также</w:t>
      </w:r>
      <w:r w:rsidR="00860186" w:rsidRPr="000716F2" w:rsidDel="00455BC4">
        <w:rPr>
          <w:rFonts w:ascii="Times New Roman" w:hAnsi="Times New Roman"/>
          <w:b/>
          <w:sz w:val="24"/>
          <w:szCs w:val="24"/>
        </w:rPr>
        <w:t xml:space="preserve"> </w:t>
      </w:r>
      <w:r w:rsidR="00860186" w:rsidRPr="000716F2">
        <w:rPr>
          <w:rFonts w:ascii="Times New Roman" w:hAnsi="Times New Roman"/>
          <w:b/>
          <w:sz w:val="24"/>
          <w:szCs w:val="24"/>
        </w:rPr>
        <w:t>наблюдения и (или) собеседования</w:t>
      </w:r>
      <w:r w:rsidR="00562029" w:rsidRPr="000716F2">
        <w:rPr>
          <w:rFonts w:ascii="Times New Roman" w:hAnsi="Times New Roman"/>
          <w:b/>
          <w:sz w:val="24"/>
          <w:szCs w:val="24"/>
        </w:rPr>
        <w:t xml:space="preserve"> </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6201D2">
      <w:pPr>
        <w:shd w:val="clear" w:color="auto" w:fill="FFFFFF"/>
        <w:spacing w:after="0" w:line="240" w:lineRule="auto"/>
        <w:ind w:firstLine="567"/>
        <w:jc w:val="both"/>
        <w:rPr>
          <w:rFonts w:ascii="Times New Roman" w:hAnsi="Times New Roman"/>
          <w:sz w:val="24"/>
          <w:szCs w:val="24"/>
        </w:rPr>
      </w:pPr>
    </w:p>
    <w:p w:rsidR="00860186" w:rsidRPr="000716F2" w:rsidRDefault="00C13764"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3.3</w:t>
      </w:r>
      <w:r w:rsidR="00860186" w:rsidRPr="000716F2">
        <w:rPr>
          <w:rFonts w:ascii="Times New Roman" w:hAnsi="Times New Roman"/>
          <w:b/>
          <w:sz w:val="24"/>
          <w:szCs w:val="24"/>
        </w:rPr>
        <w:t>.</w:t>
      </w:r>
      <w:r w:rsidRPr="000716F2">
        <w:rPr>
          <w:rFonts w:ascii="Times New Roman" w:hAnsi="Times New Roman"/>
          <w:b/>
          <w:sz w:val="24"/>
          <w:szCs w:val="24"/>
        </w:rPr>
        <w:t>3</w:t>
      </w:r>
      <w:r w:rsidR="00860186" w:rsidRPr="000716F2">
        <w:rPr>
          <w:rFonts w:ascii="Times New Roman" w:hAnsi="Times New Roman"/>
          <w:b/>
          <w:sz w:val="24"/>
          <w:szCs w:val="24"/>
        </w:rPr>
        <w:t>. Обязанности работников досмотра</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6201D2">
      <w:pPr>
        <w:shd w:val="clear" w:color="auto" w:fill="FFFFFF"/>
        <w:spacing w:after="0" w:line="240" w:lineRule="auto"/>
        <w:ind w:firstLine="567"/>
        <w:jc w:val="both"/>
        <w:rPr>
          <w:rFonts w:ascii="Times New Roman" w:hAnsi="Times New Roman"/>
          <w:sz w:val="24"/>
          <w:szCs w:val="24"/>
        </w:rPr>
      </w:pPr>
    </w:p>
    <w:p w:rsidR="00860186" w:rsidRPr="000716F2" w:rsidRDefault="00C13764"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3.3.4.</w:t>
      </w:r>
      <w:r w:rsidR="00860186" w:rsidRPr="000716F2">
        <w:rPr>
          <w:rFonts w:ascii="Times New Roman" w:hAnsi="Times New Roman"/>
          <w:b/>
          <w:sz w:val="24"/>
          <w:szCs w:val="24"/>
        </w:rPr>
        <w:t>Права работников досмотра</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6201D2">
      <w:pPr>
        <w:shd w:val="clear" w:color="auto" w:fill="FFFFFF"/>
        <w:spacing w:after="0" w:line="240" w:lineRule="auto"/>
        <w:ind w:firstLine="567"/>
        <w:jc w:val="both"/>
        <w:rPr>
          <w:rFonts w:ascii="Times New Roman" w:hAnsi="Times New Roman"/>
          <w:sz w:val="24"/>
          <w:szCs w:val="24"/>
        </w:rPr>
      </w:pPr>
    </w:p>
    <w:p w:rsidR="00860186" w:rsidRPr="000716F2" w:rsidRDefault="00C13764"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3.3.5.</w:t>
      </w:r>
      <w:r w:rsidR="006201D2" w:rsidRPr="000716F2">
        <w:rPr>
          <w:rFonts w:ascii="Times New Roman" w:hAnsi="Times New Roman"/>
          <w:b/>
          <w:sz w:val="24"/>
          <w:szCs w:val="24"/>
        </w:rPr>
        <w:t xml:space="preserve"> </w:t>
      </w:r>
      <w:r w:rsidR="00860186" w:rsidRPr="000716F2">
        <w:rPr>
          <w:rFonts w:ascii="Times New Roman" w:hAnsi="Times New Roman"/>
          <w:b/>
          <w:sz w:val="24"/>
          <w:szCs w:val="24"/>
        </w:rPr>
        <w:t>Обязанности физических лиц при прохождении досмотра</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860186" w:rsidRPr="000716F2" w:rsidRDefault="00860186" w:rsidP="001264B8">
      <w:pPr>
        <w:shd w:val="clear" w:color="auto" w:fill="FFFFFF"/>
        <w:spacing w:after="0" w:line="240" w:lineRule="auto"/>
        <w:ind w:firstLine="567"/>
        <w:jc w:val="both"/>
        <w:rPr>
          <w:rFonts w:ascii="Times New Roman" w:hAnsi="Times New Roman"/>
          <w:sz w:val="24"/>
          <w:szCs w:val="24"/>
        </w:rPr>
      </w:pPr>
    </w:p>
    <w:p w:rsidR="00860186" w:rsidRPr="000716F2" w:rsidRDefault="00C13764"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3.4</w:t>
      </w:r>
      <w:r w:rsidR="00860186" w:rsidRPr="000716F2">
        <w:rPr>
          <w:rFonts w:ascii="Times New Roman" w:hAnsi="Times New Roman"/>
          <w:b/>
          <w:sz w:val="24"/>
          <w:szCs w:val="24"/>
        </w:rPr>
        <w:t xml:space="preserve">. Порядок проведения наблюдения и (или) собеседования </w:t>
      </w:r>
    </w:p>
    <w:p w:rsidR="00860186" w:rsidRPr="000716F2" w:rsidRDefault="00C13764"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3.4</w:t>
      </w:r>
      <w:r w:rsidR="00860186" w:rsidRPr="000716F2">
        <w:rPr>
          <w:rFonts w:ascii="Times New Roman" w:hAnsi="Times New Roman"/>
          <w:b/>
          <w:sz w:val="24"/>
          <w:szCs w:val="24"/>
        </w:rPr>
        <w:t>.1. Цели и задачи проведения наблюдения и собеседования</w:t>
      </w:r>
    </w:p>
    <w:p w:rsidR="006201D2" w:rsidRPr="000716F2" w:rsidRDefault="006201D2" w:rsidP="006201D2">
      <w:pPr>
        <w:shd w:val="clear" w:color="auto" w:fill="FFFFFF"/>
        <w:spacing w:after="0" w:line="240" w:lineRule="auto"/>
        <w:ind w:firstLine="567"/>
        <w:jc w:val="both"/>
        <w:rPr>
          <w:rFonts w:ascii="Times New Roman" w:hAnsi="Times New Roman"/>
          <w:b/>
          <w:iCs/>
          <w:sz w:val="24"/>
          <w:szCs w:val="24"/>
        </w:rPr>
      </w:pPr>
      <w:r w:rsidRPr="000716F2">
        <w:rPr>
          <w:rFonts w:ascii="Times New Roman" w:hAnsi="Times New Roman"/>
          <w:b/>
          <w:iCs/>
          <w:sz w:val="24"/>
          <w:szCs w:val="24"/>
        </w:rPr>
        <w:t>_______________________________________________________________________________________________________________________________________________________________.</w:t>
      </w:r>
    </w:p>
    <w:p w:rsidR="006201D2" w:rsidRPr="000716F2" w:rsidRDefault="006201D2" w:rsidP="001264B8">
      <w:pPr>
        <w:shd w:val="clear" w:color="auto" w:fill="FFFFFF"/>
        <w:spacing w:after="0" w:line="240" w:lineRule="auto"/>
        <w:ind w:firstLine="567"/>
        <w:jc w:val="both"/>
        <w:rPr>
          <w:rFonts w:ascii="Times New Roman" w:hAnsi="Times New Roman"/>
          <w:sz w:val="24"/>
          <w:szCs w:val="24"/>
        </w:rPr>
      </w:pPr>
    </w:p>
    <w:p w:rsidR="00860186" w:rsidRPr="000716F2" w:rsidRDefault="00C13764"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 xml:space="preserve">3.4.2. </w:t>
      </w:r>
      <w:r w:rsidR="00860186" w:rsidRPr="000716F2">
        <w:rPr>
          <w:rFonts w:ascii="Times New Roman" w:hAnsi="Times New Roman"/>
          <w:b/>
          <w:sz w:val="24"/>
          <w:szCs w:val="24"/>
        </w:rPr>
        <w:t>Обязанности работников, осуществляющих наблюдение и собеседование</w:t>
      </w:r>
    </w:p>
    <w:p w:rsidR="006201D2" w:rsidRPr="000716F2" w:rsidRDefault="000649DF" w:rsidP="001264B8">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649DF" w:rsidRPr="000716F2" w:rsidRDefault="000649DF" w:rsidP="001264B8">
      <w:pPr>
        <w:shd w:val="clear" w:color="auto" w:fill="FFFFFF"/>
        <w:spacing w:after="0" w:line="240" w:lineRule="auto"/>
        <w:ind w:firstLine="567"/>
        <w:jc w:val="both"/>
        <w:rPr>
          <w:rFonts w:ascii="Times New Roman" w:hAnsi="Times New Roman"/>
          <w:sz w:val="24"/>
          <w:szCs w:val="24"/>
        </w:rPr>
      </w:pPr>
    </w:p>
    <w:p w:rsidR="00860186" w:rsidRPr="000716F2" w:rsidRDefault="00C13764"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 xml:space="preserve">3.4.3. </w:t>
      </w:r>
      <w:r w:rsidR="00860186" w:rsidRPr="000716F2">
        <w:rPr>
          <w:rFonts w:ascii="Times New Roman" w:hAnsi="Times New Roman"/>
          <w:b/>
          <w:sz w:val="24"/>
          <w:szCs w:val="24"/>
        </w:rPr>
        <w:t>По</w:t>
      </w:r>
      <w:r w:rsidRPr="000716F2">
        <w:rPr>
          <w:rFonts w:ascii="Times New Roman" w:hAnsi="Times New Roman"/>
          <w:b/>
          <w:sz w:val="24"/>
          <w:szCs w:val="24"/>
        </w:rPr>
        <w:t>следовательность действий</w:t>
      </w:r>
      <w:r w:rsidR="00860186" w:rsidRPr="000716F2">
        <w:rPr>
          <w:rFonts w:ascii="Times New Roman" w:hAnsi="Times New Roman"/>
          <w:b/>
          <w:sz w:val="24"/>
          <w:szCs w:val="24"/>
        </w:rPr>
        <w:t xml:space="preserve"> </w:t>
      </w:r>
      <w:r w:rsidRPr="000716F2">
        <w:rPr>
          <w:rFonts w:ascii="Times New Roman" w:hAnsi="Times New Roman"/>
          <w:b/>
          <w:sz w:val="24"/>
          <w:szCs w:val="24"/>
        </w:rPr>
        <w:t xml:space="preserve">работников, осуществляющих наблюдение и собеседование при </w:t>
      </w:r>
      <w:r w:rsidR="00860186" w:rsidRPr="000716F2">
        <w:rPr>
          <w:rFonts w:ascii="Times New Roman" w:hAnsi="Times New Roman"/>
          <w:b/>
          <w:sz w:val="24"/>
          <w:szCs w:val="24"/>
        </w:rPr>
        <w:t>выявлени</w:t>
      </w:r>
      <w:r w:rsidRPr="000716F2">
        <w:rPr>
          <w:rFonts w:ascii="Times New Roman" w:hAnsi="Times New Roman"/>
          <w:b/>
          <w:sz w:val="24"/>
          <w:szCs w:val="24"/>
        </w:rPr>
        <w:t>и</w:t>
      </w:r>
      <w:r w:rsidR="00860186" w:rsidRPr="000716F2">
        <w:rPr>
          <w:rFonts w:ascii="Times New Roman" w:hAnsi="Times New Roman"/>
          <w:b/>
          <w:sz w:val="24"/>
          <w:szCs w:val="24"/>
        </w:rPr>
        <w:t xml:space="preserve"> признаков связи физических лиц с подготовкой к совершению </w:t>
      </w:r>
      <w:r w:rsidR="005E6373" w:rsidRPr="000716F2">
        <w:rPr>
          <w:rFonts w:ascii="Times New Roman" w:hAnsi="Times New Roman"/>
          <w:b/>
          <w:sz w:val="24"/>
          <w:szCs w:val="24"/>
        </w:rPr>
        <w:t xml:space="preserve">и совершением </w:t>
      </w:r>
      <w:r w:rsidR="00860186" w:rsidRPr="000716F2">
        <w:rPr>
          <w:rFonts w:ascii="Times New Roman" w:hAnsi="Times New Roman"/>
          <w:b/>
          <w:sz w:val="24"/>
          <w:szCs w:val="24"/>
        </w:rPr>
        <w:t>АНВ</w:t>
      </w:r>
    </w:p>
    <w:p w:rsidR="000649DF" w:rsidRPr="000716F2" w:rsidRDefault="000649DF" w:rsidP="001264B8">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649DF" w:rsidRPr="000716F2" w:rsidRDefault="000649DF" w:rsidP="001264B8">
      <w:pPr>
        <w:shd w:val="clear" w:color="auto" w:fill="FFFFFF"/>
        <w:spacing w:after="0" w:line="240" w:lineRule="auto"/>
        <w:ind w:firstLine="567"/>
        <w:jc w:val="both"/>
        <w:rPr>
          <w:rFonts w:ascii="Times New Roman" w:hAnsi="Times New Roman"/>
          <w:sz w:val="24"/>
          <w:szCs w:val="24"/>
        </w:rPr>
      </w:pPr>
    </w:p>
    <w:p w:rsidR="00C13764" w:rsidRPr="000716F2" w:rsidRDefault="00C13764" w:rsidP="001264B8">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b/>
          <w:sz w:val="24"/>
          <w:szCs w:val="24"/>
        </w:rPr>
        <w:t>3.4.4. Последовательность действий</w:t>
      </w:r>
      <w:r w:rsidR="00860186" w:rsidRPr="000716F2">
        <w:rPr>
          <w:rFonts w:ascii="Times New Roman" w:hAnsi="Times New Roman"/>
          <w:b/>
          <w:sz w:val="24"/>
          <w:szCs w:val="24"/>
        </w:rPr>
        <w:t xml:space="preserve"> работников, осуществляющих наблюдение и собеседование при </w:t>
      </w:r>
      <w:r w:rsidRPr="000716F2">
        <w:rPr>
          <w:rFonts w:ascii="Times New Roman" w:hAnsi="Times New Roman"/>
          <w:b/>
          <w:sz w:val="24"/>
          <w:szCs w:val="24"/>
        </w:rPr>
        <w:t xml:space="preserve">подтверждении признаков связи физических лиц с подготовкой к совершению </w:t>
      </w:r>
      <w:r w:rsidR="005E6373" w:rsidRPr="000716F2">
        <w:rPr>
          <w:rFonts w:ascii="Times New Roman" w:hAnsi="Times New Roman"/>
          <w:b/>
          <w:sz w:val="24"/>
          <w:szCs w:val="24"/>
        </w:rPr>
        <w:t xml:space="preserve">и совершением </w:t>
      </w:r>
      <w:r w:rsidRPr="000716F2">
        <w:rPr>
          <w:rFonts w:ascii="Times New Roman" w:hAnsi="Times New Roman"/>
          <w:b/>
          <w:sz w:val="24"/>
          <w:szCs w:val="24"/>
        </w:rPr>
        <w:t>АНВ</w:t>
      </w:r>
    </w:p>
    <w:p w:rsidR="000649DF" w:rsidRPr="000716F2" w:rsidRDefault="000649DF" w:rsidP="000649DF">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860186" w:rsidRPr="000716F2" w:rsidRDefault="00860186" w:rsidP="00860186">
      <w:pPr>
        <w:shd w:val="clear" w:color="auto" w:fill="FFFFFF"/>
        <w:spacing w:after="0" w:line="240" w:lineRule="auto"/>
        <w:ind w:firstLine="709"/>
        <w:jc w:val="both"/>
        <w:rPr>
          <w:rFonts w:ascii="Times New Roman" w:hAnsi="Times New Roman"/>
          <w:sz w:val="24"/>
          <w:szCs w:val="24"/>
        </w:rPr>
      </w:pPr>
    </w:p>
    <w:p w:rsidR="00860186" w:rsidRPr="000716F2" w:rsidRDefault="0024366D"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t>4</w:t>
      </w:r>
      <w:r w:rsidR="00860186" w:rsidRPr="000716F2">
        <w:rPr>
          <w:rFonts w:ascii="Times New Roman" w:hAnsi="Times New Roman"/>
          <w:b/>
          <w:spacing w:val="-4"/>
          <w:sz w:val="24"/>
          <w:szCs w:val="24"/>
        </w:rPr>
        <w:t xml:space="preserve">. Порядок выявления и действий сил обеспечения транспортной безопасности при выявлении на контрольно-пропускных пунктах </w:t>
      </w:r>
      <w:r w:rsidR="00BC4CEE" w:rsidRPr="000716F2">
        <w:rPr>
          <w:rFonts w:ascii="Times New Roman" w:hAnsi="Times New Roman"/>
          <w:b/>
          <w:spacing w:val="-4"/>
          <w:sz w:val="24"/>
          <w:szCs w:val="24"/>
        </w:rPr>
        <w:t>ОТИ</w:t>
      </w:r>
      <w:r w:rsidR="00860186" w:rsidRPr="000716F2">
        <w:rPr>
          <w:rFonts w:ascii="Times New Roman" w:hAnsi="Times New Roman"/>
          <w:b/>
          <w:spacing w:val="-4"/>
          <w:sz w:val="24"/>
          <w:szCs w:val="24"/>
        </w:rPr>
        <w:t xml:space="preserve"> и постах </w:t>
      </w:r>
      <w:r w:rsidR="00BC4CEE" w:rsidRPr="000716F2">
        <w:rPr>
          <w:rFonts w:ascii="Times New Roman" w:hAnsi="Times New Roman"/>
          <w:b/>
          <w:spacing w:val="-4"/>
          <w:sz w:val="24"/>
          <w:szCs w:val="24"/>
        </w:rPr>
        <w:t>ОТИ</w:t>
      </w:r>
      <w:r w:rsidR="00860186" w:rsidRPr="000716F2">
        <w:rPr>
          <w:rFonts w:ascii="Times New Roman" w:hAnsi="Times New Roman"/>
          <w:b/>
          <w:spacing w:val="-4"/>
          <w:sz w:val="24"/>
          <w:szCs w:val="24"/>
        </w:rPr>
        <w:t xml:space="preserve"> физических лиц, не имеющих правовых оснований на проход (проезд), нахождение в зоне транспортной безопасности, ее секторе или на критических элементах </w:t>
      </w:r>
      <w:r w:rsidR="000649DF" w:rsidRPr="000716F2">
        <w:rPr>
          <w:rFonts w:ascii="Times New Roman" w:hAnsi="Times New Roman"/>
          <w:b/>
          <w:spacing w:val="-4"/>
          <w:sz w:val="24"/>
          <w:szCs w:val="24"/>
        </w:rPr>
        <w:t>ОТИ</w:t>
      </w:r>
    </w:p>
    <w:p w:rsidR="00860186" w:rsidRPr="000716F2" w:rsidRDefault="00860186" w:rsidP="001264B8">
      <w:pPr>
        <w:shd w:val="clear" w:color="auto" w:fill="FFFFFF"/>
        <w:tabs>
          <w:tab w:val="left" w:pos="6240"/>
        </w:tabs>
        <w:spacing w:after="0" w:line="240" w:lineRule="auto"/>
        <w:ind w:firstLine="567"/>
        <w:jc w:val="both"/>
        <w:rPr>
          <w:rFonts w:ascii="Times New Roman" w:hAnsi="Times New Roman"/>
          <w:sz w:val="24"/>
          <w:szCs w:val="24"/>
        </w:rPr>
      </w:pPr>
    </w:p>
    <w:p w:rsidR="0024366D" w:rsidRPr="000716F2" w:rsidRDefault="003B4C9C"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4</w:t>
      </w:r>
      <w:r w:rsidR="0024366D" w:rsidRPr="000716F2">
        <w:rPr>
          <w:rFonts w:ascii="Times New Roman" w:hAnsi="Times New Roman"/>
          <w:b/>
          <w:sz w:val="24"/>
          <w:szCs w:val="24"/>
        </w:rPr>
        <w:t xml:space="preserve">.1. </w:t>
      </w:r>
      <w:r w:rsidR="00092D26" w:rsidRPr="000716F2">
        <w:rPr>
          <w:rFonts w:ascii="Times New Roman" w:hAnsi="Times New Roman"/>
          <w:b/>
          <w:sz w:val="24"/>
          <w:szCs w:val="24"/>
        </w:rPr>
        <w:t>Порядок в</w:t>
      </w:r>
      <w:r w:rsidR="0024366D" w:rsidRPr="000716F2">
        <w:rPr>
          <w:rFonts w:ascii="Times New Roman" w:hAnsi="Times New Roman"/>
          <w:b/>
          <w:sz w:val="24"/>
          <w:szCs w:val="24"/>
        </w:rPr>
        <w:t>ыявлени</w:t>
      </w:r>
      <w:r w:rsidR="00092D26" w:rsidRPr="000716F2">
        <w:rPr>
          <w:rFonts w:ascii="Times New Roman" w:hAnsi="Times New Roman"/>
          <w:b/>
          <w:sz w:val="24"/>
          <w:szCs w:val="24"/>
        </w:rPr>
        <w:t>я</w:t>
      </w:r>
      <w:r w:rsidR="0024366D" w:rsidRPr="000716F2">
        <w:rPr>
          <w:rFonts w:ascii="Times New Roman" w:hAnsi="Times New Roman"/>
          <w:b/>
          <w:sz w:val="24"/>
          <w:szCs w:val="24"/>
        </w:rPr>
        <w:t xml:space="preserve"> лиц, не имеющих правовых оснований на проход (проезд), нахождение в зоне транс</w:t>
      </w:r>
      <w:r w:rsidR="00092D26" w:rsidRPr="000716F2">
        <w:rPr>
          <w:rFonts w:ascii="Times New Roman" w:hAnsi="Times New Roman"/>
          <w:b/>
          <w:sz w:val="24"/>
          <w:szCs w:val="24"/>
        </w:rPr>
        <w:t xml:space="preserve">портной безопасности, ее </w:t>
      </w:r>
      <w:r w:rsidR="0024366D" w:rsidRPr="000716F2">
        <w:rPr>
          <w:rFonts w:ascii="Times New Roman" w:hAnsi="Times New Roman"/>
          <w:b/>
          <w:sz w:val="24"/>
          <w:szCs w:val="24"/>
        </w:rPr>
        <w:t xml:space="preserve">секторе или на критических элементах </w:t>
      </w:r>
      <w:r w:rsidR="00092D26" w:rsidRPr="000716F2">
        <w:rPr>
          <w:rFonts w:ascii="Times New Roman" w:hAnsi="Times New Roman"/>
          <w:b/>
          <w:sz w:val="24"/>
          <w:szCs w:val="24"/>
        </w:rPr>
        <w:t>ОТИ по результатам наблюдения и (или) собеседования, досмотра, дополнительного досмотра, повторного досмотра, сверки и (или) проверки документов</w:t>
      </w:r>
      <w:r w:rsidR="003271F9" w:rsidRPr="000716F2">
        <w:rPr>
          <w:rFonts w:ascii="Times New Roman" w:hAnsi="Times New Roman"/>
          <w:b/>
          <w:sz w:val="24"/>
          <w:szCs w:val="24"/>
        </w:rPr>
        <w:t>, оценки данных, выводимых техническими средствами обеспечения транспортной безопасности</w:t>
      </w:r>
    </w:p>
    <w:p w:rsidR="000649DF" w:rsidRPr="000716F2" w:rsidRDefault="000649DF" w:rsidP="000649DF">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649DF" w:rsidRPr="000716F2" w:rsidRDefault="000649DF" w:rsidP="001264B8">
      <w:pPr>
        <w:autoSpaceDE w:val="0"/>
        <w:spacing w:after="0" w:line="240" w:lineRule="auto"/>
        <w:ind w:firstLine="567"/>
        <w:jc w:val="both"/>
        <w:rPr>
          <w:rFonts w:ascii="Times New Roman" w:hAnsi="Times New Roman"/>
          <w:sz w:val="24"/>
          <w:szCs w:val="24"/>
        </w:rPr>
      </w:pPr>
    </w:p>
    <w:p w:rsidR="0024366D" w:rsidRPr="000716F2" w:rsidRDefault="003B4C9C"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4</w:t>
      </w:r>
      <w:r w:rsidR="00092D26" w:rsidRPr="000716F2">
        <w:rPr>
          <w:rFonts w:ascii="Times New Roman" w:hAnsi="Times New Roman"/>
          <w:b/>
          <w:sz w:val="24"/>
          <w:szCs w:val="24"/>
        </w:rPr>
        <w:t>.2</w:t>
      </w:r>
      <w:r w:rsidR="0024366D" w:rsidRPr="000716F2">
        <w:rPr>
          <w:rFonts w:ascii="Times New Roman" w:hAnsi="Times New Roman"/>
          <w:b/>
          <w:sz w:val="24"/>
          <w:szCs w:val="24"/>
        </w:rPr>
        <w:t xml:space="preserve">. </w:t>
      </w:r>
      <w:r w:rsidR="003271F9" w:rsidRPr="000716F2">
        <w:rPr>
          <w:rFonts w:ascii="Times New Roman" w:hAnsi="Times New Roman"/>
          <w:b/>
          <w:sz w:val="24"/>
          <w:szCs w:val="24"/>
        </w:rPr>
        <w:t>Порядок д</w:t>
      </w:r>
      <w:r w:rsidR="0024366D" w:rsidRPr="000716F2">
        <w:rPr>
          <w:rFonts w:ascii="Times New Roman" w:hAnsi="Times New Roman"/>
          <w:b/>
          <w:sz w:val="24"/>
          <w:szCs w:val="24"/>
        </w:rPr>
        <w:t>ействи</w:t>
      </w:r>
      <w:r w:rsidR="003271F9" w:rsidRPr="000716F2">
        <w:rPr>
          <w:rFonts w:ascii="Times New Roman" w:hAnsi="Times New Roman"/>
          <w:b/>
          <w:sz w:val="24"/>
          <w:szCs w:val="24"/>
        </w:rPr>
        <w:t>й</w:t>
      </w:r>
      <w:r w:rsidR="0024366D" w:rsidRPr="000716F2">
        <w:rPr>
          <w:rFonts w:ascii="Times New Roman" w:hAnsi="Times New Roman"/>
          <w:b/>
          <w:sz w:val="24"/>
          <w:szCs w:val="24"/>
        </w:rPr>
        <w:t xml:space="preserve"> работников </w:t>
      </w:r>
      <w:r w:rsidR="003B761B" w:rsidRPr="000716F2">
        <w:rPr>
          <w:rFonts w:ascii="Times New Roman" w:hAnsi="Times New Roman"/>
          <w:b/>
          <w:sz w:val="24"/>
          <w:szCs w:val="24"/>
        </w:rPr>
        <w:t xml:space="preserve">КПП </w:t>
      </w:r>
      <w:r w:rsidR="0024366D" w:rsidRPr="000716F2">
        <w:rPr>
          <w:rFonts w:ascii="Times New Roman" w:hAnsi="Times New Roman"/>
          <w:b/>
          <w:sz w:val="24"/>
          <w:szCs w:val="24"/>
        </w:rPr>
        <w:t xml:space="preserve">(постов) </w:t>
      </w:r>
      <w:r w:rsidRPr="000716F2">
        <w:rPr>
          <w:rFonts w:ascii="Times New Roman" w:hAnsi="Times New Roman"/>
          <w:b/>
          <w:sz w:val="24"/>
          <w:szCs w:val="24"/>
        </w:rPr>
        <w:t>при</w:t>
      </w:r>
      <w:r w:rsidR="0024366D" w:rsidRPr="000716F2">
        <w:rPr>
          <w:rFonts w:ascii="Times New Roman" w:hAnsi="Times New Roman"/>
          <w:b/>
          <w:sz w:val="24"/>
          <w:szCs w:val="24"/>
        </w:rPr>
        <w:t xml:space="preserve"> отказ</w:t>
      </w:r>
      <w:r w:rsidRPr="000716F2">
        <w:rPr>
          <w:rFonts w:ascii="Times New Roman" w:hAnsi="Times New Roman"/>
          <w:b/>
          <w:sz w:val="24"/>
          <w:szCs w:val="24"/>
        </w:rPr>
        <w:t>е</w:t>
      </w:r>
      <w:r w:rsidR="0024366D" w:rsidRPr="000716F2">
        <w:rPr>
          <w:rFonts w:ascii="Times New Roman" w:hAnsi="Times New Roman"/>
          <w:b/>
          <w:sz w:val="24"/>
          <w:szCs w:val="24"/>
        </w:rPr>
        <w:t xml:space="preserve"> </w:t>
      </w:r>
      <w:r w:rsidR="003271F9" w:rsidRPr="000716F2">
        <w:rPr>
          <w:rFonts w:ascii="Times New Roman" w:hAnsi="Times New Roman"/>
          <w:b/>
          <w:sz w:val="24"/>
          <w:szCs w:val="24"/>
        </w:rPr>
        <w:t xml:space="preserve">физического </w:t>
      </w:r>
      <w:r w:rsidR="0024366D" w:rsidRPr="000716F2">
        <w:rPr>
          <w:rFonts w:ascii="Times New Roman" w:hAnsi="Times New Roman"/>
          <w:b/>
          <w:sz w:val="24"/>
          <w:szCs w:val="24"/>
        </w:rPr>
        <w:t xml:space="preserve">лица от досмотра </w:t>
      </w:r>
      <w:r w:rsidR="003271F9" w:rsidRPr="000716F2">
        <w:rPr>
          <w:rFonts w:ascii="Times New Roman" w:hAnsi="Times New Roman"/>
          <w:b/>
          <w:sz w:val="24"/>
          <w:szCs w:val="24"/>
        </w:rPr>
        <w:t>и (или)</w:t>
      </w:r>
      <w:r w:rsidR="0024366D" w:rsidRPr="000716F2">
        <w:rPr>
          <w:rFonts w:ascii="Times New Roman" w:hAnsi="Times New Roman"/>
          <w:b/>
          <w:sz w:val="24"/>
          <w:szCs w:val="24"/>
        </w:rPr>
        <w:t xml:space="preserve"> от п</w:t>
      </w:r>
      <w:r w:rsidR="00092D26" w:rsidRPr="000716F2">
        <w:rPr>
          <w:rFonts w:ascii="Times New Roman" w:hAnsi="Times New Roman"/>
          <w:b/>
          <w:sz w:val="24"/>
          <w:szCs w:val="24"/>
        </w:rPr>
        <w:t xml:space="preserve">редъявления пропусков, </w:t>
      </w:r>
      <w:r w:rsidR="003271F9" w:rsidRPr="000716F2">
        <w:rPr>
          <w:rFonts w:ascii="Times New Roman" w:hAnsi="Times New Roman"/>
          <w:b/>
          <w:sz w:val="24"/>
          <w:szCs w:val="24"/>
        </w:rPr>
        <w:t xml:space="preserve">перевозочных и </w:t>
      </w:r>
      <w:r w:rsidR="0024366D" w:rsidRPr="000716F2">
        <w:rPr>
          <w:rFonts w:ascii="Times New Roman" w:hAnsi="Times New Roman"/>
          <w:b/>
          <w:sz w:val="24"/>
          <w:szCs w:val="24"/>
        </w:rPr>
        <w:t>удостоверяющ</w:t>
      </w:r>
      <w:r w:rsidR="00092D26" w:rsidRPr="000716F2">
        <w:rPr>
          <w:rFonts w:ascii="Times New Roman" w:hAnsi="Times New Roman"/>
          <w:b/>
          <w:sz w:val="24"/>
          <w:szCs w:val="24"/>
        </w:rPr>
        <w:t>их личность</w:t>
      </w:r>
      <w:r w:rsidR="003271F9" w:rsidRPr="000716F2">
        <w:rPr>
          <w:rFonts w:ascii="Times New Roman" w:hAnsi="Times New Roman"/>
          <w:b/>
          <w:sz w:val="24"/>
          <w:szCs w:val="24"/>
        </w:rPr>
        <w:t xml:space="preserve"> документов</w:t>
      </w:r>
      <w:r w:rsidR="00092D26" w:rsidRPr="000716F2">
        <w:rPr>
          <w:rFonts w:ascii="Times New Roman" w:hAnsi="Times New Roman"/>
          <w:b/>
          <w:sz w:val="24"/>
          <w:szCs w:val="24"/>
        </w:rPr>
        <w:t xml:space="preserve"> </w:t>
      </w:r>
    </w:p>
    <w:p w:rsidR="000649DF" w:rsidRPr="000716F2" w:rsidRDefault="000649DF" w:rsidP="000649DF">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649DF" w:rsidRPr="000716F2" w:rsidRDefault="000649DF" w:rsidP="001264B8">
      <w:pPr>
        <w:autoSpaceDE w:val="0"/>
        <w:spacing w:after="0" w:line="240" w:lineRule="auto"/>
        <w:ind w:firstLine="567"/>
        <w:jc w:val="both"/>
        <w:rPr>
          <w:rFonts w:ascii="Times New Roman" w:hAnsi="Times New Roman"/>
          <w:sz w:val="24"/>
          <w:szCs w:val="24"/>
        </w:rPr>
      </w:pPr>
    </w:p>
    <w:p w:rsidR="003271F9" w:rsidRPr="000716F2" w:rsidRDefault="003B4C9C"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4</w:t>
      </w:r>
      <w:r w:rsidR="003271F9" w:rsidRPr="000716F2">
        <w:rPr>
          <w:rFonts w:ascii="Times New Roman" w:hAnsi="Times New Roman"/>
          <w:b/>
          <w:sz w:val="24"/>
          <w:szCs w:val="24"/>
        </w:rPr>
        <w:t xml:space="preserve">.3. </w:t>
      </w:r>
      <w:r w:rsidR="00422FFD" w:rsidRPr="000716F2">
        <w:rPr>
          <w:rFonts w:ascii="Times New Roman" w:hAnsi="Times New Roman"/>
          <w:b/>
          <w:sz w:val="24"/>
          <w:szCs w:val="24"/>
        </w:rPr>
        <w:t>Порядок действий</w:t>
      </w:r>
      <w:r w:rsidR="003271F9" w:rsidRPr="000716F2">
        <w:rPr>
          <w:rFonts w:ascii="Times New Roman" w:hAnsi="Times New Roman"/>
          <w:b/>
          <w:sz w:val="24"/>
          <w:szCs w:val="24"/>
        </w:rPr>
        <w:t xml:space="preserve"> работников </w:t>
      </w:r>
      <w:r w:rsidR="003B761B" w:rsidRPr="000716F2">
        <w:rPr>
          <w:rFonts w:ascii="Times New Roman" w:hAnsi="Times New Roman"/>
          <w:b/>
          <w:sz w:val="24"/>
          <w:szCs w:val="24"/>
        </w:rPr>
        <w:t xml:space="preserve">КПП </w:t>
      </w:r>
      <w:r w:rsidR="003271F9" w:rsidRPr="000716F2">
        <w:rPr>
          <w:rFonts w:ascii="Times New Roman" w:hAnsi="Times New Roman"/>
          <w:b/>
          <w:sz w:val="24"/>
          <w:szCs w:val="24"/>
        </w:rPr>
        <w:t xml:space="preserve">(постов) </w:t>
      </w:r>
      <w:r w:rsidRPr="000716F2">
        <w:rPr>
          <w:rFonts w:ascii="Times New Roman" w:hAnsi="Times New Roman"/>
          <w:b/>
          <w:sz w:val="24"/>
          <w:szCs w:val="24"/>
        </w:rPr>
        <w:t>при</w:t>
      </w:r>
      <w:r w:rsidR="003271F9" w:rsidRPr="000716F2">
        <w:rPr>
          <w:rFonts w:ascii="Times New Roman" w:hAnsi="Times New Roman"/>
          <w:b/>
          <w:sz w:val="24"/>
          <w:szCs w:val="24"/>
        </w:rPr>
        <w:t xml:space="preserve"> отказ</w:t>
      </w:r>
      <w:r w:rsidRPr="000716F2">
        <w:rPr>
          <w:rFonts w:ascii="Times New Roman" w:hAnsi="Times New Roman"/>
          <w:b/>
          <w:sz w:val="24"/>
          <w:szCs w:val="24"/>
        </w:rPr>
        <w:t>е</w:t>
      </w:r>
      <w:r w:rsidR="003271F9" w:rsidRPr="000716F2">
        <w:rPr>
          <w:rFonts w:ascii="Times New Roman" w:hAnsi="Times New Roman"/>
          <w:b/>
          <w:sz w:val="24"/>
          <w:szCs w:val="24"/>
        </w:rPr>
        <w:t xml:space="preserve"> от предъявления к досмотру</w:t>
      </w:r>
      <w:r w:rsidR="00422FFD" w:rsidRPr="000716F2">
        <w:rPr>
          <w:rFonts w:ascii="Times New Roman" w:hAnsi="Times New Roman"/>
          <w:b/>
          <w:sz w:val="24"/>
          <w:szCs w:val="24"/>
        </w:rPr>
        <w:t>,</w:t>
      </w:r>
      <w:r w:rsidR="003271F9" w:rsidRPr="000716F2">
        <w:rPr>
          <w:rFonts w:ascii="Times New Roman" w:hAnsi="Times New Roman"/>
          <w:b/>
          <w:sz w:val="24"/>
          <w:szCs w:val="24"/>
        </w:rPr>
        <w:t xml:space="preserve"> </w:t>
      </w:r>
      <w:r w:rsidR="00422FFD" w:rsidRPr="000716F2">
        <w:rPr>
          <w:rFonts w:ascii="Times New Roman" w:hAnsi="Times New Roman"/>
          <w:b/>
          <w:sz w:val="24"/>
          <w:szCs w:val="24"/>
        </w:rPr>
        <w:t xml:space="preserve">дополнительному досмотру и повторному досмотру всех материальных предметов, перевозимых, проносимых в зону транспортной безопасности ОТИ, верхней </w:t>
      </w:r>
      <w:r w:rsidR="00422FFD" w:rsidRPr="000716F2">
        <w:rPr>
          <w:rFonts w:ascii="Times New Roman" w:hAnsi="Times New Roman"/>
          <w:b/>
          <w:sz w:val="24"/>
          <w:szCs w:val="24"/>
        </w:rPr>
        <w:lastRenderedPageBreak/>
        <w:t>одежды, обуви, головных уборов, предметов под одеждой, а также автотранспорта, самоходных транспортных средств, машин и механизмов или их частей</w:t>
      </w:r>
    </w:p>
    <w:p w:rsidR="000649DF" w:rsidRPr="000716F2" w:rsidRDefault="000649DF" w:rsidP="000649DF">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649DF" w:rsidRPr="000716F2" w:rsidRDefault="000649DF" w:rsidP="001264B8">
      <w:pPr>
        <w:autoSpaceDE w:val="0"/>
        <w:spacing w:after="0" w:line="240" w:lineRule="auto"/>
        <w:ind w:firstLine="567"/>
        <w:jc w:val="both"/>
        <w:rPr>
          <w:rFonts w:ascii="Times New Roman" w:hAnsi="Times New Roman"/>
          <w:b/>
          <w:sz w:val="24"/>
          <w:szCs w:val="24"/>
        </w:rPr>
      </w:pPr>
    </w:p>
    <w:p w:rsidR="00422FFD" w:rsidRPr="000716F2" w:rsidRDefault="003B4C9C"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4</w:t>
      </w:r>
      <w:r w:rsidR="00422FFD" w:rsidRPr="000716F2">
        <w:rPr>
          <w:rFonts w:ascii="Times New Roman" w:hAnsi="Times New Roman"/>
          <w:b/>
          <w:sz w:val="24"/>
          <w:szCs w:val="24"/>
        </w:rPr>
        <w:t>.4. Порядок действий работников</w:t>
      </w:r>
      <w:r w:rsidR="003B761B" w:rsidRPr="000716F2">
        <w:rPr>
          <w:rFonts w:ascii="Times New Roman" w:hAnsi="Times New Roman"/>
          <w:b/>
          <w:sz w:val="24"/>
          <w:szCs w:val="24"/>
        </w:rPr>
        <w:t xml:space="preserve"> КПП </w:t>
      </w:r>
      <w:r w:rsidR="00422FFD" w:rsidRPr="000716F2">
        <w:rPr>
          <w:rFonts w:ascii="Times New Roman" w:hAnsi="Times New Roman"/>
          <w:b/>
          <w:sz w:val="24"/>
          <w:szCs w:val="24"/>
        </w:rPr>
        <w:t>(постов)</w:t>
      </w:r>
      <w:r w:rsidR="00834092" w:rsidRPr="000716F2">
        <w:rPr>
          <w:rFonts w:ascii="Times New Roman" w:hAnsi="Times New Roman"/>
          <w:b/>
          <w:sz w:val="24"/>
          <w:szCs w:val="24"/>
        </w:rPr>
        <w:t xml:space="preserve"> </w:t>
      </w:r>
      <w:r w:rsidRPr="000716F2">
        <w:rPr>
          <w:rFonts w:ascii="Times New Roman" w:hAnsi="Times New Roman"/>
          <w:b/>
          <w:sz w:val="24"/>
          <w:szCs w:val="24"/>
        </w:rPr>
        <w:t>при</w:t>
      </w:r>
      <w:r w:rsidR="00834092" w:rsidRPr="000716F2">
        <w:rPr>
          <w:rFonts w:ascii="Times New Roman" w:hAnsi="Times New Roman"/>
          <w:b/>
          <w:sz w:val="24"/>
          <w:szCs w:val="24"/>
        </w:rPr>
        <w:t xml:space="preserve"> выявлени</w:t>
      </w:r>
      <w:r w:rsidRPr="000716F2">
        <w:rPr>
          <w:rFonts w:ascii="Times New Roman" w:hAnsi="Times New Roman"/>
          <w:b/>
          <w:sz w:val="24"/>
          <w:szCs w:val="24"/>
        </w:rPr>
        <w:t xml:space="preserve">и </w:t>
      </w:r>
      <w:r w:rsidR="00834092" w:rsidRPr="000716F2">
        <w:rPr>
          <w:rFonts w:ascii="Times New Roman" w:hAnsi="Times New Roman"/>
          <w:b/>
          <w:sz w:val="24"/>
          <w:szCs w:val="24"/>
        </w:rPr>
        <w:t>аннулированных пропусков и пропусков с истекшим сроком действия</w:t>
      </w:r>
      <w:r w:rsidR="00FE7601" w:rsidRPr="000716F2">
        <w:rPr>
          <w:rFonts w:ascii="Times New Roman" w:hAnsi="Times New Roman"/>
          <w:b/>
          <w:sz w:val="24"/>
          <w:szCs w:val="24"/>
        </w:rPr>
        <w:t>, а также недействительных проездных, перевозочных и (или) удостоверяющих личность документов</w:t>
      </w:r>
    </w:p>
    <w:p w:rsidR="006A5986" w:rsidRPr="000716F2" w:rsidRDefault="006A5986" w:rsidP="006A5986">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6A5986" w:rsidRPr="000716F2" w:rsidRDefault="006A5986" w:rsidP="001264B8">
      <w:pPr>
        <w:autoSpaceDE w:val="0"/>
        <w:spacing w:after="0" w:line="240" w:lineRule="auto"/>
        <w:ind w:firstLine="567"/>
        <w:jc w:val="both"/>
        <w:rPr>
          <w:rFonts w:ascii="Times New Roman" w:hAnsi="Times New Roman"/>
          <w:sz w:val="24"/>
          <w:szCs w:val="24"/>
        </w:rPr>
      </w:pPr>
    </w:p>
    <w:p w:rsidR="00834092" w:rsidRPr="000716F2" w:rsidRDefault="003B4C9C"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4</w:t>
      </w:r>
      <w:r w:rsidR="00834092" w:rsidRPr="000716F2">
        <w:rPr>
          <w:rFonts w:ascii="Times New Roman" w:hAnsi="Times New Roman"/>
          <w:b/>
          <w:sz w:val="24"/>
          <w:szCs w:val="24"/>
        </w:rPr>
        <w:t xml:space="preserve">.5. Порядок действий работников КПП (постов) </w:t>
      </w:r>
      <w:r w:rsidRPr="000716F2">
        <w:rPr>
          <w:rFonts w:ascii="Times New Roman" w:hAnsi="Times New Roman"/>
          <w:b/>
          <w:sz w:val="24"/>
          <w:szCs w:val="24"/>
        </w:rPr>
        <w:t>при</w:t>
      </w:r>
      <w:r w:rsidR="00834092" w:rsidRPr="000716F2">
        <w:rPr>
          <w:rFonts w:ascii="Times New Roman" w:hAnsi="Times New Roman"/>
          <w:b/>
          <w:sz w:val="24"/>
          <w:szCs w:val="24"/>
        </w:rPr>
        <w:t xml:space="preserve"> выявлени</w:t>
      </w:r>
      <w:r w:rsidRPr="000716F2">
        <w:rPr>
          <w:rFonts w:ascii="Times New Roman" w:hAnsi="Times New Roman"/>
          <w:b/>
          <w:sz w:val="24"/>
          <w:szCs w:val="24"/>
        </w:rPr>
        <w:t>и</w:t>
      </w:r>
      <w:r w:rsidR="00834092" w:rsidRPr="000716F2">
        <w:rPr>
          <w:rFonts w:ascii="Times New Roman" w:hAnsi="Times New Roman"/>
          <w:b/>
          <w:sz w:val="24"/>
          <w:szCs w:val="24"/>
        </w:rPr>
        <w:t xml:space="preserve"> несоответствия пропуска предъявителя его предъявителю</w:t>
      </w:r>
      <w:r w:rsidR="00FE7601" w:rsidRPr="000716F2">
        <w:rPr>
          <w:rFonts w:ascii="Times New Roman" w:hAnsi="Times New Roman"/>
          <w:b/>
          <w:sz w:val="24"/>
          <w:szCs w:val="24"/>
        </w:rPr>
        <w:t xml:space="preserve"> и (или) несоответствия материального пропуска перемещаемым материальным средствам</w:t>
      </w:r>
      <w:r w:rsidR="00FF4C09" w:rsidRPr="000716F2">
        <w:rPr>
          <w:rFonts w:ascii="Times New Roman" w:hAnsi="Times New Roman"/>
          <w:b/>
          <w:sz w:val="24"/>
          <w:szCs w:val="24"/>
        </w:rPr>
        <w:t xml:space="preserve">, а также несоответствия перевозочного документа предъявителю и перевозимым </w:t>
      </w:r>
      <w:r w:rsidR="00FF4C09" w:rsidRPr="000716F2">
        <w:rPr>
          <w:rFonts w:ascii="Times New Roman" w:hAnsi="Times New Roman"/>
          <w:b/>
          <w:spacing w:val="-4"/>
          <w:sz w:val="24"/>
          <w:szCs w:val="24"/>
        </w:rPr>
        <w:t>грузу, багажу, ручной клади, животным</w:t>
      </w:r>
    </w:p>
    <w:p w:rsidR="006A5986" w:rsidRPr="000716F2" w:rsidRDefault="006A5986" w:rsidP="006A5986">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6A5986" w:rsidRPr="000716F2" w:rsidRDefault="006A5986" w:rsidP="001264B8">
      <w:pPr>
        <w:autoSpaceDE w:val="0"/>
        <w:spacing w:after="0" w:line="240" w:lineRule="auto"/>
        <w:ind w:firstLine="567"/>
        <w:jc w:val="both"/>
        <w:rPr>
          <w:rFonts w:ascii="Times New Roman" w:hAnsi="Times New Roman"/>
          <w:sz w:val="24"/>
          <w:szCs w:val="24"/>
        </w:rPr>
      </w:pPr>
    </w:p>
    <w:p w:rsidR="00FE7601" w:rsidRPr="000716F2" w:rsidRDefault="003B4C9C"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4.6</w:t>
      </w:r>
      <w:r w:rsidR="00FE7601" w:rsidRPr="000716F2">
        <w:rPr>
          <w:rFonts w:ascii="Times New Roman" w:hAnsi="Times New Roman"/>
          <w:b/>
          <w:sz w:val="24"/>
          <w:szCs w:val="24"/>
        </w:rPr>
        <w:t xml:space="preserve">. Порядок действий работников КПП (постов) </w:t>
      </w:r>
      <w:r w:rsidRPr="000716F2">
        <w:rPr>
          <w:rFonts w:ascii="Times New Roman" w:hAnsi="Times New Roman"/>
          <w:b/>
          <w:sz w:val="24"/>
          <w:szCs w:val="24"/>
        </w:rPr>
        <w:t>при</w:t>
      </w:r>
      <w:r w:rsidR="00FE7601" w:rsidRPr="000716F2">
        <w:rPr>
          <w:rFonts w:ascii="Times New Roman" w:hAnsi="Times New Roman"/>
          <w:b/>
          <w:sz w:val="24"/>
          <w:szCs w:val="24"/>
        </w:rPr>
        <w:t xml:space="preserve"> выявлени</w:t>
      </w:r>
      <w:r w:rsidRPr="000716F2">
        <w:rPr>
          <w:rFonts w:ascii="Times New Roman" w:hAnsi="Times New Roman"/>
          <w:b/>
          <w:sz w:val="24"/>
          <w:szCs w:val="24"/>
        </w:rPr>
        <w:t>и</w:t>
      </w:r>
      <w:r w:rsidR="00FE7601" w:rsidRPr="000716F2">
        <w:rPr>
          <w:rFonts w:ascii="Times New Roman" w:hAnsi="Times New Roman"/>
          <w:b/>
          <w:sz w:val="24"/>
          <w:szCs w:val="24"/>
        </w:rPr>
        <w:t xml:space="preserve"> поддельных (подложных) </w:t>
      </w:r>
      <w:r w:rsidRPr="000716F2">
        <w:rPr>
          <w:rFonts w:ascii="Times New Roman" w:hAnsi="Times New Roman"/>
          <w:b/>
          <w:sz w:val="24"/>
          <w:szCs w:val="24"/>
        </w:rPr>
        <w:t>пропусков, проездных, перевозочных и (или) удостоверяющих личность документов</w:t>
      </w:r>
    </w:p>
    <w:p w:rsidR="006A5986" w:rsidRPr="000716F2" w:rsidRDefault="006A5986" w:rsidP="006A5986">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6A5986" w:rsidRPr="000716F2" w:rsidRDefault="006A5986" w:rsidP="001264B8">
      <w:pPr>
        <w:autoSpaceDE w:val="0"/>
        <w:spacing w:after="0" w:line="240" w:lineRule="auto"/>
        <w:ind w:firstLine="567"/>
        <w:jc w:val="both"/>
        <w:rPr>
          <w:rFonts w:ascii="Times New Roman" w:hAnsi="Times New Roman"/>
          <w:b/>
          <w:sz w:val="24"/>
          <w:szCs w:val="24"/>
        </w:rPr>
      </w:pPr>
    </w:p>
    <w:p w:rsidR="006A5986" w:rsidRPr="000716F2" w:rsidRDefault="00342C7C" w:rsidP="006A5986">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4.7</w:t>
      </w:r>
      <w:r w:rsidR="0024366D" w:rsidRPr="000716F2">
        <w:rPr>
          <w:rFonts w:ascii="Times New Roman" w:hAnsi="Times New Roman"/>
          <w:b/>
          <w:sz w:val="24"/>
          <w:szCs w:val="24"/>
        </w:rPr>
        <w:t xml:space="preserve">. </w:t>
      </w:r>
      <w:r w:rsidR="003B4C9C" w:rsidRPr="000716F2">
        <w:rPr>
          <w:rFonts w:ascii="Times New Roman" w:hAnsi="Times New Roman"/>
          <w:b/>
          <w:sz w:val="24"/>
          <w:szCs w:val="24"/>
        </w:rPr>
        <w:t xml:space="preserve">Порядок действий </w:t>
      </w:r>
      <w:r w:rsidR="0024366D" w:rsidRPr="000716F2">
        <w:rPr>
          <w:rFonts w:ascii="Times New Roman" w:hAnsi="Times New Roman"/>
          <w:b/>
          <w:sz w:val="24"/>
          <w:szCs w:val="24"/>
        </w:rPr>
        <w:t xml:space="preserve">работников КПП (постов) </w:t>
      </w:r>
      <w:r w:rsidR="001000F6" w:rsidRPr="000716F2">
        <w:rPr>
          <w:rFonts w:ascii="Times New Roman" w:hAnsi="Times New Roman"/>
          <w:b/>
          <w:sz w:val="24"/>
          <w:szCs w:val="24"/>
        </w:rPr>
        <w:t xml:space="preserve">при обнаружении оружия, взрывчатых веществ или других устройств, предметов и веществ, в отношении которых предусмотрен запрет или ограничение на перемещение в зону транспортной безопасности </w:t>
      </w:r>
      <w:r w:rsidR="006A5986" w:rsidRPr="000716F2">
        <w:rPr>
          <w:rFonts w:ascii="Times New Roman" w:hAnsi="Times New Roman"/>
          <w:b/>
          <w:sz w:val="24"/>
          <w:szCs w:val="24"/>
        </w:rPr>
        <w:t xml:space="preserve"> </w:t>
      </w:r>
    </w:p>
    <w:p w:rsidR="006A5986" w:rsidRPr="000716F2" w:rsidRDefault="006A5986" w:rsidP="006A5986">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6A5986" w:rsidRPr="000716F2" w:rsidRDefault="006A5986" w:rsidP="001264B8">
      <w:pPr>
        <w:autoSpaceDE w:val="0"/>
        <w:spacing w:after="0" w:line="240" w:lineRule="auto"/>
        <w:ind w:firstLine="567"/>
        <w:jc w:val="both"/>
        <w:rPr>
          <w:rFonts w:ascii="Times New Roman" w:hAnsi="Times New Roman"/>
          <w:sz w:val="24"/>
          <w:szCs w:val="24"/>
        </w:rPr>
      </w:pPr>
    </w:p>
    <w:p w:rsidR="00046491" w:rsidRPr="000716F2" w:rsidRDefault="00AA4BAD"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t>5</w:t>
      </w:r>
      <w:r w:rsidR="00046491" w:rsidRPr="000716F2">
        <w:rPr>
          <w:rFonts w:ascii="Times New Roman" w:hAnsi="Times New Roman"/>
          <w:b/>
          <w:spacing w:val="-4"/>
          <w:sz w:val="24"/>
          <w:szCs w:val="24"/>
        </w:rPr>
        <w:t xml:space="preserve">. Порядок сверки и (или) проверки документов, являющихся правовыми основаниями для прохода физических лиц (проезда транспортных средств) и проноса (провоза) грузов, багажа, ручной клади, личных вещей либо перемещения животных в зону транспортной безопасности или на критические элементы </w:t>
      </w:r>
      <w:r w:rsidR="006A5986" w:rsidRPr="000716F2">
        <w:rPr>
          <w:rFonts w:ascii="Times New Roman" w:hAnsi="Times New Roman"/>
          <w:b/>
          <w:spacing w:val="-4"/>
          <w:sz w:val="24"/>
          <w:szCs w:val="24"/>
        </w:rPr>
        <w:t>ОТИ</w:t>
      </w:r>
      <w:r w:rsidR="00046491" w:rsidRPr="000716F2">
        <w:rPr>
          <w:rFonts w:ascii="Times New Roman" w:hAnsi="Times New Roman"/>
          <w:b/>
          <w:spacing w:val="-4"/>
          <w:sz w:val="24"/>
          <w:szCs w:val="24"/>
        </w:rPr>
        <w:t xml:space="preserve">, наблюдения и (или) собеседования с физическими лицами в целях обеспечения транспортной безопасности, а также оценки данных технических средств обеспечения транспортной безопасности, используемых для выявления подготовки к совершению актов незаконного вмешательства или совершения актов незаконного вмешательства в отношении </w:t>
      </w:r>
      <w:r w:rsidR="006A5986" w:rsidRPr="000716F2">
        <w:rPr>
          <w:rFonts w:ascii="Times New Roman" w:hAnsi="Times New Roman"/>
          <w:b/>
          <w:spacing w:val="-4"/>
          <w:sz w:val="24"/>
          <w:szCs w:val="24"/>
        </w:rPr>
        <w:t>ОТИ</w:t>
      </w:r>
    </w:p>
    <w:p w:rsidR="006A5986" w:rsidRPr="000716F2" w:rsidRDefault="006A5986" w:rsidP="006A5986">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AA4BAD" w:rsidRPr="000716F2" w:rsidRDefault="00AA4BAD" w:rsidP="001264B8">
      <w:pPr>
        <w:autoSpaceDE w:val="0"/>
        <w:spacing w:after="0" w:line="240" w:lineRule="auto"/>
        <w:ind w:firstLine="567"/>
        <w:jc w:val="both"/>
        <w:rPr>
          <w:rFonts w:ascii="Times New Roman" w:hAnsi="Times New Roman"/>
          <w:sz w:val="24"/>
          <w:szCs w:val="24"/>
        </w:rPr>
      </w:pPr>
    </w:p>
    <w:p w:rsidR="00AA4BAD" w:rsidRPr="000716F2" w:rsidRDefault="0015707B"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z w:val="24"/>
          <w:szCs w:val="24"/>
        </w:rPr>
        <w:t xml:space="preserve">5.1. </w:t>
      </w:r>
      <w:r w:rsidRPr="000716F2">
        <w:rPr>
          <w:rFonts w:ascii="Times New Roman" w:hAnsi="Times New Roman"/>
          <w:b/>
          <w:spacing w:val="-4"/>
          <w:sz w:val="24"/>
          <w:szCs w:val="24"/>
        </w:rPr>
        <w:t>Порядок сверки и (или) проверки документов с целью выявления аннулированных пропусков и пропусков с истекшим сроком действия, а также недействительных проездных, перевозочных и (или) удостоверяющих личность документов</w:t>
      </w:r>
    </w:p>
    <w:p w:rsidR="006A5986" w:rsidRPr="000716F2" w:rsidRDefault="006A5986" w:rsidP="006A5986">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6A5986" w:rsidRPr="000716F2" w:rsidRDefault="006A5986" w:rsidP="001264B8">
      <w:pPr>
        <w:autoSpaceDE w:val="0"/>
        <w:spacing w:after="0" w:line="240" w:lineRule="auto"/>
        <w:ind w:firstLine="567"/>
        <w:jc w:val="both"/>
        <w:rPr>
          <w:rFonts w:ascii="Times New Roman" w:hAnsi="Times New Roman"/>
          <w:spacing w:val="-4"/>
          <w:sz w:val="24"/>
          <w:szCs w:val="24"/>
        </w:rPr>
      </w:pPr>
    </w:p>
    <w:p w:rsidR="000716F2" w:rsidRDefault="000716F2">
      <w:pPr>
        <w:spacing w:after="0" w:line="240" w:lineRule="auto"/>
        <w:rPr>
          <w:rFonts w:ascii="Times New Roman" w:hAnsi="Times New Roman"/>
          <w:b/>
          <w:spacing w:val="-4"/>
          <w:sz w:val="24"/>
          <w:szCs w:val="24"/>
        </w:rPr>
      </w:pPr>
      <w:r>
        <w:rPr>
          <w:rFonts w:ascii="Times New Roman" w:hAnsi="Times New Roman"/>
          <w:b/>
          <w:spacing w:val="-4"/>
          <w:sz w:val="24"/>
          <w:szCs w:val="24"/>
        </w:rPr>
        <w:br w:type="page"/>
      </w:r>
    </w:p>
    <w:p w:rsidR="00184A1C" w:rsidRPr="000716F2" w:rsidRDefault="0015707B"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pacing w:val="-4"/>
          <w:sz w:val="24"/>
          <w:szCs w:val="24"/>
        </w:rPr>
        <w:lastRenderedPageBreak/>
        <w:t>5.2. Порядок сверки и (или) проверки документов с целью выявления несоответствия пропуска предъявителя его предъявителю и (или) несоответствия материального пропуска перемещаемым материальным средствам</w:t>
      </w:r>
      <w:r w:rsidR="00184A1C" w:rsidRPr="000716F2">
        <w:rPr>
          <w:rFonts w:ascii="Times New Roman" w:hAnsi="Times New Roman"/>
          <w:b/>
          <w:sz w:val="24"/>
          <w:szCs w:val="24"/>
        </w:rPr>
        <w:t xml:space="preserve">, а также несоответствия перевозочного документа предъявителю и перевозимым </w:t>
      </w:r>
      <w:r w:rsidR="00184A1C" w:rsidRPr="000716F2">
        <w:rPr>
          <w:rFonts w:ascii="Times New Roman" w:hAnsi="Times New Roman"/>
          <w:b/>
          <w:spacing w:val="-4"/>
          <w:sz w:val="24"/>
          <w:szCs w:val="24"/>
        </w:rPr>
        <w:t>грузу, багажу, ручной клади, животным</w:t>
      </w:r>
    </w:p>
    <w:p w:rsidR="006A5986" w:rsidRPr="000716F2" w:rsidRDefault="006A5986" w:rsidP="006A5986">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6A5986" w:rsidRPr="000716F2" w:rsidRDefault="006A5986" w:rsidP="001264B8">
      <w:pPr>
        <w:autoSpaceDE w:val="0"/>
        <w:spacing w:after="0" w:line="240" w:lineRule="auto"/>
        <w:ind w:firstLine="567"/>
        <w:jc w:val="both"/>
        <w:rPr>
          <w:rFonts w:ascii="Times New Roman" w:hAnsi="Times New Roman"/>
          <w:spacing w:val="-4"/>
          <w:sz w:val="24"/>
          <w:szCs w:val="24"/>
        </w:rPr>
      </w:pPr>
    </w:p>
    <w:p w:rsidR="00643723" w:rsidRPr="000716F2" w:rsidRDefault="00FF4C09"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t>5.3</w:t>
      </w:r>
      <w:r w:rsidR="00643723" w:rsidRPr="000716F2">
        <w:rPr>
          <w:rFonts w:ascii="Times New Roman" w:hAnsi="Times New Roman"/>
          <w:b/>
          <w:spacing w:val="-4"/>
          <w:sz w:val="24"/>
          <w:szCs w:val="24"/>
        </w:rPr>
        <w:t>. Порядок сверки и (или) проверки документов с целью выявления</w:t>
      </w:r>
      <w:r w:rsidRPr="000716F2">
        <w:rPr>
          <w:rFonts w:ascii="Times New Roman" w:hAnsi="Times New Roman"/>
          <w:b/>
          <w:spacing w:val="-4"/>
          <w:sz w:val="24"/>
          <w:szCs w:val="24"/>
        </w:rPr>
        <w:t xml:space="preserve"> поддельных (подложных) пропусков, проездных, перевозочных и (или) удостоверяющих личность документов</w:t>
      </w:r>
    </w:p>
    <w:p w:rsidR="00BC4CEE" w:rsidRPr="000716F2" w:rsidRDefault="00BC4CEE" w:rsidP="00BC4CEE">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BC4CEE" w:rsidRPr="000716F2" w:rsidRDefault="00BC4CEE" w:rsidP="001264B8">
      <w:pPr>
        <w:autoSpaceDE w:val="0"/>
        <w:spacing w:after="0" w:line="240" w:lineRule="auto"/>
        <w:ind w:firstLine="567"/>
        <w:jc w:val="both"/>
        <w:rPr>
          <w:rFonts w:ascii="Times New Roman" w:hAnsi="Times New Roman"/>
          <w:spacing w:val="-4"/>
          <w:sz w:val="24"/>
          <w:szCs w:val="24"/>
        </w:rPr>
      </w:pPr>
    </w:p>
    <w:p w:rsidR="00BC4CEE" w:rsidRPr="000716F2" w:rsidRDefault="004410A4"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t>5.4. Порядок</w:t>
      </w:r>
      <w:r w:rsidRPr="000716F2">
        <w:rPr>
          <w:rFonts w:ascii="Times New Roman" w:hAnsi="Times New Roman"/>
          <w:b/>
          <w:sz w:val="24"/>
          <w:szCs w:val="24"/>
        </w:rPr>
        <w:t xml:space="preserve"> </w:t>
      </w:r>
      <w:r w:rsidRPr="000716F2">
        <w:rPr>
          <w:rFonts w:ascii="Times New Roman" w:hAnsi="Times New Roman"/>
          <w:b/>
          <w:spacing w:val="-4"/>
          <w:sz w:val="24"/>
          <w:szCs w:val="24"/>
        </w:rPr>
        <w:t xml:space="preserve">наблюдения и (или) собеседования с физическими лицами в целях обеспечения транспортной безопасности </w:t>
      </w:r>
    </w:p>
    <w:p w:rsidR="00FF4C09" w:rsidRPr="000716F2" w:rsidRDefault="00BC4CEE" w:rsidP="001264B8">
      <w:pPr>
        <w:autoSpaceDE w:val="0"/>
        <w:spacing w:after="0" w:line="240" w:lineRule="auto"/>
        <w:ind w:firstLine="567"/>
        <w:jc w:val="both"/>
        <w:rPr>
          <w:rFonts w:ascii="Times New Roman" w:hAnsi="Times New Roman"/>
          <w:spacing w:val="-4"/>
          <w:sz w:val="24"/>
          <w:szCs w:val="24"/>
        </w:rPr>
      </w:pPr>
      <w:r w:rsidRPr="000716F2">
        <w:rPr>
          <w:rFonts w:ascii="Times New Roman" w:hAnsi="Times New Roman"/>
          <w:spacing w:val="-4"/>
          <w:sz w:val="24"/>
          <w:szCs w:val="24"/>
        </w:rPr>
        <w:t>П</w:t>
      </w:r>
      <w:r w:rsidR="004410A4" w:rsidRPr="000716F2">
        <w:rPr>
          <w:rFonts w:ascii="Times New Roman" w:hAnsi="Times New Roman"/>
          <w:spacing w:val="-4"/>
          <w:sz w:val="24"/>
          <w:szCs w:val="24"/>
        </w:rPr>
        <w:t>риведен в</w:t>
      </w:r>
      <w:r w:rsidR="004410A4" w:rsidRPr="000716F2">
        <w:rPr>
          <w:rFonts w:ascii="Times New Roman" w:hAnsi="Times New Roman"/>
          <w:sz w:val="24"/>
          <w:szCs w:val="24"/>
        </w:rPr>
        <w:t xml:space="preserve"> </w:t>
      </w:r>
      <w:r w:rsidR="004410A4" w:rsidRPr="000716F2">
        <w:rPr>
          <w:rFonts w:ascii="Times New Roman" w:hAnsi="Times New Roman"/>
          <w:spacing w:val="-4"/>
          <w:sz w:val="24"/>
          <w:szCs w:val="24"/>
        </w:rPr>
        <w:t>Порядке организации и проведения досмотра, дополнительного досмотра и повторного досмотра в целях обеспечения транспортной безопасности на объекте транспортной инфраструктуры (раздел 3</w:t>
      </w:r>
      <w:r w:rsidR="004410A4" w:rsidRPr="000716F2">
        <w:rPr>
          <w:rFonts w:ascii="Times New Roman" w:hAnsi="Times New Roman"/>
          <w:sz w:val="24"/>
          <w:szCs w:val="24"/>
        </w:rPr>
        <w:t xml:space="preserve"> </w:t>
      </w:r>
      <w:r w:rsidR="004410A4" w:rsidRPr="000716F2">
        <w:rPr>
          <w:rFonts w:ascii="Times New Roman" w:hAnsi="Times New Roman"/>
          <w:spacing w:val="-4"/>
          <w:sz w:val="24"/>
          <w:szCs w:val="24"/>
        </w:rPr>
        <w:t xml:space="preserve">настоящего Положения (инструкции) о пропускном и внутриобъектовом режимах на </w:t>
      </w:r>
      <w:r w:rsidRPr="000716F2">
        <w:rPr>
          <w:rFonts w:ascii="Times New Roman" w:hAnsi="Times New Roman"/>
          <w:spacing w:val="-4"/>
          <w:sz w:val="24"/>
          <w:szCs w:val="24"/>
        </w:rPr>
        <w:t>ОТИ.</w:t>
      </w:r>
    </w:p>
    <w:p w:rsidR="00BC4CEE" w:rsidRPr="000716F2" w:rsidRDefault="00BC4CEE" w:rsidP="00377580">
      <w:pPr>
        <w:autoSpaceDE w:val="0"/>
        <w:spacing w:after="0" w:line="240" w:lineRule="auto"/>
        <w:jc w:val="both"/>
        <w:rPr>
          <w:rFonts w:ascii="Times New Roman" w:hAnsi="Times New Roman"/>
          <w:b/>
          <w:sz w:val="24"/>
          <w:szCs w:val="24"/>
        </w:rPr>
      </w:pPr>
    </w:p>
    <w:p w:rsidR="00BC4CEE" w:rsidRPr="000716F2" w:rsidRDefault="00AA4BAD"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5.</w:t>
      </w:r>
      <w:r w:rsidR="004410A4" w:rsidRPr="000716F2">
        <w:rPr>
          <w:rFonts w:ascii="Times New Roman" w:hAnsi="Times New Roman"/>
          <w:b/>
          <w:sz w:val="24"/>
          <w:szCs w:val="24"/>
        </w:rPr>
        <w:t xml:space="preserve">5. </w:t>
      </w:r>
      <w:r w:rsidRPr="000716F2">
        <w:rPr>
          <w:rFonts w:ascii="Times New Roman" w:hAnsi="Times New Roman"/>
          <w:b/>
          <w:sz w:val="24"/>
          <w:szCs w:val="24"/>
        </w:rPr>
        <w:t xml:space="preserve">Порядок оценки данных технических средств обеспечения транспортной безопасности, используемых для выявления подготовки к совершению актов незаконного вмешательства или совершения актов незаконного вмешательства </w:t>
      </w:r>
      <w:r w:rsidR="004D73EA" w:rsidRPr="000716F2">
        <w:rPr>
          <w:rFonts w:ascii="Times New Roman" w:hAnsi="Times New Roman"/>
          <w:b/>
          <w:sz w:val="24"/>
          <w:szCs w:val="24"/>
        </w:rPr>
        <w:t>на</w:t>
      </w:r>
      <w:r w:rsidRPr="000716F2">
        <w:rPr>
          <w:rFonts w:ascii="Times New Roman" w:hAnsi="Times New Roman"/>
          <w:b/>
          <w:sz w:val="24"/>
          <w:szCs w:val="24"/>
        </w:rPr>
        <w:t xml:space="preserve"> ОТИ</w:t>
      </w:r>
    </w:p>
    <w:p w:rsidR="00342C7C" w:rsidRPr="000716F2" w:rsidRDefault="00BC4CEE" w:rsidP="001264B8">
      <w:pPr>
        <w:autoSpaceDE w:val="0"/>
        <w:spacing w:after="0" w:line="240" w:lineRule="auto"/>
        <w:ind w:firstLine="567"/>
        <w:jc w:val="both"/>
        <w:rPr>
          <w:rFonts w:ascii="Times New Roman" w:hAnsi="Times New Roman"/>
          <w:sz w:val="24"/>
          <w:szCs w:val="24"/>
        </w:rPr>
      </w:pPr>
      <w:r w:rsidRPr="000716F2">
        <w:rPr>
          <w:rFonts w:ascii="Times New Roman" w:hAnsi="Times New Roman"/>
          <w:sz w:val="24"/>
          <w:szCs w:val="24"/>
        </w:rPr>
        <w:t>П</w:t>
      </w:r>
      <w:r w:rsidR="00AA4BAD" w:rsidRPr="000716F2">
        <w:rPr>
          <w:rFonts w:ascii="Times New Roman" w:hAnsi="Times New Roman"/>
          <w:sz w:val="24"/>
          <w:szCs w:val="24"/>
        </w:rPr>
        <w:t>риведен в Приложении №4 к Положению (инструкции) о пропускном и внутриобъектовом режимах на объекте транспортной инфраструктуры)</w:t>
      </w:r>
      <w:r w:rsidRPr="000716F2">
        <w:rPr>
          <w:rFonts w:ascii="Times New Roman" w:hAnsi="Times New Roman"/>
          <w:sz w:val="24"/>
          <w:szCs w:val="24"/>
        </w:rPr>
        <w:t>.</w:t>
      </w:r>
    </w:p>
    <w:p w:rsidR="000204C4" w:rsidRPr="000716F2" w:rsidRDefault="000204C4" w:rsidP="001264B8">
      <w:pPr>
        <w:autoSpaceDE w:val="0"/>
        <w:spacing w:after="0" w:line="240" w:lineRule="auto"/>
        <w:ind w:firstLine="567"/>
        <w:jc w:val="both"/>
        <w:rPr>
          <w:rFonts w:ascii="Times New Roman" w:hAnsi="Times New Roman"/>
          <w:sz w:val="24"/>
          <w:szCs w:val="24"/>
        </w:rPr>
      </w:pPr>
    </w:p>
    <w:p w:rsidR="00B7386D" w:rsidRPr="000716F2" w:rsidRDefault="00850E0E" w:rsidP="00377580">
      <w:pPr>
        <w:pStyle w:val="a3"/>
        <w:numPr>
          <w:ilvl w:val="0"/>
          <w:numId w:val="37"/>
        </w:numPr>
        <w:autoSpaceDE w:val="0"/>
        <w:spacing w:after="0" w:line="240" w:lineRule="auto"/>
        <w:ind w:left="0" w:firstLine="567"/>
        <w:jc w:val="both"/>
        <w:rPr>
          <w:rFonts w:ascii="Times New Roman" w:hAnsi="Times New Roman"/>
          <w:b/>
          <w:spacing w:val="-4"/>
          <w:sz w:val="24"/>
          <w:szCs w:val="24"/>
        </w:rPr>
      </w:pPr>
      <w:r w:rsidRPr="000716F2">
        <w:rPr>
          <w:rFonts w:ascii="Times New Roman" w:hAnsi="Times New Roman"/>
          <w:b/>
          <w:spacing w:val="-4"/>
          <w:sz w:val="24"/>
          <w:szCs w:val="24"/>
        </w:rPr>
        <w:t xml:space="preserve">Порядок организации </w:t>
      </w:r>
      <w:r w:rsidR="002B7A70" w:rsidRPr="000716F2">
        <w:rPr>
          <w:rFonts w:ascii="Times New Roman" w:hAnsi="Times New Roman"/>
          <w:b/>
          <w:spacing w:val="-4"/>
          <w:sz w:val="24"/>
          <w:szCs w:val="24"/>
        </w:rPr>
        <w:t>внутриобъектового режима</w:t>
      </w:r>
      <w:r w:rsidR="00CF30AD" w:rsidRPr="000716F2">
        <w:rPr>
          <w:rFonts w:ascii="Times New Roman" w:hAnsi="Times New Roman"/>
          <w:b/>
          <w:spacing w:val="-4"/>
          <w:sz w:val="24"/>
          <w:szCs w:val="24"/>
        </w:rPr>
        <w:t xml:space="preserve"> на ОТИ</w:t>
      </w:r>
    </w:p>
    <w:p w:rsidR="000204C4" w:rsidRPr="000716F2" w:rsidRDefault="000204C4" w:rsidP="001264B8">
      <w:pPr>
        <w:pStyle w:val="a3"/>
        <w:autoSpaceDE w:val="0"/>
        <w:spacing w:after="0" w:line="240" w:lineRule="auto"/>
        <w:ind w:firstLine="567"/>
        <w:jc w:val="both"/>
        <w:rPr>
          <w:rFonts w:ascii="Times New Roman" w:hAnsi="Times New Roman"/>
          <w:b/>
          <w:spacing w:val="-4"/>
          <w:sz w:val="24"/>
          <w:szCs w:val="24"/>
        </w:rPr>
      </w:pPr>
    </w:p>
    <w:p w:rsidR="00DA632A" w:rsidRPr="000716F2" w:rsidRDefault="00850E0E"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t>6</w:t>
      </w:r>
      <w:r w:rsidR="00E474C1" w:rsidRPr="000716F2">
        <w:rPr>
          <w:rFonts w:ascii="Times New Roman" w:hAnsi="Times New Roman"/>
          <w:b/>
          <w:spacing w:val="-4"/>
          <w:sz w:val="24"/>
          <w:szCs w:val="24"/>
        </w:rPr>
        <w:t xml:space="preserve">.1. </w:t>
      </w:r>
      <w:r w:rsidRPr="000716F2">
        <w:rPr>
          <w:rFonts w:ascii="Times New Roman" w:hAnsi="Times New Roman"/>
          <w:b/>
          <w:spacing w:val="-4"/>
          <w:sz w:val="24"/>
          <w:szCs w:val="24"/>
        </w:rPr>
        <w:t>Порядок прохода, проезда и маршруты прохода, проезда по территории ОТИ</w:t>
      </w:r>
    </w:p>
    <w:p w:rsidR="005B5AD1" w:rsidRPr="000716F2" w:rsidRDefault="005B5AD1" w:rsidP="005B5AD1">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5B5AD1" w:rsidRPr="000716F2" w:rsidRDefault="005B5AD1" w:rsidP="005B5AD1">
      <w:pPr>
        <w:autoSpaceDE w:val="0"/>
        <w:spacing w:after="0" w:line="240" w:lineRule="auto"/>
        <w:ind w:firstLine="567"/>
        <w:jc w:val="both"/>
        <w:rPr>
          <w:rFonts w:ascii="Times New Roman" w:hAnsi="Times New Roman"/>
          <w:spacing w:val="-4"/>
          <w:sz w:val="24"/>
          <w:szCs w:val="24"/>
        </w:rPr>
      </w:pPr>
    </w:p>
    <w:p w:rsidR="00850E0E" w:rsidRPr="000716F2" w:rsidRDefault="00946D55"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t>6.2.</w:t>
      </w:r>
      <w:r w:rsidR="00850E0E" w:rsidRPr="000716F2">
        <w:rPr>
          <w:rFonts w:ascii="Times New Roman" w:hAnsi="Times New Roman"/>
          <w:b/>
          <w:spacing w:val="-4"/>
          <w:sz w:val="24"/>
          <w:szCs w:val="24"/>
        </w:rPr>
        <w:t xml:space="preserve"> Порядок прохода в служебные здания, помещения ОТИ</w:t>
      </w:r>
    </w:p>
    <w:p w:rsidR="005B5AD1" w:rsidRPr="000716F2" w:rsidRDefault="005B5AD1" w:rsidP="005B5AD1">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5B5AD1" w:rsidRPr="000716F2" w:rsidRDefault="005B5AD1" w:rsidP="005B5AD1">
      <w:pPr>
        <w:autoSpaceDE w:val="0"/>
        <w:spacing w:after="0" w:line="240" w:lineRule="auto"/>
        <w:ind w:firstLine="567"/>
        <w:jc w:val="both"/>
        <w:rPr>
          <w:rFonts w:ascii="Times New Roman" w:hAnsi="Times New Roman"/>
          <w:spacing w:val="-4"/>
          <w:sz w:val="24"/>
          <w:szCs w:val="24"/>
        </w:rPr>
      </w:pPr>
    </w:p>
    <w:p w:rsidR="00F31830" w:rsidRPr="000716F2" w:rsidRDefault="00946D55"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t>6.3.</w:t>
      </w:r>
      <w:r w:rsidR="00220574" w:rsidRPr="000716F2">
        <w:rPr>
          <w:rFonts w:ascii="Times New Roman" w:hAnsi="Times New Roman"/>
          <w:b/>
          <w:spacing w:val="-4"/>
          <w:sz w:val="24"/>
          <w:szCs w:val="24"/>
        </w:rPr>
        <w:t xml:space="preserve"> </w:t>
      </w:r>
      <w:r w:rsidR="00DA632A" w:rsidRPr="000716F2">
        <w:rPr>
          <w:rFonts w:ascii="Times New Roman" w:hAnsi="Times New Roman"/>
          <w:b/>
          <w:spacing w:val="-4"/>
          <w:sz w:val="24"/>
          <w:szCs w:val="24"/>
        </w:rPr>
        <w:t>Обязанности физических лиц, находящихся на ОТИ</w:t>
      </w:r>
      <w:r w:rsidR="006D0EE2" w:rsidRPr="000716F2">
        <w:rPr>
          <w:rFonts w:ascii="Times New Roman" w:hAnsi="Times New Roman"/>
          <w:b/>
          <w:spacing w:val="-4"/>
          <w:sz w:val="24"/>
          <w:szCs w:val="24"/>
        </w:rPr>
        <w:t xml:space="preserve">, </w:t>
      </w:r>
      <w:r w:rsidR="00220574" w:rsidRPr="000716F2">
        <w:rPr>
          <w:rFonts w:ascii="Times New Roman" w:hAnsi="Times New Roman"/>
          <w:b/>
          <w:spacing w:val="-4"/>
          <w:sz w:val="24"/>
          <w:szCs w:val="24"/>
        </w:rPr>
        <w:t xml:space="preserve">в т.ч. </w:t>
      </w:r>
      <w:r w:rsidR="006D0EE2" w:rsidRPr="000716F2">
        <w:rPr>
          <w:rFonts w:ascii="Times New Roman" w:hAnsi="Times New Roman"/>
          <w:b/>
          <w:spacing w:val="-4"/>
          <w:sz w:val="24"/>
          <w:szCs w:val="24"/>
        </w:rPr>
        <w:t>в зоне транспортной безопасности (её секторах</w:t>
      </w:r>
      <w:r w:rsidR="00220574" w:rsidRPr="000716F2">
        <w:rPr>
          <w:rFonts w:ascii="Times New Roman" w:hAnsi="Times New Roman"/>
          <w:b/>
          <w:spacing w:val="-4"/>
          <w:sz w:val="24"/>
          <w:szCs w:val="24"/>
        </w:rPr>
        <w:t>) и</w:t>
      </w:r>
      <w:r w:rsidR="006D0EE2" w:rsidRPr="000716F2">
        <w:rPr>
          <w:rFonts w:ascii="Times New Roman" w:hAnsi="Times New Roman"/>
          <w:b/>
          <w:spacing w:val="-4"/>
          <w:sz w:val="24"/>
          <w:szCs w:val="24"/>
        </w:rPr>
        <w:t xml:space="preserve"> на критических элементах ОТИ</w:t>
      </w:r>
    </w:p>
    <w:p w:rsidR="005B5AD1" w:rsidRPr="000716F2" w:rsidRDefault="005B5AD1" w:rsidP="005B5AD1">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5B5AD1" w:rsidRPr="000716F2" w:rsidRDefault="005B5AD1" w:rsidP="005B5AD1">
      <w:pPr>
        <w:autoSpaceDE w:val="0"/>
        <w:spacing w:after="0" w:line="240" w:lineRule="auto"/>
        <w:ind w:firstLine="567"/>
        <w:jc w:val="both"/>
        <w:rPr>
          <w:rFonts w:ascii="Times New Roman" w:hAnsi="Times New Roman"/>
          <w:b/>
          <w:spacing w:val="-4"/>
          <w:sz w:val="24"/>
          <w:szCs w:val="24"/>
        </w:rPr>
      </w:pPr>
    </w:p>
    <w:p w:rsidR="00305C2B" w:rsidRPr="000716F2" w:rsidRDefault="004D73EA"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z w:val="24"/>
          <w:szCs w:val="24"/>
        </w:rPr>
        <w:t xml:space="preserve">6.4. </w:t>
      </w:r>
      <w:r w:rsidR="002B7A70" w:rsidRPr="000716F2">
        <w:rPr>
          <w:rFonts w:ascii="Times New Roman" w:hAnsi="Times New Roman"/>
          <w:b/>
          <w:sz w:val="24"/>
          <w:szCs w:val="24"/>
        </w:rPr>
        <w:t>Особенности организации внутриобъектового режим</w:t>
      </w:r>
      <w:r w:rsidR="00305C2B" w:rsidRPr="000716F2">
        <w:rPr>
          <w:rFonts w:ascii="Times New Roman" w:hAnsi="Times New Roman"/>
          <w:b/>
          <w:sz w:val="24"/>
          <w:szCs w:val="24"/>
        </w:rPr>
        <w:t>а</w:t>
      </w:r>
      <w:r w:rsidR="002B7A70" w:rsidRPr="000716F2">
        <w:rPr>
          <w:rFonts w:ascii="Times New Roman" w:hAnsi="Times New Roman"/>
          <w:b/>
          <w:sz w:val="24"/>
          <w:szCs w:val="24"/>
        </w:rPr>
        <w:t xml:space="preserve"> на </w:t>
      </w:r>
      <w:r w:rsidR="00B04930" w:rsidRPr="000716F2">
        <w:rPr>
          <w:rFonts w:ascii="Times New Roman" w:hAnsi="Times New Roman"/>
          <w:b/>
          <w:sz w:val="24"/>
          <w:szCs w:val="24"/>
        </w:rPr>
        <w:t>ОТИ</w:t>
      </w:r>
      <w:r w:rsidR="002B7A70" w:rsidRPr="000716F2">
        <w:rPr>
          <w:rFonts w:ascii="Times New Roman" w:hAnsi="Times New Roman"/>
          <w:b/>
          <w:sz w:val="24"/>
          <w:szCs w:val="24"/>
        </w:rPr>
        <w:t xml:space="preserve"> </w:t>
      </w:r>
      <w:r w:rsidR="00305C2B" w:rsidRPr="000716F2">
        <w:rPr>
          <w:rFonts w:ascii="Times New Roman" w:hAnsi="Times New Roman"/>
          <w:b/>
          <w:spacing w:val="-4"/>
          <w:sz w:val="24"/>
          <w:szCs w:val="24"/>
        </w:rPr>
        <w:t xml:space="preserve">при установлении </w:t>
      </w:r>
      <w:r w:rsidR="001F28C8" w:rsidRPr="000716F2">
        <w:rPr>
          <w:rFonts w:ascii="Times New Roman" w:hAnsi="Times New Roman"/>
          <w:b/>
          <w:spacing w:val="-4"/>
          <w:sz w:val="24"/>
          <w:szCs w:val="24"/>
        </w:rPr>
        <w:t>в отношении</w:t>
      </w:r>
      <w:r w:rsidRPr="000716F2">
        <w:rPr>
          <w:rFonts w:ascii="Times New Roman" w:hAnsi="Times New Roman"/>
          <w:b/>
          <w:spacing w:val="-4"/>
          <w:sz w:val="24"/>
          <w:szCs w:val="24"/>
        </w:rPr>
        <w:t xml:space="preserve"> </w:t>
      </w:r>
      <w:r w:rsidR="00305C2B" w:rsidRPr="000716F2">
        <w:rPr>
          <w:rFonts w:ascii="Times New Roman" w:hAnsi="Times New Roman"/>
          <w:b/>
          <w:spacing w:val="-4"/>
          <w:sz w:val="24"/>
          <w:szCs w:val="24"/>
        </w:rPr>
        <w:t>ОТИ уровня безопасности № 2 и уровня безопасности № 3</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204C4" w:rsidRPr="000716F2" w:rsidRDefault="000204C4" w:rsidP="001264B8">
      <w:pPr>
        <w:autoSpaceDE w:val="0"/>
        <w:spacing w:after="0" w:line="240" w:lineRule="auto"/>
        <w:ind w:firstLine="567"/>
        <w:jc w:val="both"/>
        <w:rPr>
          <w:rFonts w:ascii="Times New Roman" w:hAnsi="Times New Roman"/>
          <w:i/>
          <w:spacing w:val="-4"/>
          <w:sz w:val="24"/>
          <w:szCs w:val="24"/>
        </w:rPr>
      </w:pPr>
    </w:p>
    <w:p w:rsidR="00F31830" w:rsidRPr="000716F2" w:rsidRDefault="00305C2B" w:rsidP="001264B8">
      <w:pPr>
        <w:autoSpaceDE w:val="0"/>
        <w:spacing w:after="0" w:line="240" w:lineRule="auto"/>
        <w:ind w:firstLine="567"/>
        <w:jc w:val="both"/>
        <w:rPr>
          <w:rFonts w:ascii="Times New Roman" w:hAnsi="Times New Roman"/>
          <w:b/>
          <w:spacing w:val="-4"/>
          <w:sz w:val="24"/>
          <w:szCs w:val="24"/>
        </w:rPr>
      </w:pPr>
      <w:r w:rsidRPr="000716F2">
        <w:rPr>
          <w:rFonts w:ascii="Times New Roman" w:hAnsi="Times New Roman"/>
          <w:b/>
          <w:spacing w:val="-4"/>
          <w:sz w:val="24"/>
          <w:szCs w:val="24"/>
        </w:rPr>
        <w:t xml:space="preserve">  </w:t>
      </w:r>
      <w:r w:rsidR="00220574" w:rsidRPr="000716F2">
        <w:rPr>
          <w:rFonts w:ascii="Times New Roman" w:hAnsi="Times New Roman"/>
          <w:b/>
          <w:spacing w:val="-4"/>
          <w:sz w:val="24"/>
          <w:szCs w:val="24"/>
        </w:rPr>
        <w:t>7</w:t>
      </w:r>
      <w:r w:rsidR="00850E0E" w:rsidRPr="000716F2">
        <w:rPr>
          <w:rFonts w:ascii="Times New Roman" w:hAnsi="Times New Roman"/>
          <w:b/>
          <w:spacing w:val="-4"/>
          <w:sz w:val="24"/>
          <w:szCs w:val="24"/>
        </w:rPr>
        <w:t>.</w:t>
      </w:r>
      <w:r w:rsidR="00F31830" w:rsidRPr="000716F2">
        <w:rPr>
          <w:rFonts w:ascii="Times New Roman" w:hAnsi="Times New Roman"/>
          <w:b/>
          <w:spacing w:val="-4"/>
          <w:sz w:val="24"/>
          <w:szCs w:val="24"/>
        </w:rPr>
        <w:t xml:space="preserve"> Контроль обеспечения пропускного и внутриобъектового режимов на ОТИ</w:t>
      </w:r>
      <w:r w:rsidR="008A26D6" w:rsidRPr="000716F2">
        <w:rPr>
          <w:rFonts w:ascii="Times New Roman" w:hAnsi="Times New Roman"/>
          <w:b/>
          <w:spacing w:val="-4"/>
          <w:sz w:val="24"/>
          <w:szCs w:val="24"/>
        </w:rPr>
        <w:t>.</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0087E" w:rsidRPr="000716F2" w:rsidRDefault="0010087E" w:rsidP="002B7A70">
      <w:pPr>
        <w:autoSpaceDE w:val="0"/>
        <w:spacing w:after="0" w:line="240" w:lineRule="auto"/>
        <w:ind w:firstLine="709"/>
        <w:jc w:val="both"/>
        <w:rPr>
          <w:rFonts w:ascii="Times New Roman" w:hAnsi="Times New Roman"/>
          <w:sz w:val="28"/>
          <w:szCs w:val="28"/>
        </w:rPr>
      </w:pPr>
    </w:p>
    <w:p w:rsidR="00D65207" w:rsidRPr="000716F2" w:rsidRDefault="00D65207">
      <w:r w:rsidRPr="000716F2">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5404"/>
      </w:tblGrid>
      <w:tr w:rsidR="00B7560A" w:rsidRPr="000716F2" w:rsidTr="00377580">
        <w:tc>
          <w:tcPr>
            <w:tcW w:w="4519" w:type="dxa"/>
          </w:tcPr>
          <w:p w:rsidR="00B7560A" w:rsidRPr="000716F2" w:rsidRDefault="00B7560A" w:rsidP="002B7A70">
            <w:pPr>
              <w:autoSpaceDE w:val="0"/>
              <w:spacing w:after="0" w:line="240" w:lineRule="auto"/>
              <w:jc w:val="both"/>
              <w:rPr>
                <w:rFonts w:ascii="Times New Roman" w:hAnsi="Times New Roman"/>
                <w:sz w:val="28"/>
                <w:szCs w:val="28"/>
              </w:rPr>
            </w:pPr>
          </w:p>
        </w:tc>
        <w:tc>
          <w:tcPr>
            <w:tcW w:w="5404" w:type="dxa"/>
          </w:tcPr>
          <w:p w:rsidR="00B7560A" w:rsidRPr="000716F2" w:rsidRDefault="00B7560A" w:rsidP="00B7560A">
            <w:pPr>
              <w:autoSpaceDE w:val="0"/>
              <w:spacing w:after="0" w:line="240" w:lineRule="auto"/>
              <w:ind w:firstLine="709"/>
              <w:jc w:val="right"/>
              <w:rPr>
                <w:rFonts w:ascii="Times New Roman" w:hAnsi="Times New Roman"/>
                <w:b/>
                <w:sz w:val="28"/>
                <w:szCs w:val="28"/>
              </w:rPr>
            </w:pPr>
            <w:r w:rsidRPr="000716F2">
              <w:rPr>
                <w:rFonts w:ascii="Times New Roman" w:hAnsi="Times New Roman"/>
                <w:b/>
                <w:sz w:val="28"/>
                <w:szCs w:val="28"/>
              </w:rPr>
              <w:t xml:space="preserve">                               Приложение №1</w:t>
            </w:r>
          </w:p>
          <w:p w:rsidR="00B7560A" w:rsidRPr="000716F2" w:rsidRDefault="00B7560A" w:rsidP="00192730">
            <w:pPr>
              <w:autoSpaceDE w:val="0"/>
              <w:spacing w:after="0" w:line="240" w:lineRule="auto"/>
              <w:jc w:val="right"/>
              <w:rPr>
                <w:rFonts w:ascii="Times New Roman" w:hAnsi="Times New Roman"/>
                <w:sz w:val="24"/>
                <w:szCs w:val="24"/>
              </w:rPr>
            </w:pPr>
            <w:r w:rsidRPr="000716F2">
              <w:rPr>
                <w:rFonts w:ascii="Times New Roman" w:hAnsi="Times New Roman"/>
                <w:sz w:val="24"/>
                <w:szCs w:val="24"/>
              </w:rPr>
              <w:t xml:space="preserve"> к Положению (инструкции) о пропускном и внутриобъектовом режимах на объекте транспортной инфраструктуры</w:t>
            </w:r>
          </w:p>
        </w:tc>
      </w:tr>
    </w:tbl>
    <w:p w:rsidR="002B7A70" w:rsidRPr="000716F2" w:rsidRDefault="002B7A70" w:rsidP="002B7A70">
      <w:pPr>
        <w:autoSpaceDE w:val="0"/>
        <w:spacing w:after="0" w:line="240" w:lineRule="auto"/>
        <w:ind w:firstLine="709"/>
        <w:jc w:val="both"/>
        <w:rPr>
          <w:rFonts w:ascii="Times New Roman" w:hAnsi="Times New Roman"/>
          <w:sz w:val="28"/>
          <w:szCs w:val="28"/>
        </w:rPr>
      </w:pPr>
    </w:p>
    <w:p w:rsidR="002B7A70" w:rsidRPr="000716F2" w:rsidRDefault="002B7A70"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Порядок учета и допуска физических лиц, находящихся при них вещей, автотранспортных средств, самоходных машин, механизмов и перемещаемых грузов в зону транспортной безопасности или на критические элементы объекта транспортной инфраструктуры с учетом Правил допуска на объ</w:t>
      </w:r>
      <w:r w:rsidR="00A16DDF" w:rsidRPr="000716F2">
        <w:rPr>
          <w:rFonts w:ascii="Times New Roman" w:hAnsi="Times New Roman"/>
          <w:b/>
          <w:sz w:val="24"/>
          <w:szCs w:val="24"/>
        </w:rPr>
        <w:t>ект транспортной инфраструктуры</w:t>
      </w:r>
    </w:p>
    <w:p w:rsidR="00E46F92" w:rsidRPr="000716F2" w:rsidRDefault="00E46F92" w:rsidP="001264B8">
      <w:pPr>
        <w:autoSpaceDE w:val="0"/>
        <w:spacing w:after="0" w:line="240" w:lineRule="auto"/>
        <w:ind w:firstLine="567"/>
        <w:jc w:val="both"/>
        <w:rPr>
          <w:rFonts w:ascii="Times New Roman" w:hAnsi="Times New Roman"/>
          <w:b/>
          <w:sz w:val="24"/>
          <w:szCs w:val="24"/>
        </w:rPr>
      </w:pPr>
    </w:p>
    <w:p w:rsidR="00B17599" w:rsidRPr="000716F2" w:rsidRDefault="00B17599" w:rsidP="001264B8">
      <w:pPr>
        <w:pStyle w:val="a3"/>
        <w:numPr>
          <w:ilvl w:val="0"/>
          <w:numId w:val="8"/>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pacing w:val="-4"/>
          <w:sz w:val="24"/>
          <w:szCs w:val="24"/>
        </w:rPr>
        <w:t>Порядок допуска физических лиц, находящихся при них вещей, автотранспортных средств, самоходных машин, механизмов и перемещаемых грузов</w:t>
      </w:r>
      <w:r w:rsidRPr="000716F2">
        <w:rPr>
          <w:rFonts w:ascii="Times New Roman" w:hAnsi="Times New Roman"/>
          <w:b/>
          <w:sz w:val="24"/>
          <w:szCs w:val="24"/>
        </w:rPr>
        <w:t xml:space="preserve">, </w:t>
      </w:r>
      <w:r w:rsidRPr="000716F2">
        <w:rPr>
          <w:rFonts w:ascii="Times New Roman" w:hAnsi="Times New Roman"/>
          <w:b/>
          <w:spacing w:val="-4"/>
          <w:sz w:val="24"/>
          <w:szCs w:val="24"/>
        </w:rPr>
        <w:t>багажа, почтовых отправлений, ручной клади, животных, птиц, рептилий и других представителей фауны в зону транспортной безопасности, ее части и на критические элементы ОТИ</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46F92" w:rsidRPr="000716F2" w:rsidRDefault="00E46F92" w:rsidP="00377580">
      <w:pPr>
        <w:pStyle w:val="a3"/>
        <w:autoSpaceDE w:val="0"/>
        <w:spacing w:after="0" w:line="240" w:lineRule="auto"/>
        <w:ind w:left="567"/>
        <w:jc w:val="both"/>
        <w:rPr>
          <w:rFonts w:ascii="Times New Roman" w:hAnsi="Times New Roman"/>
          <w:sz w:val="24"/>
          <w:szCs w:val="24"/>
        </w:rPr>
      </w:pPr>
    </w:p>
    <w:p w:rsidR="00E46F92" w:rsidRPr="000716F2" w:rsidRDefault="00B17599" w:rsidP="00377580">
      <w:pPr>
        <w:pStyle w:val="a3"/>
        <w:numPr>
          <w:ilvl w:val="0"/>
          <w:numId w:val="8"/>
        </w:numPr>
        <w:shd w:val="clear" w:color="auto" w:fill="FFFFFF"/>
        <w:autoSpaceDE w:val="0"/>
        <w:spacing w:after="0" w:line="240" w:lineRule="auto"/>
        <w:ind w:left="0" w:firstLine="567"/>
        <w:jc w:val="both"/>
        <w:rPr>
          <w:rFonts w:ascii="Times New Roman" w:hAnsi="Times New Roman"/>
          <w:sz w:val="24"/>
          <w:szCs w:val="24"/>
        </w:rPr>
      </w:pPr>
      <w:r w:rsidRPr="000716F2">
        <w:rPr>
          <w:rFonts w:ascii="Times New Roman" w:hAnsi="Times New Roman"/>
          <w:b/>
          <w:sz w:val="24"/>
          <w:szCs w:val="24"/>
        </w:rPr>
        <w:t xml:space="preserve">Порядок учёта допуска физических лиц, находящихся при них вещей, автотранспортных средств, самоходных машин, механизмов и перемещаемых грузов в зону транспортной безопасности или на критические элементы </w:t>
      </w:r>
      <w:r w:rsidR="00BC4CEE" w:rsidRPr="000716F2">
        <w:rPr>
          <w:rFonts w:ascii="Times New Roman" w:hAnsi="Times New Roman"/>
          <w:b/>
          <w:sz w:val="24"/>
          <w:szCs w:val="24"/>
        </w:rPr>
        <w:t>ОТИ</w:t>
      </w:r>
      <w:r w:rsidRPr="000716F2">
        <w:rPr>
          <w:rFonts w:ascii="Times New Roman" w:hAnsi="Times New Roman"/>
          <w:b/>
          <w:sz w:val="24"/>
          <w:szCs w:val="24"/>
        </w:rPr>
        <w:t xml:space="preserve"> с учетом Правил допуска на объект транспортной инфраструктуры</w:t>
      </w:r>
      <w:r w:rsidR="00E46F92" w:rsidRPr="000716F2">
        <w:rPr>
          <w:rFonts w:ascii="Times New Roman" w:hAnsi="Times New Roman"/>
          <w:sz w:val="24"/>
          <w:szCs w:val="24"/>
        </w:rPr>
        <w:t xml:space="preserve"> ____________________________________________________________________________________________________________________________________________________________.</w:t>
      </w:r>
    </w:p>
    <w:p w:rsidR="00B17599" w:rsidRPr="000716F2" w:rsidRDefault="00B17599" w:rsidP="00377580">
      <w:pPr>
        <w:pStyle w:val="a3"/>
        <w:autoSpaceDE w:val="0"/>
        <w:spacing w:after="0" w:line="240" w:lineRule="auto"/>
        <w:ind w:left="567"/>
        <w:jc w:val="both"/>
        <w:rPr>
          <w:rFonts w:ascii="Times New Roman" w:hAnsi="Times New Roman"/>
          <w:sz w:val="24"/>
          <w:szCs w:val="24"/>
        </w:rPr>
      </w:pPr>
    </w:p>
    <w:p w:rsidR="0002777A" w:rsidRPr="000716F2" w:rsidRDefault="009C6754" w:rsidP="001264B8">
      <w:pPr>
        <w:pStyle w:val="a3"/>
        <w:numPr>
          <w:ilvl w:val="1"/>
          <w:numId w:val="9"/>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учёта допуска физических лиц в зо</w:t>
      </w:r>
      <w:r w:rsidR="00EA7FAB" w:rsidRPr="000716F2">
        <w:rPr>
          <w:rFonts w:ascii="Times New Roman" w:hAnsi="Times New Roman"/>
          <w:b/>
          <w:sz w:val="24"/>
          <w:szCs w:val="24"/>
        </w:rPr>
        <w:t>ну транспортной безопасности</w:t>
      </w:r>
      <w:r w:rsidR="00F86C39" w:rsidRPr="000716F2">
        <w:rPr>
          <w:rFonts w:ascii="Times New Roman" w:hAnsi="Times New Roman"/>
          <w:b/>
          <w:sz w:val="24"/>
          <w:szCs w:val="24"/>
        </w:rPr>
        <w:t>, ее части</w:t>
      </w:r>
      <w:r w:rsidR="00EA7FAB" w:rsidRPr="000716F2">
        <w:rPr>
          <w:rFonts w:ascii="Times New Roman" w:hAnsi="Times New Roman"/>
          <w:b/>
          <w:sz w:val="24"/>
          <w:szCs w:val="24"/>
        </w:rPr>
        <w:t xml:space="preserve"> и</w:t>
      </w:r>
      <w:r w:rsidRPr="000716F2">
        <w:rPr>
          <w:rFonts w:ascii="Times New Roman" w:hAnsi="Times New Roman"/>
          <w:b/>
          <w:sz w:val="24"/>
          <w:szCs w:val="24"/>
        </w:rPr>
        <w:t xml:space="preserve"> на критические элементы</w:t>
      </w:r>
      <w:r w:rsidR="008A458B" w:rsidRPr="000716F2">
        <w:rPr>
          <w:rFonts w:ascii="Times New Roman" w:hAnsi="Times New Roman"/>
          <w:b/>
          <w:sz w:val="24"/>
          <w:szCs w:val="24"/>
        </w:rPr>
        <w:t xml:space="preserve"> </w:t>
      </w:r>
      <w:r w:rsidR="001100F3" w:rsidRPr="000716F2">
        <w:rPr>
          <w:rFonts w:ascii="Times New Roman" w:hAnsi="Times New Roman"/>
          <w:b/>
          <w:sz w:val="24"/>
          <w:szCs w:val="24"/>
        </w:rPr>
        <w:t xml:space="preserve">ОТИ </w:t>
      </w:r>
      <w:r w:rsidRPr="000716F2">
        <w:rPr>
          <w:rFonts w:ascii="Times New Roman" w:hAnsi="Times New Roman"/>
          <w:b/>
          <w:sz w:val="24"/>
          <w:szCs w:val="24"/>
        </w:rPr>
        <w:t xml:space="preserve">при использовании системы </w:t>
      </w:r>
      <w:r w:rsidR="00EA7FAB" w:rsidRPr="000716F2">
        <w:rPr>
          <w:rFonts w:ascii="Times New Roman" w:hAnsi="Times New Roman"/>
          <w:b/>
          <w:sz w:val="24"/>
          <w:szCs w:val="24"/>
        </w:rPr>
        <w:t xml:space="preserve">и средств </w:t>
      </w:r>
      <w:r w:rsidRPr="000716F2">
        <w:rPr>
          <w:rFonts w:ascii="Times New Roman" w:hAnsi="Times New Roman"/>
          <w:b/>
          <w:sz w:val="24"/>
          <w:szCs w:val="24"/>
        </w:rPr>
        <w:t>контроля доступа (далее – СКД), в т.ч. с применением биометрических устройств</w:t>
      </w:r>
      <w:r w:rsidR="0002777A" w:rsidRPr="000716F2">
        <w:rPr>
          <w:rFonts w:ascii="Times New Roman" w:hAnsi="Times New Roman"/>
          <w:b/>
          <w:sz w:val="24"/>
          <w:szCs w:val="24"/>
        </w:rPr>
        <w:t>, по постоянным пропускам</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46F92" w:rsidRPr="000716F2" w:rsidRDefault="00E46F92" w:rsidP="00377580">
      <w:pPr>
        <w:pStyle w:val="a3"/>
        <w:autoSpaceDE w:val="0"/>
        <w:spacing w:after="0" w:line="240" w:lineRule="auto"/>
        <w:ind w:left="567"/>
        <w:jc w:val="both"/>
        <w:rPr>
          <w:rFonts w:ascii="Times New Roman" w:hAnsi="Times New Roman"/>
          <w:sz w:val="24"/>
          <w:szCs w:val="24"/>
        </w:rPr>
      </w:pPr>
    </w:p>
    <w:p w:rsidR="00E46F92" w:rsidRPr="000716F2" w:rsidRDefault="008A458B" w:rsidP="001264B8">
      <w:pPr>
        <w:pStyle w:val="a3"/>
        <w:numPr>
          <w:ilvl w:val="2"/>
          <w:numId w:val="10"/>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использования СКД для   учёта допуска физических лиц в зону транспортной безопасности</w:t>
      </w:r>
      <w:r w:rsidR="00F86C39" w:rsidRPr="000716F2">
        <w:rPr>
          <w:rFonts w:ascii="Times New Roman" w:hAnsi="Times New Roman"/>
          <w:b/>
          <w:sz w:val="24"/>
          <w:szCs w:val="24"/>
        </w:rPr>
        <w:t>, ее части</w:t>
      </w:r>
      <w:r w:rsidRPr="000716F2">
        <w:rPr>
          <w:rFonts w:ascii="Times New Roman" w:hAnsi="Times New Roman"/>
          <w:b/>
          <w:sz w:val="24"/>
          <w:szCs w:val="24"/>
        </w:rPr>
        <w:t xml:space="preserve"> и на критические элементы</w:t>
      </w:r>
      <w:r w:rsidR="001100F3" w:rsidRPr="000716F2">
        <w:rPr>
          <w:rFonts w:ascii="Times New Roman" w:hAnsi="Times New Roman"/>
          <w:b/>
          <w:sz w:val="24"/>
          <w:szCs w:val="24"/>
        </w:rPr>
        <w:t xml:space="preserve"> ОТИ</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8A458B" w:rsidRPr="000716F2" w:rsidRDefault="008A458B" w:rsidP="00377580">
      <w:pPr>
        <w:pStyle w:val="a3"/>
        <w:autoSpaceDE w:val="0"/>
        <w:spacing w:after="0" w:line="240" w:lineRule="auto"/>
        <w:ind w:left="567"/>
        <w:jc w:val="both"/>
        <w:rPr>
          <w:rFonts w:ascii="Times New Roman" w:hAnsi="Times New Roman"/>
          <w:sz w:val="24"/>
          <w:szCs w:val="24"/>
        </w:rPr>
      </w:pPr>
    </w:p>
    <w:p w:rsidR="00E46F92" w:rsidRPr="000716F2" w:rsidRDefault="009C6754" w:rsidP="001264B8">
      <w:pPr>
        <w:pStyle w:val="a3"/>
        <w:numPr>
          <w:ilvl w:val="2"/>
          <w:numId w:val="10"/>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ведения электронного журнала регистрации </w:t>
      </w:r>
      <w:r w:rsidR="00EA7FAB" w:rsidRPr="000716F2">
        <w:rPr>
          <w:rFonts w:ascii="Times New Roman" w:hAnsi="Times New Roman"/>
          <w:b/>
          <w:sz w:val="24"/>
          <w:szCs w:val="24"/>
        </w:rPr>
        <w:t>допуска физических лиц в зону транспортной безопасности</w:t>
      </w:r>
      <w:r w:rsidR="00F86C39" w:rsidRPr="000716F2">
        <w:rPr>
          <w:rFonts w:ascii="Times New Roman" w:hAnsi="Times New Roman"/>
          <w:b/>
          <w:sz w:val="24"/>
          <w:szCs w:val="24"/>
        </w:rPr>
        <w:t>, ее части</w:t>
      </w:r>
      <w:r w:rsidR="00EA7FAB" w:rsidRPr="000716F2">
        <w:rPr>
          <w:rFonts w:ascii="Times New Roman" w:hAnsi="Times New Roman"/>
          <w:b/>
          <w:sz w:val="24"/>
          <w:szCs w:val="24"/>
        </w:rPr>
        <w:t xml:space="preserve"> и на критические элементы</w:t>
      </w:r>
      <w:r w:rsidR="001100F3" w:rsidRPr="000716F2">
        <w:rPr>
          <w:rFonts w:ascii="Times New Roman" w:hAnsi="Times New Roman"/>
          <w:b/>
          <w:sz w:val="24"/>
          <w:szCs w:val="24"/>
        </w:rPr>
        <w:t xml:space="preserve"> ОТИ</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9C6754" w:rsidRPr="000716F2" w:rsidRDefault="009C6754" w:rsidP="00377580">
      <w:pPr>
        <w:pStyle w:val="a3"/>
        <w:autoSpaceDE w:val="0"/>
        <w:spacing w:after="0" w:line="240" w:lineRule="auto"/>
        <w:ind w:left="567"/>
        <w:jc w:val="both"/>
        <w:rPr>
          <w:rFonts w:ascii="Times New Roman" w:hAnsi="Times New Roman"/>
          <w:sz w:val="24"/>
          <w:szCs w:val="24"/>
        </w:rPr>
      </w:pPr>
    </w:p>
    <w:p w:rsidR="00E46F92" w:rsidRPr="000716F2" w:rsidRDefault="00EA7FAB" w:rsidP="001264B8">
      <w:pPr>
        <w:pStyle w:val="a3"/>
        <w:numPr>
          <w:ilvl w:val="2"/>
          <w:numId w:val="11"/>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просмотра и печати протокола работы СКД по </w:t>
      </w:r>
      <w:r w:rsidR="006E611D" w:rsidRPr="000716F2">
        <w:rPr>
          <w:rFonts w:ascii="Times New Roman" w:hAnsi="Times New Roman"/>
          <w:b/>
          <w:sz w:val="24"/>
          <w:szCs w:val="24"/>
        </w:rPr>
        <w:t>учёту</w:t>
      </w:r>
      <w:r w:rsidRPr="000716F2">
        <w:rPr>
          <w:rFonts w:ascii="Times New Roman" w:hAnsi="Times New Roman"/>
          <w:b/>
          <w:sz w:val="24"/>
          <w:szCs w:val="24"/>
        </w:rPr>
        <w:t xml:space="preserve"> регистрации допуска физических лиц в зону транспортной безопасности</w:t>
      </w:r>
      <w:r w:rsidR="00F86C39" w:rsidRPr="000716F2">
        <w:rPr>
          <w:rFonts w:ascii="Times New Roman" w:hAnsi="Times New Roman"/>
          <w:b/>
          <w:sz w:val="24"/>
          <w:szCs w:val="24"/>
        </w:rPr>
        <w:t>, ее части</w:t>
      </w:r>
      <w:r w:rsidRPr="000716F2">
        <w:rPr>
          <w:rFonts w:ascii="Times New Roman" w:hAnsi="Times New Roman"/>
          <w:b/>
          <w:sz w:val="24"/>
          <w:szCs w:val="24"/>
        </w:rPr>
        <w:t xml:space="preserve"> и на критические элементы</w:t>
      </w:r>
      <w:r w:rsidR="001100F3" w:rsidRPr="000716F2">
        <w:rPr>
          <w:rFonts w:ascii="Times New Roman" w:hAnsi="Times New Roman"/>
          <w:b/>
          <w:sz w:val="24"/>
          <w:szCs w:val="24"/>
        </w:rPr>
        <w:t xml:space="preserve"> ОТИ</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A7FAB" w:rsidRPr="000716F2" w:rsidRDefault="00EA7FAB" w:rsidP="00377580">
      <w:pPr>
        <w:pStyle w:val="a3"/>
        <w:autoSpaceDE w:val="0"/>
        <w:spacing w:after="0" w:line="240" w:lineRule="auto"/>
        <w:ind w:left="567"/>
        <w:jc w:val="both"/>
        <w:rPr>
          <w:rFonts w:ascii="Times New Roman" w:hAnsi="Times New Roman"/>
          <w:b/>
          <w:sz w:val="24"/>
          <w:szCs w:val="24"/>
        </w:rPr>
      </w:pPr>
    </w:p>
    <w:p w:rsidR="00E46F92" w:rsidRPr="000716F2" w:rsidRDefault="00EA7FAB" w:rsidP="001264B8">
      <w:pPr>
        <w:pStyle w:val="a3"/>
        <w:numPr>
          <w:ilvl w:val="2"/>
          <w:numId w:val="11"/>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архивирования информации по учёту регистрации допуска физических лиц в зону транспортной безопасности</w:t>
      </w:r>
      <w:r w:rsidR="00F86C39" w:rsidRPr="000716F2">
        <w:rPr>
          <w:rFonts w:ascii="Times New Roman" w:hAnsi="Times New Roman"/>
          <w:b/>
          <w:sz w:val="24"/>
          <w:szCs w:val="24"/>
        </w:rPr>
        <w:t>, ее части</w:t>
      </w:r>
      <w:r w:rsidRPr="000716F2">
        <w:rPr>
          <w:rFonts w:ascii="Times New Roman" w:hAnsi="Times New Roman"/>
          <w:b/>
          <w:sz w:val="24"/>
          <w:szCs w:val="24"/>
        </w:rPr>
        <w:t xml:space="preserve"> и на критические элементы</w:t>
      </w:r>
      <w:r w:rsidR="001100F3" w:rsidRPr="000716F2">
        <w:rPr>
          <w:rFonts w:ascii="Times New Roman" w:hAnsi="Times New Roman"/>
          <w:b/>
          <w:sz w:val="24"/>
          <w:szCs w:val="24"/>
        </w:rPr>
        <w:t xml:space="preserve"> ОТИ</w:t>
      </w:r>
    </w:p>
    <w:p w:rsidR="00EA7FAB" w:rsidRPr="000716F2" w:rsidRDefault="00E46F92" w:rsidP="00377580">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46F92" w:rsidRPr="000716F2" w:rsidRDefault="0080475D" w:rsidP="001264B8">
      <w:pPr>
        <w:pStyle w:val="a3"/>
        <w:numPr>
          <w:ilvl w:val="1"/>
          <w:numId w:val="11"/>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lastRenderedPageBreak/>
        <w:t xml:space="preserve"> </w:t>
      </w:r>
      <w:r w:rsidR="0002777A" w:rsidRPr="000716F2">
        <w:rPr>
          <w:rFonts w:ascii="Times New Roman" w:hAnsi="Times New Roman"/>
          <w:b/>
          <w:sz w:val="24"/>
          <w:szCs w:val="24"/>
        </w:rPr>
        <w:t>Порядок учёта допуска физических лиц в зону транспортной безопасности</w:t>
      </w:r>
      <w:r w:rsidR="00F86C39" w:rsidRPr="000716F2">
        <w:rPr>
          <w:rFonts w:ascii="Times New Roman" w:hAnsi="Times New Roman"/>
          <w:b/>
          <w:sz w:val="24"/>
          <w:szCs w:val="24"/>
        </w:rPr>
        <w:t>, ее части</w:t>
      </w:r>
      <w:r w:rsidR="0002777A" w:rsidRPr="000716F2">
        <w:rPr>
          <w:rFonts w:ascii="Times New Roman" w:hAnsi="Times New Roman"/>
          <w:b/>
          <w:sz w:val="24"/>
          <w:szCs w:val="24"/>
        </w:rPr>
        <w:t xml:space="preserve"> и на критические элементы</w:t>
      </w:r>
      <w:r w:rsidR="001100F3" w:rsidRPr="000716F2">
        <w:rPr>
          <w:rFonts w:ascii="Times New Roman" w:hAnsi="Times New Roman"/>
          <w:b/>
          <w:sz w:val="24"/>
          <w:szCs w:val="24"/>
        </w:rPr>
        <w:t xml:space="preserve"> ОТИ</w:t>
      </w:r>
      <w:r w:rsidR="0002777A" w:rsidRPr="000716F2">
        <w:rPr>
          <w:rFonts w:ascii="Times New Roman" w:hAnsi="Times New Roman"/>
          <w:b/>
          <w:sz w:val="24"/>
          <w:szCs w:val="24"/>
        </w:rPr>
        <w:t xml:space="preserve"> без использования СКД по постоянным пропускам</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2777A" w:rsidRPr="000716F2" w:rsidRDefault="0002777A" w:rsidP="00377580">
      <w:pPr>
        <w:pStyle w:val="a3"/>
        <w:autoSpaceDE w:val="0"/>
        <w:spacing w:after="0" w:line="240" w:lineRule="auto"/>
        <w:ind w:left="567"/>
        <w:jc w:val="both"/>
        <w:rPr>
          <w:rFonts w:ascii="Times New Roman" w:hAnsi="Times New Roman"/>
          <w:b/>
          <w:sz w:val="24"/>
          <w:szCs w:val="24"/>
        </w:rPr>
      </w:pPr>
    </w:p>
    <w:p w:rsidR="00E46F92" w:rsidRPr="000716F2" w:rsidRDefault="0080475D" w:rsidP="001264B8">
      <w:pPr>
        <w:pStyle w:val="a3"/>
        <w:numPr>
          <w:ilvl w:val="1"/>
          <w:numId w:val="11"/>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 </w:t>
      </w:r>
      <w:r w:rsidR="0002777A" w:rsidRPr="000716F2">
        <w:rPr>
          <w:rFonts w:ascii="Times New Roman" w:hAnsi="Times New Roman"/>
          <w:b/>
          <w:sz w:val="24"/>
          <w:szCs w:val="24"/>
        </w:rPr>
        <w:t>Порядок учёта допуска физических лиц в зону транспортной безопасности</w:t>
      </w:r>
      <w:r w:rsidR="00F86C39" w:rsidRPr="000716F2">
        <w:rPr>
          <w:rFonts w:ascii="Times New Roman" w:hAnsi="Times New Roman"/>
          <w:b/>
          <w:sz w:val="24"/>
          <w:szCs w:val="24"/>
        </w:rPr>
        <w:t>, ее части</w:t>
      </w:r>
      <w:r w:rsidR="0002777A" w:rsidRPr="000716F2">
        <w:rPr>
          <w:rFonts w:ascii="Times New Roman" w:hAnsi="Times New Roman"/>
          <w:b/>
          <w:sz w:val="24"/>
          <w:szCs w:val="24"/>
        </w:rPr>
        <w:t xml:space="preserve"> и на критические элементы </w:t>
      </w:r>
      <w:r w:rsidR="001100F3" w:rsidRPr="000716F2">
        <w:rPr>
          <w:rFonts w:ascii="Times New Roman" w:hAnsi="Times New Roman"/>
          <w:b/>
          <w:sz w:val="24"/>
          <w:szCs w:val="24"/>
        </w:rPr>
        <w:t xml:space="preserve">ОТИ </w:t>
      </w:r>
      <w:r w:rsidR="0002777A" w:rsidRPr="000716F2">
        <w:rPr>
          <w:rFonts w:ascii="Times New Roman" w:hAnsi="Times New Roman"/>
          <w:b/>
          <w:sz w:val="24"/>
          <w:szCs w:val="24"/>
        </w:rPr>
        <w:t>по разовым пропускам</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2777A" w:rsidRPr="000716F2" w:rsidRDefault="0002777A" w:rsidP="00377580">
      <w:pPr>
        <w:pStyle w:val="a3"/>
        <w:autoSpaceDE w:val="0"/>
        <w:spacing w:after="0" w:line="240" w:lineRule="auto"/>
        <w:ind w:left="567"/>
        <w:jc w:val="both"/>
        <w:rPr>
          <w:rFonts w:ascii="Times New Roman" w:hAnsi="Times New Roman"/>
          <w:b/>
          <w:sz w:val="24"/>
          <w:szCs w:val="24"/>
        </w:rPr>
      </w:pPr>
    </w:p>
    <w:p w:rsidR="00E46F92" w:rsidRPr="000716F2" w:rsidRDefault="0080475D" w:rsidP="001264B8">
      <w:pPr>
        <w:pStyle w:val="a3"/>
        <w:numPr>
          <w:ilvl w:val="1"/>
          <w:numId w:val="11"/>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 </w:t>
      </w:r>
      <w:r w:rsidR="000F096E" w:rsidRPr="000716F2">
        <w:rPr>
          <w:rFonts w:ascii="Times New Roman" w:hAnsi="Times New Roman"/>
          <w:b/>
          <w:sz w:val="24"/>
          <w:szCs w:val="24"/>
        </w:rPr>
        <w:t xml:space="preserve">Порядок учёта допуска пожарно-спасательных </w:t>
      </w:r>
      <w:r w:rsidR="006E611D" w:rsidRPr="000716F2">
        <w:rPr>
          <w:rFonts w:ascii="Times New Roman" w:hAnsi="Times New Roman"/>
          <w:b/>
          <w:sz w:val="24"/>
          <w:szCs w:val="24"/>
        </w:rPr>
        <w:t>расчётов</w:t>
      </w:r>
      <w:r w:rsidR="000F096E" w:rsidRPr="000716F2">
        <w:rPr>
          <w:rFonts w:ascii="Times New Roman" w:hAnsi="Times New Roman"/>
          <w:b/>
          <w:sz w:val="24"/>
          <w:szCs w:val="24"/>
        </w:rPr>
        <w:t>, аварийно-спасательных команд, служб поискового и аварийно-спасательного обеспечения, бригад скорой медицинской помощи, прибывших для ликвидации пожаров, аварий, других чрезвычайных ситуаций природного и техногенного характера, для эвакуации пострадавших и тяжелобольных, а также уполномоченных представителей подразделений федеральных органов исполнительной власти, осуществляющих деятельность на ОТИ или прибывающих на ОТИ для выполнения служебных задач и функций</w:t>
      </w:r>
      <w:r w:rsidR="00F86C39" w:rsidRPr="000716F2">
        <w:rPr>
          <w:rFonts w:ascii="Times New Roman" w:hAnsi="Times New Roman"/>
          <w:b/>
          <w:sz w:val="24"/>
          <w:szCs w:val="24"/>
        </w:rPr>
        <w:t xml:space="preserve"> в зону транспортной безопасности, ее части и на критические элементы</w:t>
      </w:r>
      <w:r w:rsidR="001100F3" w:rsidRPr="000716F2">
        <w:rPr>
          <w:rFonts w:ascii="Times New Roman" w:hAnsi="Times New Roman"/>
          <w:b/>
          <w:sz w:val="24"/>
          <w:szCs w:val="24"/>
        </w:rPr>
        <w:t xml:space="preserve"> ОТИ</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F096E" w:rsidRPr="000716F2" w:rsidRDefault="000F096E" w:rsidP="00377580">
      <w:pPr>
        <w:pStyle w:val="a3"/>
        <w:autoSpaceDE w:val="0"/>
        <w:spacing w:after="0" w:line="240" w:lineRule="auto"/>
        <w:ind w:left="567"/>
        <w:jc w:val="both"/>
        <w:rPr>
          <w:rFonts w:ascii="Times New Roman" w:hAnsi="Times New Roman"/>
          <w:sz w:val="24"/>
          <w:szCs w:val="24"/>
        </w:rPr>
      </w:pPr>
    </w:p>
    <w:p w:rsidR="00E46F92" w:rsidRPr="000716F2" w:rsidRDefault="000F096E" w:rsidP="001264B8">
      <w:pPr>
        <w:pStyle w:val="a3"/>
        <w:numPr>
          <w:ilvl w:val="1"/>
          <w:numId w:val="11"/>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w:t>
      </w:r>
      <w:r w:rsidR="00F86C39" w:rsidRPr="000716F2">
        <w:rPr>
          <w:rFonts w:ascii="Times New Roman" w:hAnsi="Times New Roman"/>
          <w:b/>
          <w:sz w:val="24"/>
          <w:szCs w:val="24"/>
        </w:rPr>
        <w:t>учёта</w:t>
      </w:r>
      <w:r w:rsidRPr="000716F2">
        <w:rPr>
          <w:rFonts w:ascii="Times New Roman" w:hAnsi="Times New Roman"/>
          <w:b/>
          <w:sz w:val="24"/>
          <w:szCs w:val="24"/>
        </w:rPr>
        <w:t xml:space="preserve"> допуска автотранспортных средств, самоходных машин, механизмов</w:t>
      </w:r>
      <w:r w:rsidR="00B93A4D" w:rsidRPr="000716F2">
        <w:rPr>
          <w:rFonts w:ascii="Times New Roman" w:hAnsi="Times New Roman"/>
          <w:b/>
          <w:sz w:val="24"/>
          <w:szCs w:val="24"/>
        </w:rPr>
        <w:t xml:space="preserve">, </w:t>
      </w:r>
      <w:r w:rsidRPr="000716F2">
        <w:rPr>
          <w:rFonts w:ascii="Times New Roman" w:hAnsi="Times New Roman"/>
          <w:b/>
          <w:sz w:val="24"/>
          <w:szCs w:val="24"/>
        </w:rPr>
        <w:t>перемещаемых грузов</w:t>
      </w:r>
      <w:r w:rsidR="00B93A4D" w:rsidRPr="000716F2">
        <w:rPr>
          <w:rFonts w:ascii="Times New Roman" w:hAnsi="Times New Roman"/>
          <w:b/>
          <w:sz w:val="24"/>
          <w:szCs w:val="24"/>
        </w:rPr>
        <w:t xml:space="preserve"> и материально-технических объектов</w:t>
      </w:r>
      <w:r w:rsidRPr="000716F2">
        <w:rPr>
          <w:rFonts w:ascii="Times New Roman" w:hAnsi="Times New Roman"/>
          <w:b/>
          <w:sz w:val="24"/>
          <w:szCs w:val="24"/>
        </w:rPr>
        <w:t xml:space="preserve"> в зону транспортной безопасности</w:t>
      </w:r>
      <w:r w:rsidR="00F86C39" w:rsidRPr="000716F2">
        <w:rPr>
          <w:rFonts w:ascii="Times New Roman" w:hAnsi="Times New Roman"/>
          <w:b/>
          <w:sz w:val="24"/>
          <w:szCs w:val="24"/>
        </w:rPr>
        <w:t>, ее части</w:t>
      </w:r>
      <w:r w:rsidRPr="000716F2">
        <w:rPr>
          <w:rFonts w:ascii="Times New Roman" w:hAnsi="Times New Roman"/>
          <w:b/>
          <w:sz w:val="24"/>
          <w:szCs w:val="24"/>
        </w:rPr>
        <w:t xml:space="preserve"> и на критические элементы</w:t>
      </w:r>
      <w:r w:rsidR="001100F3" w:rsidRPr="000716F2">
        <w:rPr>
          <w:rFonts w:ascii="Times New Roman" w:hAnsi="Times New Roman"/>
          <w:b/>
          <w:sz w:val="24"/>
          <w:szCs w:val="24"/>
        </w:rPr>
        <w:t xml:space="preserve"> ОТИ</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2777A" w:rsidRPr="000716F2" w:rsidRDefault="0002777A" w:rsidP="00377580">
      <w:pPr>
        <w:pStyle w:val="a3"/>
        <w:autoSpaceDE w:val="0"/>
        <w:spacing w:after="0" w:line="240" w:lineRule="auto"/>
        <w:ind w:left="567"/>
        <w:jc w:val="both"/>
        <w:rPr>
          <w:rFonts w:ascii="Times New Roman" w:hAnsi="Times New Roman"/>
          <w:sz w:val="24"/>
          <w:szCs w:val="24"/>
        </w:rPr>
      </w:pPr>
    </w:p>
    <w:p w:rsidR="00E46F92" w:rsidRPr="000716F2" w:rsidRDefault="00196A62" w:rsidP="00A44653">
      <w:pPr>
        <w:pStyle w:val="a3"/>
        <w:numPr>
          <w:ilvl w:val="1"/>
          <w:numId w:val="11"/>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учёта допуска </w:t>
      </w:r>
      <w:r w:rsidR="009E05D2" w:rsidRPr="000716F2">
        <w:rPr>
          <w:rFonts w:ascii="Times New Roman" w:hAnsi="Times New Roman"/>
          <w:b/>
          <w:sz w:val="24"/>
          <w:szCs w:val="24"/>
        </w:rPr>
        <w:t xml:space="preserve">предметов и веществ, которые запрещены или ограничены для перемещения в зону транспортной безопасности и на критические элементы ОТИ, </w:t>
      </w:r>
      <w:r w:rsidR="009E05D2" w:rsidRPr="00A44653">
        <w:rPr>
          <w:rFonts w:ascii="Times New Roman" w:hAnsi="Times New Roman"/>
          <w:b/>
          <w:sz w:val="24"/>
          <w:szCs w:val="24"/>
          <w:highlight w:val="red"/>
        </w:rPr>
        <w:t>а также на ины</w:t>
      </w:r>
      <w:r w:rsidR="00A44653" w:rsidRPr="00A44653">
        <w:rPr>
          <w:rFonts w:ascii="Times New Roman" w:hAnsi="Times New Roman"/>
          <w:b/>
          <w:sz w:val="24"/>
          <w:szCs w:val="24"/>
          <w:highlight w:val="red"/>
        </w:rPr>
        <w:t>х</w:t>
      </w:r>
      <w:r w:rsidR="009E05D2" w:rsidRPr="00A44653">
        <w:rPr>
          <w:rFonts w:ascii="Times New Roman" w:hAnsi="Times New Roman"/>
          <w:b/>
          <w:sz w:val="24"/>
          <w:szCs w:val="24"/>
          <w:highlight w:val="red"/>
        </w:rPr>
        <w:t xml:space="preserve"> материально-технически</w:t>
      </w:r>
      <w:r w:rsidR="00A44653" w:rsidRPr="00A44653">
        <w:rPr>
          <w:rFonts w:ascii="Times New Roman" w:hAnsi="Times New Roman"/>
          <w:b/>
          <w:sz w:val="24"/>
          <w:szCs w:val="24"/>
          <w:highlight w:val="red"/>
        </w:rPr>
        <w:t>х</w:t>
      </w:r>
      <w:r w:rsidR="009E05D2" w:rsidRPr="00A44653">
        <w:rPr>
          <w:rFonts w:ascii="Times New Roman" w:hAnsi="Times New Roman"/>
          <w:b/>
          <w:sz w:val="24"/>
          <w:szCs w:val="24"/>
          <w:highlight w:val="red"/>
        </w:rPr>
        <w:t xml:space="preserve"> объект</w:t>
      </w:r>
      <w:r w:rsidR="00A44653" w:rsidRPr="00A44653">
        <w:rPr>
          <w:rFonts w:ascii="Times New Roman" w:hAnsi="Times New Roman"/>
          <w:b/>
          <w:sz w:val="24"/>
          <w:szCs w:val="24"/>
          <w:highlight w:val="red"/>
        </w:rPr>
        <w:t>ов</w:t>
      </w:r>
      <w:r w:rsidR="009E05D2" w:rsidRPr="00A44653">
        <w:rPr>
          <w:rFonts w:ascii="Times New Roman" w:hAnsi="Times New Roman"/>
          <w:b/>
          <w:sz w:val="24"/>
          <w:szCs w:val="24"/>
          <w:highlight w:val="red"/>
        </w:rPr>
        <w:t xml:space="preserve">, </w:t>
      </w:r>
      <w:r w:rsidR="00A44653" w:rsidRPr="00A44653">
        <w:rPr>
          <w:rFonts w:ascii="Times New Roman" w:hAnsi="Times New Roman"/>
          <w:b/>
          <w:sz w:val="24"/>
          <w:szCs w:val="24"/>
          <w:highlight w:val="red"/>
        </w:rPr>
        <w:t>содержащих такие предметы и вещества, в зону транспортной безопасности, ее части и на критические элементы ОТИ.</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96A62" w:rsidRPr="000716F2" w:rsidRDefault="00196A62" w:rsidP="00377580">
      <w:pPr>
        <w:pStyle w:val="a3"/>
        <w:autoSpaceDE w:val="0"/>
        <w:spacing w:after="0" w:line="240" w:lineRule="auto"/>
        <w:ind w:left="567"/>
        <w:jc w:val="both"/>
        <w:rPr>
          <w:rFonts w:ascii="Times New Roman" w:hAnsi="Times New Roman"/>
          <w:sz w:val="24"/>
          <w:szCs w:val="24"/>
        </w:rPr>
      </w:pPr>
    </w:p>
    <w:p w:rsidR="00E46F92" w:rsidRPr="000716F2" w:rsidRDefault="00F86C39" w:rsidP="001264B8">
      <w:pPr>
        <w:pStyle w:val="a3"/>
        <w:numPr>
          <w:ilvl w:val="1"/>
          <w:numId w:val="11"/>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учёта допуска лиц, провожающих или встречающих пассажиров в перевозочный сектор зоны транспортной безопасности </w:t>
      </w:r>
      <w:r w:rsidR="001100F3" w:rsidRPr="000716F2">
        <w:rPr>
          <w:rFonts w:ascii="Times New Roman" w:hAnsi="Times New Roman"/>
          <w:b/>
          <w:sz w:val="24"/>
          <w:szCs w:val="24"/>
        </w:rPr>
        <w:t xml:space="preserve">ОТИ </w:t>
      </w:r>
      <w:r w:rsidRPr="000716F2">
        <w:rPr>
          <w:rFonts w:ascii="Times New Roman" w:hAnsi="Times New Roman"/>
          <w:b/>
          <w:sz w:val="24"/>
          <w:szCs w:val="24"/>
        </w:rPr>
        <w:t>при уровне безопасности N 1</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F096E" w:rsidRPr="000716F2" w:rsidRDefault="000F096E" w:rsidP="00377580">
      <w:pPr>
        <w:pStyle w:val="a3"/>
        <w:autoSpaceDE w:val="0"/>
        <w:spacing w:after="0" w:line="240" w:lineRule="auto"/>
        <w:ind w:left="567"/>
        <w:jc w:val="both"/>
        <w:rPr>
          <w:rFonts w:ascii="Times New Roman" w:hAnsi="Times New Roman"/>
          <w:b/>
          <w:sz w:val="24"/>
          <w:szCs w:val="24"/>
        </w:rPr>
      </w:pPr>
    </w:p>
    <w:p w:rsidR="00E46F92" w:rsidRPr="000716F2" w:rsidRDefault="000F096E" w:rsidP="001264B8">
      <w:pPr>
        <w:pStyle w:val="a3"/>
        <w:numPr>
          <w:ilvl w:val="1"/>
          <w:numId w:val="11"/>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ведения </w:t>
      </w:r>
      <w:r w:rsidR="001100F3" w:rsidRPr="000716F2">
        <w:rPr>
          <w:rFonts w:ascii="Times New Roman" w:hAnsi="Times New Roman"/>
          <w:b/>
          <w:sz w:val="24"/>
          <w:szCs w:val="24"/>
        </w:rPr>
        <w:t xml:space="preserve">и сроки хранения </w:t>
      </w:r>
      <w:r w:rsidRPr="000716F2">
        <w:rPr>
          <w:rFonts w:ascii="Times New Roman" w:hAnsi="Times New Roman"/>
          <w:b/>
          <w:sz w:val="24"/>
          <w:szCs w:val="24"/>
        </w:rPr>
        <w:t>журнал</w:t>
      </w:r>
      <w:r w:rsidR="001100F3" w:rsidRPr="000716F2">
        <w:rPr>
          <w:rFonts w:ascii="Times New Roman" w:hAnsi="Times New Roman"/>
          <w:b/>
          <w:sz w:val="24"/>
          <w:szCs w:val="24"/>
        </w:rPr>
        <w:t>ов</w:t>
      </w:r>
      <w:r w:rsidRPr="000716F2">
        <w:rPr>
          <w:rFonts w:ascii="Times New Roman" w:hAnsi="Times New Roman"/>
          <w:b/>
          <w:sz w:val="24"/>
          <w:szCs w:val="24"/>
        </w:rPr>
        <w:t xml:space="preserve"> регистрации допуска физических лиц</w:t>
      </w:r>
      <w:r w:rsidR="001100F3" w:rsidRPr="000716F2">
        <w:rPr>
          <w:rFonts w:ascii="Times New Roman" w:hAnsi="Times New Roman"/>
          <w:b/>
          <w:sz w:val="24"/>
          <w:szCs w:val="24"/>
        </w:rPr>
        <w:t xml:space="preserve">, находящихся при них вещей, автотранспортных средств, самоходных машин, механизмов и перемещаемых грузов </w:t>
      </w:r>
      <w:r w:rsidRPr="000716F2">
        <w:rPr>
          <w:rFonts w:ascii="Times New Roman" w:hAnsi="Times New Roman"/>
          <w:b/>
          <w:sz w:val="24"/>
          <w:szCs w:val="24"/>
        </w:rPr>
        <w:t>в зону транспортной безопасности</w:t>
      </w:r>
      <w:r w:rsidR="001100F3" w:rsidRPr="000716F2">
        <w:rPr>
          <w:rFonts w:ascii="Times New Roman" w:hAnsi="Times New Roman"/>
          <w:b/>
          <w:sz w:val="24"/>
          <w:szCs w:val="24"/>
        </w:rPr>
        <w:t>, ее части</w:t>
      </w:r>
      <w:r w:rsidRPr="000716F2">
        <w:rPr>
          <w:rFonts w:ascii="Times New Roman" w:hAnsi="Times New Roman"/>
          <w:b/>
          <w:sz w:val="24"/>
          <w:szCs w:val="24"/>
        </w:rPr>
        <w:t xml:space="preserve"> и на критические элементы</w:t>
      </w:r>
      <w:r w:rsidR="001100F3" w:rsidRPr="000716F2">
        <w:rPr>
          <w:rFonts w:ascii="Times New Roman" w:hAnsi="Times New Roman"/>
          <w:b/>
          <w:sz w:val="24"/>
          <w:szCs w:val="24"/>
        </w:rPr>
        <w:t xml:space="preserve"> ОТИ</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F096E" w:rsidRPr="000716F2" w:rsidRDefault="000F096E" w:rsidP="00377580">
      <w:pPr>
        <w:pStyle w:val="a3"/>
        <w:autoSpaceDE w:val="0"/>
        <w:spacing w:after="0" w:line="240" w:lineRule="auto"/>
        <w:ind w:left="567"/>
        <w:jc w:val="both"/>
        <w:rPr>
          <w:rFonts w:ascii="Times New Roman" w:hAnsi="Times New Roman"/>
          <w:b/>
          <w:sz w:val="24"/>
          <w:szCs w:val="24"/>
        </w:rPr>
      </w:pPr>
    </w:p>
    <w:p w:rsidR="00E46F92" w:rsidRPr="000716F2" w:rsidRDefault="00F86C39" w:rsidP="001264B8">
      <w:pPr>
        <w:pStyle w:val="a3"/>
        <w:numPr>
          <w:ilvl w:val="1"/>
          <w:numId w:val="11"/>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учёта (документирования) перемещения через границы зоны транспортной безопасности</w:t>
      </w:r>
      <w:r w:rsidR="001100F3" w:rsidRPr="000716F2">
        <w:rPr>
          <w:rFonts w:ascii="Times New Roman" w:hAnsi="Times New Roman"/>
          <w:b/>
          <w:sz w:val="24"/>
          <w:szCs w:val="24"/>
        </w:rPr>
        <w:t xml:space="preserve"> ОТИ</w:t>
      </w:r>
      <w:r w:rsidRPr="000716F2">
        <w:rPr>
          <w:rFonts w:ascii="Times New Roman" w:hAnsi="Times New Roman"/>
          <w:b/>
          <w:sz w:val="24"/>
          <w:szCs w:val="24"/>
        </w:rPr>
        <w:t>, ее части служебного оружия работниками подразделений транспортной безопасности, обладающими правом на его ношение</w:t>
      </w:r>
    </w:p>
    <w:p w:rsidR="00E46F92" w:rsidRPr="000716F2" w:rsidRDefault="00E46F92" w:rsidP="00E46F92">
      <w:pPr>
        <w:shd w:val="clear" w:color="auto" w:fill="FFFFFF"/>
        <w:spacing w:after="0" w:line="240" w:lineRule="auto"/>
        <w:ind w:firstLine="567"/>
        <w:jc w:val="both"/>
        <w:rPr>
          <w:rFonts w:ascii="Times New Roman" w:hAnsi="Times New Roman"/>
          <w:sz w:val="24"/>
          <w:szCs w:val="24"/>
        </w:rPr>
      </w:pPr>
      <w:r w:rsidRPr="000716F2">
        <w:rPr>
          <w:rFonts w:ascii="Times New Roman" w:hAnsi="Times New Roman"/>
          <w:sz w:val="24"/>
          <w:szCs w:val="24"/>
        </w:rPr>
        <w:lastRenderedPageBreak/>
        <w:t>_______________________________________________________________________________________________________________________________________________________________.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5411"/>
      </w:tblGrid>
      <w:tr w:rsidR="00654A32" w:rsidRPr="000716F2" w:rsidTr="00B01CF7">
        <w:tc>
          <w:tcPr>
            <w:tcW w:w="4512" w:type="dxa"/>
          </w:tcPr>
          <w:p w:rsidR="00B7560A" w:rsidRPr="000716F2" w:rsidRDefault="00B7560A" w:rsidP="00254E15">
            <w:pPr>
              <w:autoSpaceDE w:val="0"/>
              <w:spacing w:after="0" w:line="240" w:lineRule="auto"/>
              <w:jc w:val="both"/>
              <w:rPr>
                <w:rFonts w:ascii="Times New Roman" w:hAnsi="Times New Roman"/>
                <w:sz w:val="28"/>
                <w:szCs w:val="28"/>
              </w:rPr>
            </w:pPr>
          </w:p>
        </w:tc>
        <w:tc>
          <w:tcPr>
            <w:tcW w:w="5411" w:type="dxa"/>
          </w:tcPr>
          <w:p w:rsidR="00B7560A" w:rsidRPr="000716F2" w:rsidRDefault="00B7560A" w:rsidP="00254E15">
            <w:pPr>
              <w:autoSpaceDE w:val="0"/>
              <w:spacing w:after="0" w:line="240" w:lineRule="auto"/>
              <w:ind w:firstLine="709"/>
              <w:jc w:val="right"/>
              <w:rPr>
                <w:rFonts w:ascii="Times New Roman" w:hAnsi="Times New Roman"/>
                <w:b/>
                <w:sz w:val="28"/>
                <w:szCs w:val="28"/>
              </w:rPr>
            </w:pPr>
            <w:r w:rsidRPr="000716F2">
              <w:rPr>
                <w:rFonts w:ascii="Times New Roman" w:hAnsi="Times New Roman"/>
                <w:sz w:val="28"/>
                <w:szCs w:val="28"/>
              </w:rPr>
              <w:t xml:space="preserve">                               </w:t>
            </w:r>
            <w:r w:rsidRPr="000716F2">
              <w:rPr>
                <w:rFonts w:ascii="Times New Roman" w:hAnsi="Times New Roman"/>
                <w:b/>
                <w:sz w:val="28"/>
                <w:szCs w:val="28"/>
              </w:rPr>
              <w:t xml:space="preserve">Приложение </w:t>
            </w:r>
            <w:r w:rsidR="00442926" w:rsidRPr="000716F2">
              <w:rPr>
                <w:rFonts w:ascii="Times New Roman" w:hAnsi="Times New Roman"/>
                <w:b/>
                <w:sz w:val="28"/>
                <w:szCs w:val="28"/>
              </w:rPr>
              <w:t>№</w:t>
            </w:r>
            <w:r w:rsidRPr="000716F2">
              <w:rPr>
                <w:rFonts w:ascii="Times New Roman" w:hAnsi="Times New Roman"/>
                <w:b/>
                <w:sz w:val="28"/>
                <w:szCs w:val="28"/>
              </w:rPr>
              <w:t>2</w:t>
            </w:r>
          </w:p>
          <w:p w:rsidR="00B7560A" w:rsidRPr="000716F2" w:rsidRDefault="00B7560A" w:rsidP="00192730">
            <w:pPr>
              <w:autoSpaceDE w:val="0"/>
              <w:spacing w:after="0" w:line="240" w:lineRule="auto"/>
              <w:jc w:val="right"/>
              <w:rPr>
                <w:rFonts w:ascii="Times New Roman" w:hAnsi="Times New Roman"/>
                <w:sz w:val="24"/>
                <w:szCs w:val="24"/>
              </w:rPr>
            </w:pPr>
            <w:r w:rsidRPr="000716F2">
              <w:rPr>
                <w:rFonts w:ascii="Times New Roman" w:hAnsi="Times New Roman"/>
                <w:sz w:val="24"/>
                <w:szCs w:val="24"/>
              </w:rPr>
              <w:t xml:space="preserve"> к Положению (инструкции) о пропускном и внутриобъектовом режимах на объекте транспортной инфраструктуры</w:t>
            </w:r>
          </w:p>
        </w:tc>
      </w:tr>
    </w:tbl>
    <w:p w:rsidR="00B7560A" w:rsidRPr="000716F2" w:rsidRDefault="00B7560A" w:rsidP="002B7A70">
      <w:pPr>
        <w:autoSpaceDE w:val="0"/>
        <w:spacing w:after="0" w:line="240" w:lineRule="auto"/>
        <w:ind w:firstLine="709"/>
        <w:jc w:val="both"/>
        <w:rPr>
          <w:rFonts w:ascii="Times New Roman" w:hAnsi="Times New Roman"/>
          <w:sz w:val="28"/>
          <w:szCs w:val="28"/>
        </w:rPr>
      </w:pPr>
    </w:p>
    <w:p w:rsidR="00626BBF" w:rsidRPr="000716F2" w:rsidRDefault="00626BBF"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 xml:space="preserve">Порядок действий сил обеспечения транспортной безопасности при обнаружении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в целях обеспечения транспортной безопасности, устанавливаемыми в соответствии с </w:t>
      </w:r>
      <w:hyperlink r:id="rId12" w:history="1">
        <w:r w:rsidRPr="000716F2">
          <w:rPr>
            <w:rFonts w:ascii="Times New Roman" w:hAnsi="Times New Roman"/>
            <w:b/>
            <w:sz w:val="24"/>
            <w:szCs w:val="24"/>
          </w:rPr>
          <w:t>частью 13 статьи 12</w:t>
        </w:r>
        <w:r w:rsidR="005A41CF" w:rsidRPr="000716F2">
          <w:rPr>
            <w:rFonts w:ascii="Times New Roman" w:hAnsi="Times New Roman"/>
            <w:b/>
            <w:sz w:val="24"/>
            <w:szCs w:val="24"/>
          </w:rPr>
          <w:t>.</w:t>
        </w:r>
        <w:r w:rsidRPr="000716F2">
          <w:rPr>
            <w:rFonts w:ascii="Times New Roman" w:hAnsi="Times New Roman"/>
            <w:b/>
            <w:sz w:val="24"/>
            <w:szCs w:val="24"/>
          </w:rPr>
          <w:t>2</w:t>
        </w:r>
      </w:hyperlink>
      <w:r w:rsidRPr="000716F2">
        <w:rPr>
          <w:rFonts w:ascii="Times New Roman" w:hAnsi="Times New Roman"/>
          <w:b/>
          <w:sz w:val="24"/>
          <w:szCs w:val="24"/>
        </w:rPr>
        <w:t xml:space="preserve"> Федерального закона "О транспортной безопасности", предусмотрен запрет или ограничение на перемещение в</w:t>
      </w:r>
      <w:r w:rsidR="00A16DDF" w:rsidRPr="000716F2">
        <w:rPr>
          <w:rFonts w:ascii="Times New Roman" w:hAnsi="Times New Roman"/>
          <w:b/>
          <w:sz w:val="24"/>
          <w:szCs w:val="24"/>
        </w:rPr>
        <w:t xml:space="preserve"> зону транспортной безопасности</w:t>
      </w:r>
    </w:p>
    <w:p w:rsidR="000204C4" w:rsidRPr="000716F2" w:rsidRDefault="000204C4" w:rsidP="001264B8">
      <w:pPr>
        <w:autoSpaceDE w:val="0"/>
        <w:spacing w:after="0" w:line="240" w:lineRule="auto"/>
        <w:ind w:firstLine="567"/>
        <w:jc w:val="both"/>
        <w:rPr>
          <w:rFonts w:ascii="Times New Roman" w:hAnsi="Times New Roman"/>
          <w:b/>
          <w:sz w:val="24"/>
          <w:szCs w:val="24"/>
        </w:rPr>
      </w:pPr>
    </w:p>
    <w:p w:rsidR="00FB4292" w:rsidRPr="000716F2" w:rsidRDefault="00634E5E" w:rsidP="001264B8">
      <w:pPr>
        <w:pStyle w:val="a3"/>
        <w:numPr>
          <w:ilvl w:val="0"/>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действий сил обеспечения транспортной безопасности при обнаружении на КПП </w:t>
      </w:r>
      <w:r w:rsidR="00FB4292" w:rsidRPr="000716F2">
        <w:rPr>
          <w:rFonts w:ascii="Times New Roman" w:hAnsi="Times New Roman"/>
          <w:b/>
          <w:sz w:val="24"/>
          <w:szCs w:val="24"/>
        </w:rPr>
        <w:t xml:space="preserve">(посту) </w:t>
      </w:r>
      <w:r w:rsidRPr="000716F2">
        <w:rPr>
          <w:rFonts w:ascii="Times New Roman" w:hAnsi="Times New Roman"/>
          <w:b/>
          <w:sz w:val="24"/>
          <w:szCs w:val="24"/>
        </w:rPr>
        <w:t>оружия, взрывчатых веществ или других устройств, предметов и веществ, в отношении которых предусмотрен запрет или ограничение на перемещение в зону транспортной безопасности</w:t>
      </w:r>
      <w:r w:rsidR="00CB5580" w:rsidRPr="000716F2">
        <w:rPr>
          <w:rFonts w:ascii="Times New Roman" w:hAnsi="Times New Roman"/>
          <w:b/>
          <w:sz w:val="24"/>
          <w:szCs w:val="24"/>
        </w:rPr>
        <w:t>, при проведении досмотра, дополнительного досмотра, повторного досмотра</w:t>
      </w:r>
      <w:r w:rsidR="00AA7304" w:rsidRPr="000716F2">
        <w:rPr>
          <w:rFonts w:ascii="Times New Roman" w:hAnsi="Times New Roman"/>
          <w:b/>
          <w:sz w:val="24"/>
          <w:szCs w:val="24"/>
        </w:rPr>
        <w:t>, в целях обеспечения транспортной безопасности</w:t>
      </w:r>
    </w:p>
    <w:p w:rsidR="00B7560A" w:rsidRPr="000716F2" w:rsidRDefault="00B7560A" w:rsidP="00377580">
      <w:pPr>
        <w:pStyle w:val="a3"/>
        <w:autoSpaceDE w:val="0"/>
        <w:spacing w:after="0" w:line="240" w:lineRule="auto"/>
        <w:ind w:left="567"/>
        <w:jc w:val="both"/>
        <w:rPr>
          <w:rFonts w:ascii="Times New Roman" w:hAnsi="Times New Roman"/>
          <w:sz w:val="24"/>
          <w:szCs w:val="24"/>
        </w:rPr>
      </w:pPr>
    </w:p>
    <w:p w:rsidR="00634E5E" w:rsidRPr="000716F2" w:rsidRDefault="00634E5E" w:rsidP="001264B8">
      <w:pPr>
        <w:pStyle w:val="a3"/>
        <w:numPr>
          <w:ilvl w:val="1"/>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действий сил обеспечения транспортной безопасности при обнаружении на КПП </w:t>
      </w:r>
      <w:r w:rsidR="00AA7304" w:rsidRPr="000716F2">
        <w:rPr>
          <w:rFonts w:ascii="Times New Roman" w:hAnsi="Times New Roman"/>
          <w:b/>
          <w:sz w:val="24"/>
          <w:szCs w:val="24"/>
        </w:rPr>
        <w:t xml:space="preserve">(посту) </w:t>
      </w:r>
      <w:r w:rsidR="008B0130" w:rsidRPr="000716F2">
        <w:rPr>
          <w:rFonts w:ascii="Times New Roman" w:hAnsi="Times New Roman"/>
          <w:b/>
          <w:sz w:val="24"/>
          <w:szCs w:val="24"/>
        </w:rPr>
        <w:t xml:space="preserve">взрывчатых веществ, а также </w:t>
      </w:r>
      <w:r w:rsidR="001037AE" w:rsidRPr="000716F2">
        <w:rPr>
          <w:rFonts w:ascii="Times New Roman" w:hAnsi="Times New Roman"/>
          <w:b/>
          <w:sz w:val="24"/>
          <w:szCs w:val="24"/>
        </w:rPr>
        <w:t>оружия</w:t>
      </w:r>
      <w:r w:rsidR="008B0130" w:rsidRPr="000716F2">
        <w:rPr>
          <w:rFonts w:ascii="Times New Roman" w:hAnsi="Times New Roman"/>
          <w:b/>
          <w:sz w:val="24"/>
          <w:szCs w:val="24"/>
        </w:rPr>
        <w:t xml:space="preserve"> и (или) предметов, имеющих внешние признаки схожести с </w:t>
      </w:r>
      <w:r w:rsidR="00D565C8" w:rsidRPr="000716F2">
        <w:rPr>
          <w:rFonts w:ascii="Times New Roman" w:hAnsi="Times New Roman"/>
          <w:b/>
          <w:sz w:val="24"/>
          <w:szCs w:val="24"/>
        </w:rPr>
        <w:t xml:space="preserve">оружием, в личных </w:t>
      </w:r>
      <w:r w:rsidR="00087C01" w:rsidRPr="000716F2">
        <w:rPr>
          <w:rFonts w:ascii="Times New Roman" w:hAnsi="Times New Roman"/>
          <w:b/>
          <w:sz w:val="24"/>
          <w:szCs w:val="24"/>
        </w:rPr>
        <w:t>вещах</w:t>
      </w:r>
      <w:r w:rsidR="00D565C8" w:rsidRPr="000716F2">
        <w:rPr>
          <w:rFonts w:ascii="Times New Roman" w:hAnsi="Times New Roman"/>
          <w:b/>
          <w:sz w:val="24"/>
          <w:szCs w:val="24"/>
        </w:rPr>
        <w:t>, ручной клади, багаже</w:t>
      </w:r>
    </w:p>
    <w:p w:rsidR="00AA7304" w:rsidRPr="000716F2" w:rsidRDefault="00634E5E"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осуществляющих досмотр, дополнительный досмотр, повторный досмотр</w:t>
      </w:r>
    </w:p>
    <w:p w:rsidR="00AA7304" w:rsidRPr="000716F2" w:rsidRDefault="00AA7304" w:rsidP="00377580">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634E5E" w:rsidRPr="000716F2" w:rsidRDefault="00634E5E" w:rsidP="00377580">
      <w:pPr>
        <w:pStyle w:val="a3"/>
        <w:autoSpaceDE w:val="0"/>
        <w:spacing w:after="0" w:line="240" w:lineRule="auto"/>
        <w:ind w:left="567"/>
        <w:jc w:val="both"/>
        <w:rPr>
          <w:rFonts w:ascii="Times New Roman" w:hAnsi="Times New Roman"/>
          <w:sz w:val="24"/>
          <w:szCs w:val="24"/>
        </w:rPr>
      </w:pPr>
    </w:p>
    <w:p w:rsidR="00AA7304" w:rsidRPr="000716F2" w:rsidRDefault="00634E5E"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действий   </w:t>
      </w:r>
      <w:r w:rsidR="00973555" w:rsidRPr="000716F2">
        <w:rPr>
          <w:rFonts w:ascii="Times New Roman" w:hAnsi="Times New Roman"/>
          <w:b/>
          <w:sz w:val="24"/>
          <w:szCs w:val="24"/>
        </w:rPr>
        <w:t>работников ПТБ, осуществляющих наблюдение и (или) собеседование</w:t>
      </w:r>
    </w:p>
    <w:p w:rsidR="00AA7304" w:rsidRPr="000716F2" w:rsidRDefault="00AA7304" w:rsidP="00AA7304">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973555" w:rsidRPr="000716F2" w:rsidRDefault="00973555" w:rsidP="00377580">
      <w:pPr>
        <w:pStyle w:val="a3"/>
        <w:autoSpaceDE w:val="0"/>
        <w:spacing w:after="0" w:line="240" w:lineRule="auto"/>
        <w:ind w:left="567"/>
        <w:jc w:val="both"/>
        <w:rPr>
          <w:rFonts w:ascii="Times New Roman" w:hAnsi="Times New Roman"/>
          <w:sz w:val="24"/>
          <w:szCs w:val="24"/>
        </w:rPr>
      </w:pPr>
    </w:p>
    <w:p w:rsidR="00AA7304" w:rsidRPr="000716F2" w:rsidRDefault="00973555" w:rsidP="00377580">
      <w:pPr>
        <w:pStyle w:val="a3"/>
        <w:numPr>
          <w:ilvl w:val="2"/>
          <w:numId w:val="12"/>
        </w:numPr>
        <w:shd w:val="clear" w:color="auto" w:fill="FFFFFF"/>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сил обеспечения транспортной безопасности на ПУОТБ</w:t>
      </w:r>
      <w:r w:rsidR="00E82192" w:rsidRPr="000716F2">
        <w:rPr>
          <w:rFonts w:ascii="Times New Roman" w:hAnsi="Times New Roman"/>
          <w:b/>
          <w:sz w:val="24"/>
          <w:szCs w:val="24"/>
        </w:rPr>
        <w:t xml:space="preserve"> </w:t>
      </w:r>
      <w:r w:rsidRPr="000716F2">
        <w:rPr>
          <w:rFonts w:ascii="Times New Roman" w:hAnsi="Times New Roman"/>
          <w:b/>
          <w:sz w:val="24"/>
          <w:szCs w:val="24"/>
        </w:rPr>
        <w:t>(работников СТИ, ПТБ, руководящих выполнением работ, непосредственно связанных с обеспечением транспортной безопасности и работников СТИ, ПТБ управл</w:t>
      </w:r>
      <w:r w:rsidR="00AA7304" w:rsidRPr="000716F2">
        <w:rPr>
          <w:rFonts w:ascii="Times New Roman" w:hAnsi="Times New Roman"/>
          <w:b/>
          <w:sz w:val="24"/>
          <w:szCs w:val="24"/>
        </w:rPr>
        <w:t>яющих</w:t>
      </w:r>
      <w:r w:rsidRPr="000716F2">
        <w:rPr>
          <w:rFonts w:ascii="Times New Roman" w:hAnsi="Times New Roman"/>
          <w:b/>
          <w:sz w:val="24"/>
          <w:szCs w:val="24"/>
        </w:rPr>
        <w:t xml:space="preserve"> техническими средствами </w:t>
      </w:r>
      <w:r w:rsidR="00E67678" w:rsidRPr="000716F2">
        <w:rPr>
          <w:rFonts w:ascii="Times New Roman" w:hAnsi="Times New Roman"/>
          <w:b/>
          <w:sz w:val="24"/>
          <w:szCs w:val="24"/>
        </w:rPr>
        <w:t>ОТБ)</w:t>
      </w:r>
      <w:r w:rsidR="00377580" w:rsidRPr="000716F2">
        <w:rPr>
          <w:rFonts w:ascii="Times New Roman" w:hAnsi="Times New Roman"/>
          <w:sz w:val="24"/>
          <w:szCs w:val="24"/>
        </w:rPr>
        <w:t xml:space="preserve"> </w:t>
      </w:r>
      <w:r w:rsidR="00AA7304" w:rsidRPr="000716F2">
        <w:rPr>
          <w:rFonts w:ascii="Times New Roman" w:hAnsi="Times New Roman"/>
          <w:sz w:val="24"/>
          <w:szCs w:val="24"/>
        </w:rPr>
        <w:t>__________________________________________________________________________________________________________________________________________________________.</w:t>
      </w:r>
    </w:p>
    <w:p w:rsidR="00973555" w:rsidRPr="000716F2" w:rsidRDefault="00973555" w:rsidP="00377580">
      <w:pPr>
        <w:pStyle w:val="a3"/>
        <w:autoSpaceDE w:val="0"/>
        <w:spacing w:after="0" w:line="240" w:lineRule="auto"/>
        <w:ind w:left="567"/>
        <w:jc w:val="both"/>
        <w:rPr>
          <w:rFonts w:ascii="Times New Roman" w:hAnsi="Times New Roman"/>
          <w:sz w:val="24"/>
          <w:szCs w:val="24"/>
        </w:rPr>
      </w:pPr>
    </w:p>
    <w:p w:rsidR="00973555" w:rsidRPr="000716F2" w:rsidRDefault="00973555" w:rsidP="00E4245B">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включённых в состав ГБР</w:t>
      </w:r>
    </w:p>
    <w:p w:rsidR="00E43B8F" w:rsidRPr="000716F2" w:rsidRDefault="00E43B8F" w:rsidP="00E43B8F">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43B8F" w:rsidRPr="000716F2" w:rsidRDefault="00E43B8F" w:rsidP="00377580">
      <w:pPr>
        <w:pStyle w:val="a3"/>
        <w:rPr>
          <w:rFonts w:ascii="Times New Roman" w:hAnsi="Times New Roman"/>
          <w:sz w:val="24"/>
          <w:szCs w:val="24"/>
        </w:rPr>
      </w:pPr>
    </w:p>
    <w:p w:rsidR="00E43B8F" w:rsidRPr="000716F2" w:rsidRDefault="00973555"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действий </w:t>
      </w:r>
      <w:r w:rsidR="00E82192" w:rsidRPr="000716F2">
        <w:rPr>
          <w:rFonts w:ascii="Times New Roman" w:hAnsi="Times New Roman"/>
          <w:b/>
          <w:sz w:val="24"/>
          <w:szCs w:val="24"/>
        </w:rPr>
        <w:t xml:space="preserve">лиц, ответственных за обеспечение транспортной безопасности ОТИ или специально уполномоченных СТИ лиц из числа сил обеспечения транспортной безопасности ОТИ, </w:t>
      </w:r>
      <w:r w:rsidR="00AC69D2" w:rsidRPr="000716F2">
        <w:rPr>
          <w:rFonts w:ascii="Times New Roman" w:hAnsi="Times New Roman"/>
          <w:b/>
          <w:sz w:val="24"/>
          <w:szCs w:val="24"/>
        </w:rPr>
        <w:t>в т.ч. по</w:t>
      </w:r>
      <w:r w:rsidR="00E82192" w:rsidRPr="000716F2">
        <w:rPr>
          <w:rFonts w:ascii="Times New Roman" w:hAnsi="Times New Roman"/>
          <w:b/>
          <w:sz w:val="24"/>
          <w:szCs w:val="24"/>
        </w:rPr>
        <w:t xml:space="preserve"> информировани</w:t>
      </w:r>
      <w:r w:rsidR="00AC69D2" w:rsidRPr="000716F2">
        <w:rPr>
          <w:rFonts w:ascii="Times New Roman" w:hAnsi="Times New Roman"/>
          <w:b/>
          <w:sz w:val="24"/>
          <w:szCs w:val="24"/>
        </w:rPr>
        <w:t>ю</w:t>
      </w:r>
      <w:r w:rsidR="00E82192" w:rsidRPr="000716F2">
        <w:rPr>
          <w:rFonts w:ascii="Times New Roman" w:hAnsi="Times New Roman"/>
          <w:b/>
          <w:sz w:val="24"/>
          <w:szCs w:val="24"/>
        </w:rPr>
        <w:t xml:space="preserve"> уполномоченных подразделений органов МВД России, ФСБ России, Росжелдора и Ространснадзора</w:t>
      </w:r>
    </w:p>
    <w:p w:rsidR="00E43B8F" w:rsidRPr="000716F2" w:rsidRDefault="00E43B8F" w:rsidP="00E43B8F">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82192" w:rsidRPr="000716F2" w:rsidRDefault="00E82192" w:rsidP="00377580">
      <w:pPr>
        <w:pStyle w:val="a3"/>
        <w:autoSpaceDE w:val="0"/>
        <w:spacing w:after="0" w:line="240" w:lineRule="auto"/>
        <w:ind w:left="567"/>
        <w:jc w:val="both"/>
        <w:rPr>
          <w:rFonts w:ascii="Times New Roman" w:hAnsi="Times New Roman"/>
          <w:sz w:val="24"/>
          <w:szCs w:val="24"/>
        </w:rPr>
      </w:pPr>
    </w:p>
    <w:p w:rsidR="00E43B8F" w:rsidRPr="000716F2" w:rsidRDefault="00E82192"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иных работников СТИ</w:t>
      </w:r>
      <w:r w:rsidR="00E43B8F" w:rsidRPr="000716F2">
        <w:rPr>
          <w:rFonts w:ascii="Times New Roman" w:hAnsi="Times New Roman"/>
          <w:b/>
          <w:sz w:val="24"/>
          <w:szCs w:val="24"/>
        </w:rPr>
        <w:t>, ПТБ</w:t>
      </w:r>
      <w:r w:rsidRPr="000716F2">
        <w:rPr>
          <w:rFonts w:ascii="Times New Roman" w:hAnsi="Times New Roman"/>
          <w:b/>
          <w:sz w:val="24"/>
          <w:szCs w:val="24"/>
        </w:rPr>
        <w:t>, выполняющих работы, непосредственно связанные с обеспечением транспортной безопасности ОТИ</w:t>
      </w:r>
    </w:p>
    <w:p w:rsidR="00E43B8F" w:rsidRPr="000716F2" w:rsidRDefault="00E43B8F" w:rsidP="00E43B8F">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82192" w:rsidRPr="000716F2" w:rsidRDefault="00E82192" w:rsidP="00377580">
      <w:pPr>
        <w:pStyle w:val="a3"/>
        <w:autoSpaceDE w:val="0"/>
        <w:spacing w:after="0" w:line="240" w:lineRule="auto"/>
        <w:ind w:left="567"/>
        <w:jc w:val="both"/>
        <w:rPr>
          <w:rFonts w:ascii="Times New Roman" w:hAnsi="Times New Roman"/>
          <w:sz w:val="24"/>
          <w:szCs w:val="24"/>
        </w:rPr>
      </w:pPr>
    </w:p>
    <w:p w:rsidR="00E82192" w:rsidRPr="000716F2" w:rsidRDefault="001037AE" w:rsidP="001264B8">
      <w:pPr>
        <w:pStyle w:val="a3"/>
        <w:numPr>
          <w:ilvl w:val="1"/>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w:t>
      </w:r>
      <w:r w:rsidR="00E82192" w:rsidRPr="000716F2">
        <w:rPr>
          <w:rFonts w:ascii="Times New Roman" w:hAnsi="Times New Roman"/>
          <w:b/>
          <w:sz w:val="24"/>
          <w:szCs w:val="24"/>
        </w:rPr>
        <w:t xml:space="preserve"> работников сил обеспечения транспортной безопасности ОТИ при обнаружении </w:t>
      </w:r>
      <w:r w:rsidRPr="000716F2">
        <w:rPr>
          <w:rFonts w:ascii="Times New Roman" w:hAnsi="Times New Roman"/>
          <w:b/>
          <w:sz w:val="24"/>
          <w:szCs w:val="24"/>
        </w:rPr>
        <w:t xml:space="preserve">ВУ (СВУ) и (или) </w:t>
      </w:r>
      <w:r w:rsidR="00E82192" w:rsidRPr="000716F2">
        <w:rPr>
          <w:rFonts w:ascii="Times New Roman" w:hAnsi="Times New Roman"/>
          <w:b/>
          <w:sz w:val="24"/>
          <w:szCs w:val="24"/>
        </w:rPr>
        <w:t>предметов, имеющих внешние признаки схожести с ВУ (СВУ)</w:t>
      </w:r>
    </w:p>
    <w:p w:rsidR="00E43B8F" w:rsidRPr="000716F2" w:rsidRDefault="001037AE"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осуществляющих досмотр, дополнительный досмотр, повторный досмотр</w:t>
      </w:r>
    </w:p>
    <w:p w:rsidR="00E43B8F" w:rsidRPr="000716F2" w:rsidRDefault="00E43B8F" w:rsidP="00E43B8F">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037AE" w:rsidRPr="000716F2" w:rsidRDefault="001037AE" w:rsidP="00377580">
      <w:pPr>
        <w:pStyle w:val="a3"/>
        <w:autoSpaceDE w:val="0"/>
        <w:spacing w:after="0" w:line="240" w:lineRule="auto"/>
        <w:ind w:left="567"/>
        <w:jc w:val="both"/>
        <w:rPr>
          <w:rFonts w:ascii="Times New Roman" w:hAnsi="Times New Roman"/>
          <w:sz w:val="24"/>
          <w:szCs w:val="24"/>
        </w:rPr>
      </w:pPr>
    </w:p>
    <w:p w:rsidR="00E43B8F" w:rsidRPr="000716F2" w:rsidRDefault="001037AE"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осуществляющих наблюдение и (или) собеседование</w:t>
      </w:r>
    </w:p>
    <w:p w:rsidR="00E43B8F" w:rsidRPr="000716F2" w:rsidRDefault="00E43B8F" w:rsidP="00E43B8F">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037AE" w:rsidRPr="000716F2" w:rsidRDefault="001037AE" w:rsidP="00377580">
      <w:pPr>
        <w:pStyle w:val="a3"/>
        <w:autoSpaceDE w:val="0"/>
        <w:spacing w:after="0" w:line="240" w:lineRule="auto"/>
        <w:ind w:left="567"/>
        <w:jc w:val="both"/>
        <w:rPr>
          <w:rFonts w:ascii="Times New Roman" w:hAnsi="Times New Roman"/>
          <w:sz w:val="24"/>
          <w:szCs w:val="24"/>
        </w:rPr>
      </w:pPr>
    </w:p>
    <w:p w:rsidR="00E43B8F" w:rsidRPr="000716F2" w:rsidRDefault="001037AE" w:rsidP="00377580">
      <w:pPr>
        <w:pStyle w:val="a3"/>
        <w:numPr>
          <w:ilvl w:val="2"/>
          <w:numId w:val="12"/>
        </w:numPr>
        <w:shd w:val="clear" w:color="auto" w:fill="FFFFFF"/>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сил обеспечения транспортной безопасности на ПУОТБ (работников СТИ, ПТБ, руководящих выполнением работ, непосредственно связанных с обеспечением транспортной безопасности и работников СТИ, ПТБ управл</w:t>
      </w:r>
      <w:r w:rsidR="00E43B8F" w:rsidRPr="000716F2">
        <w:rPr>
          <w:rFonts w:ascii="Times New Roman" w:hAnsi="Times New Roman"/>
          <w:b/>
          <w:sz w:val="24"/>
          <w:szCs w:val="24"/>
        </w:rPr>
        <w:t>яющих</w:t>
      </w:r>
      <w:r w:rsidRPr="000716F2">
        <w:rPr>
          <w:rFonts w:ascii="Times New Roman" w:hAnsi="Times New Roman"/>
          <w:b/>
          <w:sz w:val="24"/>
          <w:szCs w:val="24"/>
        </w:rPr>
        <w:t xml:space="preserve"> техническими средствами ОТБ)</w:t>
      </w:r>
      <w:r w:rsidRPr="000716F2">
        <w:rPr>
          <w:rFonts w:ascii="Times New Roman" w:hAnsi="Times New Roman"/>
          <w:sz w:val="24"/>
          <w:szCs w:val="24"/>
        </w:rPr>
        <w:t xml:space="preserve"> </w:t>
      </w:r>
      <w:r w:rsidR="00E43B8F" w:rsidRPr="000716F2">
        <w:rPr>
          <w:rFonts w:ascii="Times New Roman" w:hAnsi="Times New Roman"/>
          <w:sz w:val="24"/>
          <w:szCs w:val="24"/>
        </w:rPr>
        <w:t>_____________________________________________________________________________________________________________________________________________________________.</w:t>
      </w:r>
    </w:p>
    <w:p w:rsidR="001037AE" w:rsidRPr="000716F2" w:rsidRDefault="001037AE" w:rsidP="00377580">
      <w:pPr>
        <w:pStyle w:val="a3"/>
        <w:autoSpaceDE w:val="0"/>
        <w:spacing w:after="0" w:line="240" w:lineRule="auto"/>
        <w:ind w:left="567"/>
        <w:jc w:val="both"/>
        <w:rPr>
          <w:rFonts w:ascii="Times New Roman" w:hAnsi="Times New Roman"/>
          <w:sz w:val="24"/>
          <w:szCs w:val="24"/>
        </w:rPr>
      </w:pPr>
    </w:p>
    <w:p w:rsidR="00E43B8F" w:rsidRPr="000716F2" w:rsidRDefault="001037AE" w:rsidP="00E4245B">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включённых в состав ГБР</w:t>
      </w:r>
    </w:p>
    <w:p w:rsidR="00E43B8F" w:rsidRPr="000716F2" w:rsidRDefault="00E43B8F" w:rsidP="00E43B8F">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43B8F" w:rsidRPr="000716F2" w:rsidRDefault="00E43B8F" w:rsidP="00377580">
      <w:pPr>
        <w:pStyle w:val="a3"/>
        <w:rPr>
          <w:rFonts w:ascii="Times New Roman" w:hAnsi="Times New Roman"/>
          <w:sz w:val="24"/>
          <w:szCs w:val="24"/>
        </w:rPr>
      </w:pPr>
    </w:p>
    <w:p w:rsidR="001037AE" w:rsidRPr="000716F2" w:rsidRDefault="001037AE" w:rsidP="00377580">
      <w:pPr>
        <w:pStyle w:val="a3"/>
        <w:autoSpaceDE w:val="0"/>
        <w:spacing w:after="0" w:line="240" w:lineRule="auto"/>
        <w:ind w:left="567"/>
        <w:jc w:val="both"/>
        <w:rPr>
          <w:rFonts w:ascii="Times New Roman" w:hAnsi="Times New Roman"/>
          <w:sz w:val="24"/>
          <w:szCs w:val="24"/>
        </w:rPr>
      </w:pPr>
    </w:p>
    <w:p w:rsidR="00E43B8F" w:rsidRPr="000716F2" w:rsidRDefault="001037AE"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действий лиц, ответственных за обеспечение транспортной безопасности ОТИ или, специально уполномоченных СТИ лиц из числа сил обеспечения транспортной безопасности ОТИ, </w:t>
      </w:r>
      <w:r w:rsidR="00AC69D2" w:rsidRPr="000716F2">
        <w:rPr>
          <w:rFonts w:ascii="Times New Roman" w:hAnsi="Times New Roman"/>
          <w:b/>
          <w:sz w:val="24"/>
          <w:szCs w:val="24"/>
        </w:rPr>
        <w:t xml:space="preserve">в т.ч. по информированию </w:t>
      </w:r>
      <w:r w:rsidRPr="000716F2">
        <w:rPr>
          <w:rFonts w:ascii="Times New Roman" w:hAnsi="Times New Roman"/>
          <w:b/>
          <w:sz w:val="24"/>
          <w:szCs w:val="24"/>
        </w:rPr>
        <w:t>уполномоченных подразделений органов МВД России, ФСБ России, Росжелдора и Ространснадзора</w:t>
      </w:r>
    </w:p>
    <w:p w:rsidR="00E43B8F" w:rsidRPr="000716F2" w:rsidRDefault="00E43B8F" w:rsidP="00E43B8F">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037AE" w:rsidRPr="000716F2" w:rsidRDefault="001037AE" w:rsidP="00377580">
      <w:pPr>
        <w:pStyle w:val="a3"/>
        <w:autoSpaceDE w:val="0"/>
        <w:spacing w:after="0" w:line="240" w:lineRule="auto"/>
        <w:ind w:left="567"/>
        <w:jc w:val="both"/>
        <w:rPr>
          <w:rFonts w:ascii="Times New Roman" w:hAnsi="Times New Roman"/>
          <w:sz w:val="24"/>
          <w:szCs w:val="24"/>
        </w:rPr>
      </w:pPr>
    </w:p>
    <w:p w:rsidR="00E43B8F" w:rsidRPr="000716F2" w:rsidRDefault="001037AE"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иных работников СТИ</w:t>
      </w:r>
      <w:r w:rsidR="00E43B8F" w:rsidRPr="000716F2">
        <w:rPr>
          <w:rFonts w:ascii="Times New Roman" w:hAnsi="Times New Roman"/>
          <w:b/>
          <w:sz w:val="24"/>
          <w:szCs w:val="24"/>
        </w:rPr>
        <w:t>, ПТБ</w:t>
      </w:r>
      <w:r w:rsidRPr="000716F2">
        <w:rPr>
          <w:rFonts w:ascii="Times New Roman" w:hAnsi="Times New Roman"/>
          <w:b/>
          <w:sz w:val="24"/>
          <w:szCs w:val="24"/>
        </w:rPr>
        <w:t>, выполняющих работы, непосредственно связанные с обеспечением транспортной безопасности ОТИ</w:t>
      </w:r>
    </w:p>
    <w:p w:rsidR="00E43B8F" w:rsidRPr="000716F2" w:rsidRDefault="00E43B8F" w:rsidP="00E43B8F">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037AE" w:rsidRPr="000716F2" w:rsidRDefault="001037AE" w:rsidP="00377580">
      <w:pPr>
        <w:pStyle w:val="a3"/>
        <w:autoSpaceDE w:val="0"/>
        <w:spacing w:after="0" w:line="240" w:lineRule="auto"/>
        <w:ind w:left="567"/>
        <w:jc w:val="both"/>
        <w:rPr>
          <w:rFonts w:ascii="Times New Roman" w:hAnsi="Times New Roman"/>
          <w:sz w:val="24"/>
          <w:szCs w:val="24"/>
        </w:rPr>
      </w:pPr>
    </w:p>
    <w:p w:rsidR="0023477A" w:rsidRPr="000716F2" w:rsidRDefault="001037AE" w:rsidP="001264B8">
      <w:pPr>
        <w:pStyle w:val="a3"/>
        <w:numPr>
          <w:ilvl w:val="1"/>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сил обеспечения транспортной безопасности при обнаружении на КПП оружия</w:t>
      </w:r>
      <w:r w:rsidR="00107693" w:rsidRPr="000716F2">
        <w:rPr>
          <w:rFonts w:ascii="Times New Roman" w:hAnsi="Times New Roman"/>
          <w:b/>
          <w:sz w:val="24"/>
          <w:szCs w:val="24"/>
        </w:rPr>
        <w:t xml:space="preserve"> и (или) предметов, имеющих внешние признаки схожести с оружием, находящихся при физическом лице</w:t>
      </w:r>
    </w:p>
    <w:p w:rsidR="0023477A" w:rsidRPr="000716F2" w:rsidRDefault="0023477A" w:rsidP="0023477A">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55D21" w:rsidRPr="000716F2" w:rsidRDefault="00E55D21">
      <w:pPr>
        <w:spacing w:after="0" w:line="240" w:lineRule="auto"/>
        <w:rPr>
          <w:rFonts w:ascii="Times New Roman" w:hAnsi="Times New Roman"/>
          <w:sz w:val="24"/>
          <w:szCs w:val="24"/>
        </w:rPr>
      </w:pPr>
    </w:p>
    <w:p w:rsidR="0023477A" w:rsidRPr="000716F2" w:rsidRDefault="001037AE"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осуществляющих досмотр, дополнительный досмотр, повторный досмотр</w:t>
      </w:r>
    </w:p>
    <w:p w:rsidR="0023477A" w:rsidRPr="000716F2" w:rsidRDefault="0023477A" w:rsidP="0023477A">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lastRenderedPageBreak/>
        <w:t>_______________________________________________________________________________________________________________________________________________________________.</w:t>
      </w:r>
    </w:p>
    <w:p w:rsidR="0023477A" w:rsidRPr="000716F2" w:rsidRDefault="001037AE"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осуществляющих наблюдение и (или) собеседование</w:t>
      </w:r>
    </w:p>
    <w:p w:rsidR="0023477A" w:rsidRPr="000716F2" w:rsidRDefault="0023477A" w:rsidP="0023477A">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037AE" w:rsidRPr="000716F2" w:rsidRDefault="001037AE" w:rsidP="00377580">
      <w:pPr>
        <w:pStyle w:val="a3"/>
        <w:autoSpaceDE w:val="0"/>
        <w:spacing w:after="0" w:line="240" w:lineRule="auto"/>
        <w:ind w:left="567"/>
        <w:jc w:val="both"/>
        <w:rPr>
          <w:rFonts w:ascii="Times New Roman" w:hAnsi="Times New Roman"/>
          <w:sz w:val="24"/>
          <w:szCs w:val="24"/>
        </w:rPr>
      </w:pPr>
    </w:p>
    <w:p w:rsidR="0023477A" w:rsidRPr="000716F2" w:rsidRDefault="001037AE" w:rsidP="00377580">
      <w:pPr>
        <w:pStyle w:val="a3"/>
        <w:numPr>
          <w:ilvl w:val="2"/>
          <w:numId w:val="12"/>
        </w:numPr>
        <w:shd w:val="clear" w:color="auto" w:fill="FFFFFF"/>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сил обеспечения транспортной безопасности на ПУОТБ (работников СТИ, ПТБ, руководящих выполнением работ, непосредственно связанных с обеспечением транспортной безопасности и работников СТИ, ПТБ управл</w:t>
      </w:r>
      <w:r w:rsidR="0023477A" w:rsidRPr="000716F2">
        <w:rPr>
          <w:rFonts w:ascii="Times New Roman" w:hAnsi="Times New Roman"/>
          <w:b/>
          <w:sz w:val="24"/>
          <w:szCs w:val="24"/>
        </w:rPr>
        <w:t>яющих</w:t>
      </w:r>
      <w:r w:rsidRPr="000716F2">
        <w:rPr>
          <w:rFonts w:ascii="Times New Roman" w:hAnsi="Times New Roman"/>
          <w:b/>
          <w:sz w:val="24"/>
          <w:szCs w:val="24"/>
        </w:rPr>
        <w:t xml:space="preserve"> техническими средствами ОТБ)</w:t>
      </w:r>
      <w:r w:rsidRPr="000716F2">
        <w:rPr>
          <w:rFonts w:ascii="Times New Roman" w:hAnsi="Times New Roman"/>
          <w:sz w:val="24"/>
          <w:szCs w:val="24"/>
        </w:rPr>
        <w:t xml:space="preserve"> </w:t>
      </w:r>
      <w:r w:rsidR="0023477A" w:rsidRPr="000716F2">
        <w:rPr>
          <w:rFonts w:ascii="Times New Roman" w:hAnsi="Times New Roman"/>
          <w:sz w:val="24"/>
          <w:szCs w:val="24"/>
        </w:rPr>
        <w:t>______________________________________________________________________________________________________________________________________________________________.</w:t>
      </w:r>
    </w:p>
    <w:p w:rsidR="001037AE" w:rsidRPr="000716F2" w:rsidRDefault="001037AE" w:rsidP="00377580">
      <w:pPr>
        <w:pStyle w:val="a3"/>
        <w:autoSpaceDE w:val="0"/>
        <w:spacing w:after="0" w:line="240" w:lineRule="auto"/>
        <w:ind w:left="567"/>
        <w:jc w:val="both"/>
        <w:rPr>
          <w:rFonts w:ascii="Times New Roman" w:hAnsi="Times New Roman"/>
          <w:sz w:val="24"/>
          <w:szCs w:val="24"/>
        </w:rPr>
      </w:pPr>
    </w:p>
    <w:p w:rsidR="0023477A" w:rsidRPr="000716F2" w:rsidRDefault="001037AE" w:rsidP="00E4245B">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включённых в состав ГБР</w:t>
      </w:r>
    </w:p>
    <w:p w:rsidR="0023477A" w:rsidRPr="000716F2" w:rsidRDefault="0023477A" w:rsidP="0023477A">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037AE" w:rsidRPr="000716F2" w:rsidRDefault="001037AE" w:rsidP="00377580">
      <w:pPr>
        <w:pStyle w:val="a3"/>
        <w:autoSpaceDE w:val="0"/>
        <w:spacing w:after="0" w:line="240" w:lineRule="auto"/>
        <w:ind w:left="567"/>
        <w:jc w:val="both"/>
        <w:rPr>
          <w:rFonts w:ascii="Times New Roman" w:hAnsi="Times New Roman"/>
          <w:b/>
          <w:sz w:val="24"/>
          <w:szCs w:val="24"/>
        </w:rPr>
      </w:pPr>
    </w:p>
    <w:p w:rsidR="0023477A" w:rsidRPr="000716F2" w:rsidRDefault="001037AE"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действий лиц, ответственных за обеспечение транспортной безопасности ОТИ или, специально уполномоченных СТИ лиц из числа сил обеспечения транспортной безопасности ОТИ, </w:t>
      </w:r>
      <w:r w:rsidR="00AC69D2" w:rsidRPr="000716F2">
        <w:rPr>
          <w:rFonts w:ascii="Times New Roman" w:hAnsi="Times New Roman"/>
          <w:b/>
          <w:sz w:val="24"/>
          <w:szCs w:val="24"/>
        </w:rPr>
        <w:t xml:space="preserve">в т.ч. по информированию </w:t>
      </w:r>
      <w:r w:rsidRPr="000716F2">
        <w:rPr>
          <w:rFonts w:ascii="Times New Roman" w:hAnsi="Times New Roman"/>
          <w:b/>
          <w:sz w:val="24"/>
          <w:szCs w:val="24"/>
        </w:rPr>
        <w:t>уполномоченных подразделений органов МВД России, ФСБ России, Росжелдора и Ространснадзора</w:t>
      </w:r>
    </w:p>
    <w:p w:rsidR="0023477A" w:rsidRPr="000716F2" w:rsidRDefault="0023477A" w:rsidP="0023477A">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037AE" w:rsidRPr="000716F2" w:rsidRDefault="001037AE" w:rsidP="00377580">
      <w:pPr>
        <w:pStyle w:val="a3"/>
        <w:autoSpaceDE w:val="0"/>
        <w:spacing w:after="0" w:line="240" w:lineRule="auto"/>
        <w:ind w:left="567"/>
        <w:jc w:val="both"/>
        <w:rPr>
          <w:rFonts w:ascii="Times New Roman" w:hAnsi="Times New Roman"/>
          <w:b/>
          <w:sz w:val="24"/>
          <w:szCs w:val="24"/>
        </w:rPr>
      </w:pPr>
    </w:p>
    <w:p w:rsidR="0023477A" w:rsidRPr="000716F2" w:rsidRDefault="001037AE"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иных работников СТИ</w:t>
      </w:r>
      <w:r w:rsidR="00E43B8F" w:rsidRPr="000716F2">
        <w:rPr>
          <w:rFonts w:ascii="Times New Roman" w:hAnsi="Times New Roman"/>
          <w:b/>
          <w:sz w:val="24"/>
          <w:szCs w:val="24"/>
        </w:rPr>
        <w:t>, ПТБ</w:t>
      </w:r>
      <w:r w:rsidRPr="000716F2">
        <w:rPr>
          <w:rFonts w:ascii="Times New Roman" w:hAnsi="Times New Roman"/>
          <w:b/>
          <w:sz w:val="24"/>
          <w:szCs w:val="24"/>
        </w:rPr>
        <w:t>, выполняющих работы, непосредственно связанные с обеспечением транспортной безопасности ОТИ</w:t>
      </w:r>
    </w:p>
    <w:p w:rsidR="0023477A" w:rsidRPr="000716F2" w:rsidRDefault="0023477A" w:rsidP="0023477A">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037AE" w:rsidRPr="000716F2" w:rsidRDefault="001037AE" w:rsidP="00377580">
      <w:pPr>
        <w:pStyle w:val="a3"/>
        <w:autoSpaceDE w:val="0"/>
        <w:spacing w:after="0" w:line="240" w:lineRule="auto"/>
        <w:ind w:left="567"/>
        <w:jc w:val="both"/>
        <w:rPr>
          <w:rFonts w:ascii="Times New Roman" w:hAnsi="Times New Roman"/>
          <w:sz w:val="24"/>
          <w:szCs w:val="24"/>
        </w:rPr>
      </w:pPr>
    </w:p>
    <w:p w:rsidR="00C00FD6" w:rsidRPr="000716F2" w:rsidRDefault="00CD36D8" w:rsidP="001264B8">
      <w:pPr>
        <w:pStyle w:val="a3"/>
        <w:numPr>
          <w:ilvl w:val="1"/>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сил обеспечения транспортной безопасности при обнаружении на КПП предметов и веществ, содержащих опасные радиоактивные агенты, опасные химические агенты и опасные биологические агенты</w:t>
      </w:r>
    </w:p>
    <w:p w:rsidR="0023477A" w:rsidRPr="000716F2" w:rsidRDefault="00CD36D8"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осуществляющих досмотр, дополнительный досмотр, повторный досмотр</w:t>
      </w:r>
    </w:p>
    <w:p w:rsidR="0023477A" w:rsidRPr="000716F2" w:rsidRDefault="0023477A" w:rsidP="0023477A">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CD36D8" w:rsidRPr="000716F2" w:rsidRDefault="00CD36D8" w:rsidP="00377580">
      <w:pPr>
        <w:pStyle w:val="a3"/>
        <w:autoSpaceDE w:val="0"/>
        <w:spacing w:after="0" w:line="240" w:lineRule="auto"/>
        <w:ind w:left="567"/>
        <w:jc w:val="both"/>
        <w:rPr>
          <w:rFonts w:ascii="Times New Roman" w:hAnsi="Times New Roman"/>
          <w:sz w:val="24"/>
          <w:szCs w:val="24"/>
        </w:rPr>
      </w:pPr>
    </w:p>
    <w:p w:rsidR="0023477A" w:rsidRPr="000716F2" w:rsidRDefault="00CD36D8"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осуществляющих наблюдение и (или) собеседование</w:t>
      </w:r>
    </w:p>
    <w:p w:rsidR="0023477A" w:rsidRPr="000716F2" w:rsidRDefault="0023477A" w:rsidP="0023477A">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55D21" w:rsidRPr="000716F2" w:rsidRDefault="00E55D21">
      <w:pPr>
        <w:spacing w:after="0" w:line="240" w:lineRule="auto"/>
        <w:rPr>
          <w:rFonts w:ascii="Times New Roman" w:hAnsi="Times New Roman"/>
          <w:sz w:val="24"/>
          <w:szCs w:val="24"/>
        </w:rPr>
      </w:pPr>
    </w:p>
    <w:p w:rsidR="0023477A" w:rsidRPr="000716F2" w:rsidRDefault="00CD36D8"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сил обеспечения транспортной безопасности на ПУОТБ (работников СТИ, ПТБ, руководящих выполнением работ, непосредственно связанных с обеспечением транспортной безопасности и работников СТИ, ПТБ управл</w:t>
      </w:r>
      <w:r w:rsidR="0023477A" w:rsidRPr="000716F2">
        <w:rPr>
          <w:rFonts w:ascii="Times New Roman" w:hAnsi="Times New Roman"/>
          <w:b/>
          <w:sz w:val="24"/>
          <w:szCs w:val="24"/>
        </w:rPr>
        <w:t>яющих</w:t>
      </w:r>
      <w:r w:rsidRPr="000716F2">
        <w:rPr>
          <w:rFonts w:ascii="Times New Roman" w:hAnsi="Times New Roman"/>
          <w:b/>
          <w:sz w:val="24"/>
          <w:szCs w:val="24"/>
        </w:rPr>
        <w:t xml:space="preserve"> техническими средствами ОТБ)</w:t>
      </w:r>
    </w:p>
    <w:p w:rsidR="0023477A" w:rsidRPr="000716F2" w:rsidRDefault="0023477A" w:rsidP="0023477A">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CD36D8" w:rsidRPr="000716F2" w:rsidRDefault="00CD36D8" w:rsidP="00377580">
      <w:pPr>
        <w:pStyle w:val="a3"/>
        <w:autoSpaceDE w:val="0"/>
        <w:spacing w:after="0" w:line="240" w:lineRule="auto"/>
        <w:ind w:left="567"/>
        <w:jc w:val="both"/>
        <w:rPr>
          <w:rFonts w:ascii="Times New Roman" w:hAnsi="Times New Roman"/>
          <w:sz w:val="24"/>
          <w:szCs w:val="24"/>
        </w:rPr>
      </w:pPr>
      <w:r w:rsidRPr="000716F2">
        <w:rPr>
          <w:rFonts w:ascii="Times New Roman" w:hAnsi="Times New Roman"/>
          <w:sz w:val="24"/>
          <w:szCs w:val="24"/>
        </w:rPr>
        <w:t xml:space="preserve">  </w:t>
      </w:r>
    </w:p>
    <w:p w:rsidR="00722D49" w:rsidRPr="000716F2" w:rsidRDefault="00CD36D8" w:rsidP="00E4245B">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включённых в состав ГБР</w:t>
      </w:r>
    </w:p>
    <w:p w:rsidR="00722D49" w:rsidRPr="000716F2" w:rsidRDefault="00722D49" w:rsidP="00722D49">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lastRenderedPageBreak/>
        <w:t>_______________________________________________________________________________________________________________________________________________________________.</w:t>
      </w:r>
    </w:p>
    <w:p w:rsidR="00CD36D8" w:rsidRPr="000716F2" w:rsidRDefault="00CD36D8" w:rsidP="00377580">
      <w:pPr>
        <w:pStyle w:val="a3"/>
        <w:autoSpaceDE w:val="0"/>
        <w:spacing w:after="0" w:line="240" w:lineRule="auto"/>
        <w:ind w:left="567"/>
        <w:jc w:val="both"/>
        <w:rPr>
          <w:rFonts w:ascii="Times New Roman" w:hAnsi="Times New Roman"/>
          <w:sz w:val="24"/>
          <w:szCs w:val="24"/>
        </w:rPr>
      </w:pPr>
    </w:p>
    <w:p w:rsidR="00722D49" w:rsidRPr="000716F2" w:rsidRDefault="00CD36D8"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действий лиц, ответственных за обеспечение транспортной безопасности ОТИ или, специально уполномоченных СТИ лиц из числа сил обеспечения транспортной безопасности ОТИ, </w:t>
      </w:r>
      <w:r w:rsidR="00AC69D2" w:rsidRPr="000716F2">
        <w:rPr>
          <w:rFonts w:ascii="Times New Roman" w:hAnsi="Times New Roman"/>
          <w:b/>
          <w:sz w:val="24"/>
          <w:szCs w:val="24"/>
        </w:rPr>
        <w:t xml:space="preserve">в т.ч. по информированию </w:t>
      </w:r>
      <w:r w:rsidRPr="000716F2">
        <w:rPr>
          <w:rFonts w:ascii="Times New Roman" w:hAnsi="Times New Roman"/>
          <w:b/>
          <w:sz w:val="24"/>
          <w:szCs w:val="24"/>
        </w:rPr>
        <w:t>уполномоченных подразделений органов МВД России, ФСБ России, Росжелдора и Ространснадзора</w:t>
      </w:r>
      <w:r w:rsidR="002410BF" w:rsidRPr="000716F2">
        <w:rPr>
          <w:rFonts w:ascii="Times New Roman" w:hAnsi="Times New Roman"/>
          <w:b/>
          <w:sz w:val="24"/>
          <w:szCs w:val="24"/>
        </w:rPr>
        <w:t xml:space="preserve">, </w:t>
      </w:r>
      <w:r w:rsidRPr="000716F2">
        <w:rPr>
          <w:rFonts w:ascii="Times New Roman" w:hAnsi="Times New Roman"/>
          <w:b/>
          <w:sz w:val="24"/>
          <w:szCs w:val="24"/>
        </w:rPr>
        <w:t xml:space="preserve">МЧС России и </w:t>
      </w:r>
      <w:proofErr w:type="spellStart"/>
      <w:r w:rsidRPr="000716F2">
        <w:rPr>
          <w:rFonts w:ascii="Times New Roman" w:hAnsi="Times New Roman"/>
          <w:b/>
          <w:sz w:val="24"/>
          <w:szCs w:val="24"/>
        </w:rPr>
        <w:t>Роспотребнадзора</w:t>
      </w:r>
      <w:proofErr w:type="spellEnd"/>
    </w:p>
    <w:p w:rsidR="00722D49" w:rsidRPr="000716F2" w:rsidRDefault="00722D49" w:rsidP="00722D49">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CD36D8" w:rsidRPr="000716F2" w:rsidRDefault="00CD36D8" w:rsidP="00377580">
      <w:pPr>
        <w:pStyle w:val="a3"/>
        <w:autoSpaceDE w:val="0"/>
        <w:spacing w:after="0" w:line="240" w:lineRule="auto"/>
        <w:ind w:left="567"/>
        <w:jc w:val="both"/>
        <w:rPr>
          <w:rFonts w:ascii="Times New Roman" w:hAnsi="Times New Roman"/>
          <w:sz w:val="24"/>
          <w:szCs w:val="24"/>
        </w:rPr>
      </w:pPr>
    </w:p>
    <w:p w:rsidR="00722D49" w:rsidRPr="000716F2" w:rsidRDefault="00CD36D8"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иных работников СТИ</w:t>
      </w:r>
      <w:r w:rsidR="00E43B8F" w:rsidRPr="000716F2">
        <w:rPr>
          <w:rFonts w:ascii="Times New Roman" w:hAnsi="Times New Roman"/>
          <w:b/>
          <w:sz w:val="24"/>
          <w:szCs w:val="24"/>
        </w:rPr>
        <w:t>, ПТБ</w:t>
      </w:r>
      <w:r w:rsidRPr="000716F2">
        <w:rPr>
          <w:rFonts w:ascii="Times New Roman" w:hAnsi="Times New Roman"/>
          <w:b/>
          <w:sz w:val="24"/>
          <w:szCs w:val="24"/>
        </w:rPr>
        <w:t>, выполняющих работы, непосредственно связанные с обеспечением транспортной безопасности ОТИ</w:t>
      </w:r>
    </w:p>
    <w:p w:rsidR="00722D49" w:rsidRPr="000716F2" w:rsidRDefault="00722D49" w:rsidP="00722D49">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CD36D8" w:rsidRPr="000716F2" w:rsidRDefault="00CD36D8" w:rsidP="00377580">
      <w:pPr>
        <w:pStyle w:val="a3"/>
        <w:autoSpaceDE w:val="0"/>
        <w:spacing w:after="0" w:line="240" w:lineRule="auto"/>
        <w:ind w:left="567"/>
        <w:jc w:val="both"/>
        <w:rPr>
          <w:rFonts w:ascii="Times New Roman" w:hAnsi="Times New Roman"/>
          <w:sz w:val="24"/>
          <w:szCs w:val="24"/>
        </w:rPr>
      </w:pPr>
    </w:p>
    <w:p w:rsidR="00CD36D8" w:rsidRPr="000716F2" w:rsidRDefault="00CD36D8" w:rsidP="001264B8">
      <w:pPr>
        <w:pStyle w:val="a3"/>
        <w:numPr>
          <w:ilvl w:val="1"/>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сил обеспечения транспортной безопасности при обнаружении на КПП иных предметов и веществ, в отношении которых предусмотрен запрет или ограничение на перемещение в зону транспортной безопасности</w:t>
      </w:r>
      <w:r w:rsidR="0095328E" w:rsidRPr="000716F2">
        <w:rPr>
          <w:rFonts w:ascii="Times New Roman" w:hAnsi="Times New Roman"/>
          <w:b/>
          <w:sz w:val="24"/>
          <w:szCs w:val="24"/>
        </w:rPr>
        <w:t xml:space="preserve"> </w:t>
      </w:r>
      <w:r w:rsidRPr="000716F2">
        <w:rPr>
          <w:rFonts w:ascii="Times New Roman" w:hAnsi="Times New Roman"/>
          <w:b/>
          <w:sz w:val="24"/>
          <w:szCs w:val="24"/>
        </w:rPr>
        <w:t xml:space="preserve">(не указанных </w:t>
      </w:r>
      <w:r w:rsidR="00377580" w:rsidRPr="000716F2">
        <w:rPr>
          <w:rFonts w:ascii="Times New Roman" w:hAnsi="Times New Roman"/>
          <w:b/>
          <w:sz w:val="24"/>
          <w:szCs w:val="24"/>
        </w:rPr>
        <w:t>в п. 1.1</w:t>
      </w:r>
      <w:r w:rsidRPr="000716F2">
        <w:rPr>
          <w:rFonts w:ascii="Times New Roman" w:hAnsi="Times New Roman"/>
          <w:b/>
          <w:sz w:val="24"/>
          <w:szCs w:val="24"/>
        </w:rPr>
        <w:t>-1.4)</w:t>
      </w:r>
    </w:p>
    <w:p w:rsidR="00722D49" w:rsidRPr="000716F2" w:rsidRDefault="00C961E6"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осуществляющих досмотр, дополнительный досмотр, повторный досмотр</w:t>
      </w:r>
    </w:p>
    <w:p w:rsidR="00722D49" w:rsidRPr="000716F2" w:rsidRDefault="00722D49" w:rsidP="00722D49">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C961E6" w:rsidRPr="000716F2" w:rsidRDefault="00C961E6" w:rsidP="00377580">
      <w:pPr>
        <w:pStyle w:val="a3"/>
        <w:autoSpaceDE w:val="0"/>
        <w:spacing w:after="0" w:line="240" w:lineRule="auto"/>
        <w:ind w:left="567"/>
        <w:jc w:val="both"/>
        <w:rPr>
          <w:rFonts w:ascii="Times New Roman" w:hAnsi="Times New Roman"/>
          <w:sz w:val="24"/>
          <w:szCs w:val="24"/>
        </w:rPr>
      </w:pPr>
    </w:p>
    <w:p w:rsidR="00722D49" w:rsidRPr="000716F2" w:rsidRDefault="00C961E6"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осуществляющих наблюдение и (или) собеседование</w:t>
      </w:r>
    </w:p>
    <w:p w:rsidR="00722D49" w:rsidRPr="000716F2" w:rsidRDefault="00722D49" w:rsidP="00722D49">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C961E6" w:rsidRPr="000716F2" w:rsidRDefault="00C961E6" w:rsidP="00377580">
      <w:pPr>
        <w:pStyle w:val="a3"/>
        <w:autoSpaceDE w:val="0"/>
        <w:spacing w:after="0" w:line="240" w:lineRule="auto"/>
        <w:ind w:left="567"/>
        <w:jc w:val="both"/>
        <w:rPr>
          <w:rFonts w:ascii="Times New Roman" w:hAnsi="Times New Roman"/>
          <w:sz w:val="24"/>
          <w:szCs w:val="24"/>
        </w:rPr>
      </w:pPr>
    </w:p>
    <w:p w:rsidR="00722D49" w:rsidRPr="000716F2" w:rsidRDefault="00C961E6" w:rsidP="00377580">
      <w:pPr>
        <w:pStyle w:val="a3"/>
        <w:numPr>
          <w:ilvl w:val="2"/>
          <w:numId w:val="12"/>
        </w:numPr>
        <w:autoSpaceDE w:val="0"/>
        <w:spacing w:after="0" w:line="240" w:lineRule="auto"/>
        <w:ind w:left="0" w:firstLine="567"/>
        <w:jc w:val="both"/>
        <w:rPr>
          <w:rFonts w:ascii="Times New Roman" w:hAnsi="Times New Roman"/>
          <w:sz w:val="24"/>
          <w:szCs w:val="24"/>
        </w:rPr>
      </w:pPr>
      <w:r w:rsidRPr="000716F2">
        <w:rPr>
          <w:rFonts w:ascii="Times New Roman" w:hAnsi="Times New Roman"/>
          <w:b/>
          <w:sz w:val="24"/>
          <w:szCs w:val="24"/>
        </w:rPr>
        <w:t>Порядок действий   работников сил обеспечения транспортной безопасности на ПУОТБ (работников СТИ, ПТБ, руководящих выполнением работ, непосредственно связанных с обеспечением транспортной безопасности и работников СТИ, ПТБ управл</w:t>
      </w:r>
      <w:r w:rsidR="0023477A" w:rsidRPr="000716F2">
        <w:rPr>
          <w:rFonts w:ascii="Times New Roman" w:hAnsi="Times New Roman"/>
          <w:b/>
          <w:sz w:val="24"/>
          <w:szCs w:val="24"/>
        </w:rPr>
        <w:t>яющих</w:t>
      </w:r>
      <w:r w:rsidRPr="000716F2">
        <w:rPr>
          <w:rFonts w:ascii="Times New Roman" w:hAnsi="Times New Roman"/>
          <w:b/>
          <w:sz w:val="24"/>
          <w:szCs w:val="24"/>
        </w:rPr>
        <w:t xml:space="preserve"> техническими средствами ОТБ)</w:t>
      </w:r>
      <w:r w:rsidRPr="000716F2">
        <w:rPr>
          <w:rFonts w:ascii="Times New Roman" w:hAnsi="Times New Roman"/>
          <w:sz w:val="24"/>
          <w:szCs w:val="24"/>
        </w:rPr>
        <w:t xml:space="preserve"> </w:t>
      </w:r>
      <w:r w:rsidR="00722D49" w:rsidRPr="000716F2">
        <w:rPr>
          <w:rFonts w:ascii="Times New Roman" w:hAnsi="Times New Roman"/>
          <w:sz w:val="24"/>
          <w:szCs w:val="24"/>
        </w:rPr>
        <w:t>______________________________________________________________________________________________________________________________________________________________.</w:t>
      </w:r>
    </w:p>
    <w:p w:rsidR="00C961E6" w:rsidRPr="000716F2" w:rsidRDefault="00C961E6" w:rsidP="00377580">
      <w:pPr>
        <w:pStyle w:val="a3"/>
        <w:autoSpaceDE w:val="0"/>
        <w:spacing w:after="0" w:line="240" w:lineRule="auto"/>
        <w:ind w:left="567"/>
        <w:jc w:val="both"/>
        <w:rPr>
          <w:rFonts w:ascii="Times New Roman" w:hAnsi="Times New Roman"/>
          <w:sz w:val="24"/>
          <w:szCs w:val="24"/>
        </w:rPr>
      </w:pPr>
      <w:r w:rsidRPr="000716F2">
        <w:rPr>
          <w:rFonts w:ascii="Times New Roman" w:hAnsi="Times New Roman"/>
          <w:sz w:val="24"/>
          <w:szCs w:val="24"/>
        </w:rPr>
        <w:t xml:space="preserve"> </w:t>
      </w:r>
    </w:p>
    <w:p w:rsidR="00722D49" w:rsidRPr="000716F2" w:rsidRDefault="00C961E6" w:rsidP="00E4245B">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включённых в состав ГБР</w:t>
      </w:r>
    </w:p>
    <w:p w:rsidR="00722D49" w:rsidRPr="000716F2" w:rsidRDefault="00722D49" w:rsidP="00722D49">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55D21" w:rsidRPr="000716F2" w:rsidRDefault="00E55D21">
      <w:pPr>
        <w:spacing w:after="0" w:line="240" w:lineRule="auto"/>
        <w:rPr>
          <w:rFonts w:ascii="Times New Roman" w:hAnsi="Times New Roman"/>
          <w:sz w:val="24"/>
          <w:szCs w:val="24"/>
        </w:rPr>
      </w:pPr>
    </w:p>
    <w:p w:rsidR="00722D49" w:rsidRPr="000716F2" w:rsidRDefault="00C961E6"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лиц, ответственных за обеспечение транспортной безопасности ОТИ или, специально уполномоченных СТИ лиц из числа сил обеспечения транспортной безопасности ОТИ</w:t>
      </w:r>
      <w:r w:rsidR="002410BF" w:rsidRPr="000716F2">
        <w:rPr>
          <w:rFonts w:ascii="Times New Roman" w:hAnsi="Times New Roman"/>
          <w:b/>
          <w:sz w:val="24"/>
          <w:szCs w:val="24"/>
        </w:rPr>
        <w:t xml:space="preserve">, в т.ч. по информированию уполномоченных подразделений </w:t>
      </w:r>
      <w:r w:rsidR="005B036E" w:rsidRPr="000716F2">
        <w:rPr>
          <w:rFonts w:ascii="Times New Roman" w:hAnsi="Times New Roman"/>
          <w:b/>
          <w:sz w:val="24"/>
          <w:szCs w:val="24"/>
        </w:rPr>
        <w:t xml:space="preserve">органов МВД России </w:t>
      </w:r>
      <w:r w:rsidR="0095328E" w:rsidRPr="000716F2">
        <w:rPr>
          <w:rFonts w:ascii="Times New Roman" w:hAnsi="Times New Roman"/>
          <w:b/>
          <w:sz w:val="24"/>
          <w:szCs w:val="24"/>
        </w:rPr>
        <w:t>при обнаружении предметов и веществ, запрещённых или ограниченных для оборота на территории Российской Федерации</w:t>
      </w:r>
    </w:p>
    <w:p w:rsidR="00722D49" w:rsidRPr="000716F2" w:rsidRDefault="00722D49" w:rsidP="00722D49">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C961E6" w:rsidRPr="000716F2" w:rsidRDefault="00C961E6" w:rsidP="00377580">
      <w:pPr>
        <w:pStyle w:val="a3"/>
        <w:autoSpaceDE w:val="0"/>
        <w:spacing w:after="0" w:line="240" w:lineRule="auto"/>
        <w:ind w:left="567"/>
        <w:jc w:val="both"/>
        <w:rPr>
          <w:rFonts w:ascii="Times New Roman" w:hAnsi="Times New Roman"/>
          <w:sz w:val="24"/>
          <w:szCs w:val="24"/>
        </w:rPr>
      </w:pPr>
    </w:p>
    <w:p w:rsidR="00722D49" w:rsidRPr="000716F2" w:rsidRDefault="00C961E6" w:rsidP="001264B8">
      <w:pPr>
        <w:pStyle w:val="a3"/>
        <w:numPr>
          <w:ilvl w:val="2"/>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иных работников СТИ</w:t>
      </w:r>
      <w:r w:rsidR="00E43B8F" w:rsidRPr="000716F2">
        <w:rPr>
          <w:rFonts w:ascii="Times New Roman" w:hAnsi="Times New Roman"/>
          <w:b/>
          <w:sz w:val="24"/>
          <w:szCs w:val="24"/>
        </w:rPr>
        <w:t>, ПТБ</w:t>
      </w:r>
      <w:r w:rsidRPr="000716F2">
        <w:rPr>
          <w:rFonts w:ascii="Times New Roman" w:hAnsi="Times New Roman"/>
          <w:b/>
          <w:sz w:val="24"/>
          <w:szCs w:val="24"/>
        </w:rPr>
        <w:t>, выполняющих работы, непосредственно связанные с обеспечением транспортной безопасности ОТИ</w:t>
      </w:r>
    </w:p>
    <w:p w:rsidR="00722D49" w:rsidRPr="000716F2" w:rsidRDefault="00722D49" w:rsidP="00722D49">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lastRenderedPageBreak/>
        <w:t>_______________________________________________________________________________________________________________________________________________________________.</w:t>
      </w:r>
    </w:p>
    <w:p w:rsidR="00C961E6" w:rsidRPr="000716F2" w:rsidRDefault="00C961E6" w:rsidP="00377580">
      <w:pPr>
        <w:pStyle w:val="a3"/>
        <w:autoSpaceDE w:val="0"/>
        <w:spacing w:after="0" w:line="240" w:lineRule="auto"/>
        <w:ind w:left="567"/>
        <w:jc w:val="both"/>
        <w:rPr>
          <w:rFonts w:ascii="Times New Roman" w:hAnsi="Times New Roman"/>
          <w:sz w:val="24"/>
          <w:szCs w:val="24"/>
        </w:rPr>
      </w:pPr>
    </w:p>
    <w:p w:rsidR="00CB5580" w:rsidRPr="000716F2" w:rsidRDefault="00634E5E" w:rsidP="001264B8">
      <w:pPr>
        <w:pStyle w:val="a3"/>
        <w:numPr>
          <w:ilvl w:val="0"/>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сил обеспечения транспортной безопасности при обнаружении в зоне транспортной безопасности, в т.ч. на критическом элементе, оружия, взрывчатых веществ или других устройств, предметов и веществ, в отношении которых предусмотрен запрет или ограничение на перемещение в зону транспортной безопасности</w:t>
      </w:r>
      <w:r w:rsidR="00CB5580" w:rsidRPr="000716F2">
        <w:rPr>
          <w:rFonts w:ascii="Times New Roman" w:hAnsi="Times New Roman"/>
          <w:b/>
          <w:sz w:val="24"/>
          <w:szCs w:val="24"/>
        </w:rPr>
        <w:t xml:space="preserve">, </w:t>
      </w:r>
      <w:r w:rsidR="003E1C7F" w:rsidRPr="000716F2">
        <w:rPr>
          <w:rFonts w:ascii="Times New Roman" w:hAnsi="Times New Roman"/>
          <w:b/>
          <w:sz w:val="24"/>
          <w:szCs w:val="24"/>
        </w:rPr>
        <w:t xml:space="preserve">в т.ч. </w:t>
      </w:r>
      <w:r w:rsidR="00CB5580" w:rsidRPr="000716F2">
        <w:rPr>
          <w:rFonts w:ascii="Times New Roman" w:hAnsi="Times New Roman"/>
          <w:b/>
          <w:sz w:val="24"/>
          <w:szCs w:val="24"/>
        </w:rPr>
        <w:t>при</w:t>
      </w:r>
      <w:r w:rsidR="003E1C7F" w:rsidRPr="000716F2">
        <w:rPr>
          <w:rFonts w:ascii="Times New Roman" w:hAnsi="Times New Roman"/>
          <w:b/>
          <w:sz w:val="24"/>
          <w:szCs w:val="24"/>
        </w:rPr>
        <w:t xml:space="preserve"> </w:t>
      </w:r>
      <w:r w:rsidR="00CB5580" w:rsidRPr="000716F2">
        <w:rPr>
          <w:rFonts w:ascii="Times New Roman" w:hAnsi="Times New Roman"/>
          <w:b/>
          <w:sz w:val="24"/>
          <w:szCs w:val="24"/>
        </w:rPr>
        <w:t>проведении повторного досмотра</w:t>
      </w:r>
    </w:p>
    <w:p w:rsidR="00722D49" w:rsidRPr="000716F2" w:rsidRDefault="00CB5580" w:rsidP="001264B8">
      <w:pPr>
        <w:pStyle w:val="a3"/>
        <w:numPr>
          <w:ilvl w:val="1"/>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ПТБ, включённых в состав ГБР</w:t>
      </w:r>
    </w:p>
    <w:p w:rsidR="00722D49" w:rsidRPr="000716F2" w:rsidRDefault="00722D49" w:rsidP="00722D49">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C961E6" w:rsidRPr="000716F2" w:rsidRDefault="00C961E6" w:rsidP="00377580">
      <w:pPr>
        <w:pStyle w:val="a3"/>
        <w:autoSpaceDE w:val="0"/>
        <w:spacing w:after="0" w:line="240" w:lineRule="auto"/>
        <w:ind w:left="567"/>
        <w:jc w:val="both"/>
        <w:rPr>
          <w:rFonts w:ascii="Times New Roman" w:hAnsi="Times New Roman"/>
          <w:sz w:val="24"/>
          <w:szCs w:val="24"/>
        </w:rPr>
      </w:pPr>
    </w:p>
    <w:p w:rsidR="00722D49" w:rsidRPr="000716F2" w:rsidRDefault="003E1C7F" w:rsidP="001264B8">
      <w:pPr>
        <w:pStyle w:val="a3"/>
        <w:numPr>
          <w:ilvl w:val="1"/>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работников сил обеспечения транспортной безопасности на ПУОТБ (работников СТИ, ПТБ, руководящих выполнением работ, непосредственно связанных с обеспечением транспортной безопасности и работников СТИ, ПТБ управл</w:t>
      </w:r>
      <w:r w:rsidR="0023477A" w:rsidRPr="000716F2">
        <w:rPr>
          <w:rFonts w:ascii="Times New Roman" w:hAnsi="Times New Roman"/>
          <w:b/>
          <w:sz w:val="24"/>
          <w:szCs w:val="24"/>
        </w:rPr>
        <w:t>яющих</w:t>
      </w:r>
      <w:r w:rsidRPr="000716F2">
        <w:rPr>
          <w:rFonts w:ascii="Times New Roman" w:hAnsi="Times New Roman"/>
          <w:b/>
          <w:sz w:val="24"/>
          <w:szCs w:val="24"/>
        </w:rPr>
        <w:t xml:space="preserve"> техническими средствами ОТБ)</w:t>
      </w:r>
    </w:p>
    <w:p w:rsidR="00722D49" w:rsidRPr="000716F2" w:rsidRDefault="00722D49" w:rsidP="00722D49">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722D49" w:rsidRPr="000716F2" w:rsidRDefault="00722D49" w:rsidP="00377580">
      <w:pPr>
        <w:pStyle w:val="a3"/>
        <w:rPr>
          <w:rFonts w:ascii="Times New Roman" w:hAnsi="Times New Roman"/>
          <w:sz w:val="24"/>
          <w:szCs w:val="24"/>
        </w:rPr>
      </w:pPr>
    </w:p>
    <w:p w:rsidR="003E1C7F" w:rsidRPr="000716F2" w:rsidRDefault="003E1C7F" w:rsidP="00377580">
      <w:pPr>
        <w:pStyle w:val="a3"/>
        <w:autoSpaceDE w:val="0"/>
        <w:spacing w:after="0" w:line="240" w:lineRule="auto"/>
        <w:ind w:left="567"/>
        <w:jc w:val="both"/>
        <w:rPr>
          <w:rFonts w:ascii="Times New Roman" w:hAnsi="Times New Roman"/>
          <w:b/>
          <w:sz w:val="24"/>
          <w:szCs w:val="24"/>
        </w:rPr>
      </w:pPr>
      <w:r w:rsidRPr="000716F2">
        <w:rPr>
          <w:rFonts w:ascii="Times New Roman" w:hAnsi="Times New Roman"/>
          <w:b/>
          <w:sz w:val="24"/>
          <w:szCs w:val="24"/>
        </w:rPr>
        <w:t xml:space="preserve"> </w:t>
      </w:r>
    </w:p>
    <w:p w:rsidR="00722D49" w:rsidRPr="000716F2" w:rsidRDefault="003E1C7F" w:rsidP="001264B8">
      <w:pPr>
        <w:pStyle w:val="a3"/>
        <w:numPr>
          <w:ilvl w:val="1"/>
          <w:numId w:val="1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действий лиц, ответственных за обеспечение транспортной безопасности ОТИ или, специально уполномоченных СТИ лиц из числа сил обеспечения транспортной безопасности ОТИ, в т.ч. по информированию уполномоченных подразделений федеральных органов исполнительной власти установленным порядком</w:t>
      </w:r>
    </w:p>
    <w:p w:rsidR="00722D49" w:rsidRPr="000716F2" w:rsidRDefault="00722D49" w:rsidP="00722D49">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3E1C7F" w:rsidRPr="000716F2" w:rsidRDefault="003E1C7F" w:rsidP="00377580">
      <w:pPr>
        <w:pStyle w:val="a3"/>
        <w:autoSpaceDE w:val="0"/>
        <w:spacing w:after="0" w:line="240" w:lineRule="auto"/>
        <w:ind w:left="567"/>
        <w:jc w:val="both"/>
        <w:rPr>
          <w:rFonts w:ascii="Times New Roman" w:hAnsi="Times New Roman"/>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405"/>
      </w:tblGrid>
      <w:tr w:rsidR="000716F2" w:rsidRPr="000716F2" w:rsidTr="00654A32">
        <w:tc>
          <w:tcPr>
            <w:tcW w:w="4518" w:type="dxa"/>
            <w:shd w:val="clear" w:color="auto" w:fill="auto"/>
          </w:tcPr>
          <w:p w:rsidR="00B7560A" w:rsidRPr="000716F2" w:rsidRDefault="00CB6E3B" w:rsidP="00254E15">
            <w:pPr>
              <w:autoSpaceDE w:val="0"/>
              <w:spacing w:after="0" w:line="240" w:lineRule="auto"/>
              <w:jc w:val="both"/>
            </w:pPr>
            <w:r w:rsidRPr="000716F2">
              <w:br w:type="page"/>
            </w:r>
          </w:p>
          <w:p w:rsidR="00654A32" w:rsidRPr="000716F2" w:rsidRDefault="00654A32" w:rsidP="00254E15">
            <w:pPr>
              <w:autoSpaceDE w:val="0"/>
              <w:spacing w:after="0" w:line="240" w:lineRule="auto"/>
              <w:jc w:val="both"/>
              <w:rPr>
                <w:rFonts w:ascii="Times New Roman" w:hAnsi="Times New Roman"/>
                <w:sz w:val="28"/>
                <w:szCs w:val="28"/>
              </w:rPr>
            </w:pPr>
          </w:p>
        </w:tc>
        <w:tc>
          <w:tcPr>
            <w:tcW w:w="5405" w:type="dxa"/>
            <w:shd w:val="clear" w:color="auto" w:fill="auto"/>
          </w:tcPr>
          <w:p w:rsidR="00654A32" w:rsidRPr="000716F2" w:rsidRDefault="00B7560A" w:rsidP="00377580">
            <w:pPr>
              <w:autoSpaceDE w:val="0"/>
              <w:spacing w:after="0" w:line="240" w:lineRule="auto"/>
              <w:ind w:firstLine="709"/>
              <w:jc w:val="center"/>
              <w:rPr>
                <w:rFonts w:ascii="Times New Roman" w:hAnsi="Times New Roman"/>
                <w:sz w:val="28"/>
                <w:szCs w:val="28"/>
              </w:rPr>
            </w:pPr>
            <w:r w:rsidRPr="000716F2">
              <w:rPr>
                <w:rFonts w:ascii="Times New Roman" w:hAnsi="Times New Roman"/>
                <w:sz w:val="28"/>
                <w:szCs w:val="28"/>
              </w:rPr>
              <w:t xml:space="preserve">                            </w:t>
            </w:r>
          </w:p>
          <w:p w:rsidR="00B7560A" w:rsidRPr="000716F2" w:rsidRDefault="00B7560A" w:rsidP="00254E15">
            <w:pPr>
              <w:autoSpaceDE w:val="0"/>
              <w:spacing w:after="0" w:line="240" w:lineRule="auto"/>
              <w:ind w:firstLine="709"/>
              <w:jc w:val="right"/>
              <w:rPr>
                <w:rFonts w:ascii="Times New Roman" w:hAnsi="Times New Roman"/>
                <w:b/>
                <w:sz w:val="28"/>
                <w:szCs w:val="28"/>
              </w:rPr>
            </w:pPr>
            <w:r w:rsidRPr="000716F2">
              <w:rPr>
                <w:rFonts w:ascii="Times New Roman" w:hAnsi="Times New Roman"/>
                <w:sz w:val="28"/>
                <w:szCs w:val="28"/>
              </w:rPr>
              <w:t xml:space="preserve"> </w:t>
            </w:r>
            <w:r w:rsidRPr="000716F2">
              <w:rPr>
                <w:rFonts w:ascii="Times New Roman" w:hAnsi="Times New Roman"/>
                <w:b/>
                <w:sz w:val="28"/>
                <w:szCs w:val="28"/>
              </w:rPr>
              <w:t xml:space="preserve">Приложение </w:t>
            </w:r>
            <w:r w:rsidR="00442926" w:rsidRPr="000716F2">
              <w:rPr>
                <w:rFonts w:ascii="Times New Roman" w:hAnsi="Times New Roman"/>
                <w:b/>
                <w:sz w:val="28"/>
                <w:szCs w:val="28"/>
              </w:rPr>
              <w:t>№</w:t>
            </w:r>
            <w:r w:rsidRPr="000716F2">
              <w:rPr>
                <w:rFonts w:ascii="Times New Roman" w:hAnsi="Times New Roman"/>
                <w:b/>
                <w:sz w:val="28"/>
                <w:szCs w:val="28"/>
              </w:rPr>
              <w:t>3</w:t>
            </w:r>
          </w:p>
          <w:p w:rsidR="00B7560A" w:rsidRPr="000716F2" w:rsidRDefault="00B7560A" w:rsidP="00192730">
            <w:pPr>
              <w:autoSpaceDE w:val="0"/>
              <w:spacing w:after="0" w:line="240" w:lineRule="auto"/>
              <w:jc w:val="right"/>
              <w:rPr>
                <w:rFonts w:ascii="Times New Roman" w:hAnsi="Times New Roman"/>
                <w:sz w:val="24"/>
                <w:szCs w:val="24"/>
              </w:rPr>
            </w:pPr>
            <w:r w:rsidRPr="000716F2">
              <w:rPr>
                <w:rFonts w:ascii="Times New Roman" w:hAnsi="Times New Roman"/>
                <w:sz w:val="24"/>
                <w:szCs w:val="24"/>
              </w:rPr>
              <w:t xml:space="preserve"> к Положению (инструкции) о пропускном и внутриобъектовом режимах на объекте транспортной инфраструктуры</w:t>
            </w:r>
          </w:p>
        </w:tc>
      </w:tr>
    </w:tbl>
    <w:p w:rsidR="00B7560A" w:rsidRPr="000716F2" w:rsidRDefault="00B7560A" w:rsidP="00B7560A">
      <w:pPr>
        <w:spacing w:after="0" w:line="240" w:lineRule="auto"/>
        <w:ind w:firstLine="709"/>
        <w:jc w:val="both"/>
        <w:rPr>
          <w:rFonts w:ascii="Times New Roman" w:hAnsi="Times New Roman"/>
          <w:sz w:val="28"/>
          <w:szCs w:val="28"/>
        </w:rPr>
      </w:pPr>
    </w:p>
    <w:p w:rsidR="00B7560A" w:rsidRPr="000716F2" w:rsidRDefault="00B7560A" w:rsidP="001264B8">
      <w:pPr>
        <w:spacing w:after="0" w:line="240" w:lineRule="auto"/>
        <w:ind w:firstLine="567"/>
        <w:jc w:val="both"/>
        <w:rPr>
          <w:rFonts w:ascii="Times New Roman" w:hAnsi="Times New Roman"/>
          <w:b/>
          <w:sz w:val="24"/>
          <w:szCs w:val="24"/>
        </w:rPr>
      </w:pPr>
      <w:r w:rsidRPr="000716F2">
        <w:rPr>
          <w:rFonts w:ascii="Times New Roman" w:hAnsi="Times New Roman"/>
          <w:b/>
          <w:sz w:val="24"/>
          <w:szCs w:val="24"/>
        </w:rPr>
        <w:t xml:space="preserve">Перечень и порядок эксплуатации технических средств обеспечения транспортной безопасности, инженерных средств и систем (заграждений, противотаранных устройств, </w:t>
      </w:r>
      <w:proofErr w:type="spellStart"/>
      <w:r w:rsidRPr="000716F2">
        <w:rPr>
          <w:rFonts w:ascii="Times New Roman" w:hAnsi="Times New Roman"/>
          <w:b/>
          <w:sz w:val="24"/>
          <w:szCs w:val="24"/>
        </w:rPr>
        <w:t>решеток</w:t>
      </w:r>
      <w:proofErr w:type="spellEnd"/>
      <w:r w:rsidRPr="000716F2">
        <w:rPr>
          <w:rFonts w:ascii="Times New Roman" w:hAnsi="Times New Roman"/>
          <w:b/>
          <w:sz w:val="24"/>
          <w:szCs w:val="24"/>
        </w:rPr>
        <w:t>, усиленных дверей, заборов, шлюзовых камер, досмотровых эстакад, запорных устройств), иных сооружений и устройств, предназначенных для воспрепятствования несанкционированному проникновению и совершению актов незаконного вмешательства на объе</w:t>
      </w:r>
      <w:r w:rsidR="00A16DDF" w:rsidRPr="000716F2">
        <w:rPr>
          <w:rFonts w:ascii="Times New Roman" w:hAnsi="Times New Roman"/>
          <w:b/>
          <w:sz w:val="24"/>
          <w:szCs w:val="24"/>
        </w:rPr>
        <w:t>кте транспортной инфраструктуры</w:t>
      </w:r>
    </w:p>
    <w:p w:rsidR="00722D49" w:rsidRPr="000716F2" w:rsidRDefault="00722D49" w:rsidP="00722D49">
      <w:pPr>
        <w:pStyle w:val="a3"/>
        <w:numPr>
          <w:ilvl w:val="0"/>
          <w:numId w:val="13"/>
        </w:numPr>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Перечень технических средств обеспечения транспортной безопасности, инженерных средств и систем, иных сооружений и устройств</w:t>
      </w:r>
    </w:p>
    <w:p w:rsidR="001A2588" w:rsidRPr="000716F2" w:rsidRDefault="001A2588" w:rsidP="001A2588">
      <w:pPr>
        <w:pStyle w:val="a3"/>
        <w:numPr>
          <w:ilvl w:val="1"/>
          <w:numId w:val="13"/>
        </w:numPr>
        <w:spacing w:after="0" w:line="240" w:lineRule="auto"/>
        <w:ind w:left="1418" w:hanging="851"/>
        <w:jc w:val="both"/>
        <w:rPr>
          <w:rFonts w:ascii="Times New Roman" w:hAnsi="Times New Roman"/>
          <w:b/>
          <w:bCs/>
          <w:sz w:val="24"/>
          <w:szCs w:val="24"/>
        </w:rPr>
      </w:pPr>
      <w:r w:rsidRPr="000716F2">
        <w:rPr>
          <w:rFonts w:ascii="Times New Roman" w:hAnsi="Times New Roman"/>
          <w:b/>
          <w:bCs/>
          <w:sz w:val="24"/>
          <w:szCs w:val="24"/>
        </w:rPr>
        <w:t>Технические средства обеспечения транспортной безопасности</w:t>
      </w:r>
    </w:p>
    <w:p w:rsidR="00AC6854" w:rsidRPr="000716F2" w:rsidRDefault="00AC6854" w:rsidP="001264B8">
      <w:pPr>
        <w:pStyle w:val="a3"/>
        <w:spacing w:after="0" w:line="240" w:lineRule="auto"/>
        <w:ind w:left="0" w:firstLine="567"/>
        <w:jc w:val="both"/>
        <w:rPr>
          <w:rFonts w:ascii="Times New Roman" w:hAnsi="Times New Roman"/>
          <w:sz w:val="24"/>
          <w:szCs w:val="24"/>
        </w:rPr>
      </w:pPr>
    </w:p>
    <w:p w:rsidR="000F0F17" w:rsidRPr="000716F2" w:rsidRDefault="000F0F17" w:rsidP="00377580">
      <w:pPr>
        <w:pStyle w:val="a3"/>
        <w:numPr>
          <w:ilvl w:val="2"/>
          <w:numId w:val="40"/>
        </w:numPr>
        <w:spacing w:after="0" w:line="240" w:lineRule="auto"/>
        <w:jc w:val="both"/>
        <w:rPr>
          <w:rFonts w:ascii="Times New Roman" w:hAnsi="Times New Roman"/>
          <w:sz w:val="24"/>
          <w:szCs w:val="24"/>
        </w:rPr>
      </w:pPr>
      <w:r w:rsidRPr="000716F2">
        <w:rPr>
          <w:rFonts w:ascii="Times New Roman" w:hAnsi="Times New Roman"/>
          <w:b/>
          <w:sz w:val="24"/>
          <w:szCs w:val="24"/>
        </w:rPr>
        <w:t xml:space="preserve">Технические системы и средства сигнализации </w:t>
      </w:r>
    </w:p>
    <w:tbl>
      <w:tblPr>
        <w:tblStyle w:val="ab"/>
        <w:tblW w:w="10348" w:type="dxa"/>
        <w:tblInd w:w="-147" w:type="dxa"/>
        <w:tblLook w:val="04A0" w:firstRow="1" w:lastRow="0" w:firstColumn="1" w:lastColumn="0" w:noHBand="0" w:noVBand="1"/>
      </w:tblPr>
      <w:tblGrid>
        <w:gridCol w:w="699"/>
        <w:gridCol w:w="3570"/>
        <w:gridCol w:w="6079"/>
      </w:tblGrid>
      <w:tr w:rsidR="000716F2" w:rsidRPr="000716F2" w:rsidTr="00A33E9C">
        <w:tc>
          <w:tcPr>
            <w:tcW w:w="674" w:type="dxa"/>
          </w:tcPr>
          <w:p w:rsidR="00722D49" w:rsidRPr="000716F2" w:rsidRDefault="00722D49"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w:t>
            </w:r>
          </w:p>
          <w:p w:rsidR="00722D49" w:rsidRPr="000716F2" w:rsidRDefault="00722D49"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п/п</w:t>
            </w:r>
          </w:p>
        </w:tc>
        <w:tc>
          <w:tcPr>
            <w:tcW w:w="3579" w:type="dxa"/>
          </w:tcPr>
          <w:p w:rsidR="00722D49" w:rsidRPr="000716F2" w:rsidRDefault="00722D49"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 xml:space="preserve">Состав </w:t>
            </w:r>
          </w:p>
        </w:tc>
        <w:tc>
          <w:tcPr>
            <w:tcW w:w="6095" w:type="dxa"/>
          </w:tcPr>
          <w:p w:rsidR="00722D49" w:rsidRPr="000716F2" w:rsidRDefault="00722D49"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Места размещения</w:t>
            </w:r>
          </w:p>
        </w:tc>
      </w:tr>
      <w:tr w:rsidR="000716F2" w:rsidRPr="000716F2" w:rsidTr="00A33E9C">
        <w:tc>
          <w:tcPr>
            <w:tcW w:w="674" w:type="dxa"/>
          </w:tcPr>
          <w:p w:rsidR="00722D49" w:rsidRPr="000716F2" w:rsidRDefault="00722D49"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1</w:t>
            </w:r>
          </w:p>
        </w:tc>
        <w:tc>
          <w:tcPr>
            <w:tcW w:w="3579" w:type="dxa"/>
          </w:tcPr>
          <w:p w:rsidR="00722D49" w:rsidRPr="000716F2" w:rsidRDefault="00722D49"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2</w:t>
            </w:r>
          </w:p>
        </w:tc>
        <w:tc>
          <w:tcPr>
            <w:tcW w:w="6095" w:type="dxa"/>
          </w:tcPr>
          <w:p w:rsidR="00722D49" w:rsidRPr="000716F2" w:rsidRDefault="00722D49"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3</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3579"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6095" w:type="dxa"/>
          </w:tcPr>
          <w:p w:rsidR="001A2588" w:rsidRPr="000716F2" w:rsidRDefault="001A2588" w:rsidP="00A33E9C">
            <w:pPr>
              <w:pStyle w:val="a3"/>
              <w:spacing w:after="0" w:line="240" w:lineRule="auto"/>
              <w:ind w:left="0"/>
              <w:jc w:val="center"/>
              <w:rPr>
                <w:rFonts w:ascii="Times New Roman" w:hAnsi="Times New Roman"/>
                <w:sz w:val="24"/>
                <w:szCs w:val="24"/>
              </w:rPr>
            </w:pPr>
          </w:p>
        </w:tc>
      </w:tr>
    </w:tbl>
    <w:p w:rsidR="000716F2" w:rsidRDefault="000716F2" w:rsidP="000716F2">
      <w:pPr>
        <w:pStyle w:val="a3"/>
        <w:spacing w:after="0" w:line="240" w:lineRule="auto"/>
        <w:ind w:left="1286"/>
        <w:jc w:val="both"/>
        <w:rPr>
          <w:rFonts w:ascii="Times New Roman" w:hAnsi="Times New Roman"/>
          <w:b/>
          <w:sz w:val="24"/>
          <w:szCs w:val="24"/>
        </w:rPr>
      </w:pPr>
    </w:p>
    <w:p w:rsidR="000716F2" w:rsidRDefault="000716F2">
      <w:pPr>
        <w:spacing w:after="0" w:line="240" w:lineRule="auto"/>
        <w:rPr>
          <w:rFonts w:ascii="Times New Roman" w:hAnsi="Times New Roman"/>
          <w:b/>
          <w:sz w:val="24"/>
          <w:szCs w:val="24"/>
        </w:rPr>
      </w:pPr>
      <w:r>
        <w:rPr>
          <w:rFonts w:ascii="Times New Roman" w:hAnsi="Times New Roman"/>
          <w:b/>
          <w:sz w:val="24"/>
          <w:szCs w:val="24"/>
        </w:rPr>
        <w:br w:type="page"/>
      </w:r>
    </w:p>
    <w:p w:rsidR="001A2588" w:rsidRPr="000716F2" w:rsidRDefault="00C842FB" w:rsidP="00377580">
      <w:pPr>
        <w:pStyle w:val="a3"/>
        <w:numPr>
          <w:ilvl w:val="2"/>
          <w:numId w:val="41"/>
        </w:numPr>
        <w:spacing w:after="0" w:line="240" w:lineRule="auto"/>
        <w:jc w:val="both"/>
        <w:rPr>
          <w:rFonts w:ascii="Times New Roman" w:hAnsi="Times New Roman"/>
          <w:b/>
          <w:sz w:val="24"/>
          <w:szCs w:val="24"/>
        </w:rPr>
      </w:pPr>
      <w:r w:rsidRPr="000716F2">
        <w:rPr>
          <w:rFonts w:ascii="Times New Roman" w:hAnsi="Times New Roman"/>
          <w:b/>
          <w:sz w:val="24"/>
          <w:szCs w:val="24"/>
        </w:rPr>
        <w:lastRenderedPageBreak/>
        <w:t>Технические системы и средства контроля доступа</w:t>
      </w:r>
    </w:p>
    <w:tbl>
      <w:tblPr>
        <w:tblStyle w:val="ab"/>
        <w:tblW w:w="10348" w:type="dxa"/>
        <w:tblInd w:w="-147" w:type="dxa"/>
        <w:tblLook w:val="04A0" w:firstRow="1" w:lastRow="0" w:firstColumn="1" w:lastColumn="0" w:noHBand="0" w:noVBand="1"/>
      </w:tblPr>
      <w:tblGrid>
        <w:gridCol w:w="699"/>
        <w:gridCol w:w="3570"/>
        <w:gridCol w:w="6079"/>
      </w:tblGrid>
      <w:tr w:rsidR="000716F2" w:rsidRPr="000716F2" w:rsidTr="001A2588">
        <w:tc>
          <w:tcPr>
            <w:tcW w:w="69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w:t>
            </w:r>
          </w:p>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п/п</w:t>
            </w:r>
          </w:p>
        </w:tc>
        <w:tc>
          <w:tcPr>
            <w:tcW w:w="3570"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 xml:space="preserve">Состав </w:t>
            </w:r>
          </w:p>
        </w:tc>
        <w:tc>
          <w:tcPr>
            <w:tcW w:w="60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Места размещения</w:t>
            </w:r>
          </w:p>
        </w:tc>
      </w:tr>
      <w:tr w:rsidR="000716F2" w:rsidRPr="000716F2" w:rsidTr="001A2588">
        <w:tc>
          <w:tcPr>
            <w:tcW w:w="69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1</w:t>
            </w:r>
          </w:p>
        </w:tc>
        <w:tc>
          <w:tcPr>
            <w:tcW w:w="3570"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2</w:t>
            </w:r>
          </w:p>
        </w:tc>
        <w:tc>
          <w:tcPr>
            <w:tcW w:w="60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3</w:t>
            </w:r>
          </w:p>
        </w:tc>
      </w:tr>
      <w:tr w:rsidR="000716F2" w:rsidRPr="000716F2" w:rsidTr="001A2588">
        <w:tc>
          <w:tcPr>
            <w:tcW w:w="699"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3570"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6079" w:type="dxa"/>
          </w:tcPr>
          <w:p w:rsidR="001A2588" w:rsidRPr="000716F2" w:rsidRDefault="001A2588" w:rsidP="00A33E9C">
            <w:pPr>
              <w:pStyle w:val="a3"/>
              <w:spacing w:after="0" w:line="240" w:lineRule="auto"/>
              <w:ind w:left="0"/>
              <w:jc w:val="center"/>
              <w:rPr>
                <w:rFonts w:ascii="Times New Roman" w:hAnsi="Times New Roman"/>
                <w:sz w:val="24"/>
                <w:szCs w:val="24"/>
              </w:rPr>
            </w:pPr>
          </w:p>
        </w:tc>
      </w:tr>
    </w:tbl>
    <w:p w:rsidR="001A2588" w:rsidRPr="000716F2" w:rsidRDefault="001A2588" w:rsidP="00377580">
      <w:pPr>
        <w:pStyle w:val="a3"/>
        <w:numPr>
          <w:ilvl w:val="2"/>
          <w:numId w:val="41"/>
        </w:numPr>
        <w:spacing w:before="240" w:after="0" w:line="240" w:lineRule="auto"/>
        <w:jc w:val="both"/>
        <w:rPr>
          <w:rFonts w:ascii="Times New Roman" w:hAnsi="Times New Roman"/>
          <w:b/>
          <w:bCs/>
          <w:sz w:val="24"/>
          <w:szCs w:val="24"/>
        </w:rPr>
      </w:pPr>
      <w:r w:rsidRPr="000716F2">
        <w:rPr>
          <w:rFonts w:ascii="Times New Roman" w:hAnsi="Times New Roman"/>
          <w:b/>
          <w:bCs/>
          <w:sz w:val="24"/>
          <w:szCs w:val="24"/>
        </w:rPr>
        <w:t>Технические систем</w:t>
      </w:r>
      <w:r w:rsidR="00764E9C" w:rsidRPr="000716F2">
        <w:rPr>
          <w:rFonts w:ascii="Times New Roman" w:hAnsi="Times New Roman"/>
          <w:b/>
          <w:bCs/>
          <w:sz w:val="24"/>
          <w:szCs w:val="24"/>
        </w:rPr>
        <w:t>ы</w:t>
      </w:r>
      <w:r w:rsidRPr="000716F2">
        <w:rPr>
          <w:rFonts w:ascii="Times New Roman" w:hAnsi="Times New Roman"/>
          <w:b/>
          <w:bCs/>
          <w:sz w:val="24"/>
          <w:szCs w:val="24"/>
        </w:rPr>
        <w:t xml:space="preserve"> и средств</w:t>
      </w:r>
      <w:r w:rsidR="00764E9C" w:rsidRPr="000716F2">
        <w:rPr>
          <w:rFonts w:ascii="Times New Roman" w:hAnsi="Times New Roman"/>
          <w:b/>
          <w:bCs/>
          <w:sz w:val="24"/>
          <w:szCs w:val="24"/>
        </w:rPr>
        <w:t>а</w:t>
      </w:r>
      <w:r w:rsidRPr="000716F2">
        <w:rPr>
          <w:rFonts w:ascii="Times New Roman" w:hAnsi="Times New Roman"/>
          <w:b/>
          <w:bCs/>
          <w:sz w:val="24"/>
          <w:szCs w:val="24"/>
        </w:rPr>
        <w:t xml:space="preserve"> досмотра</w:t>
      </w:r>
    </w:p>
    <w:p w:rsidR="001A2588" w:rsidRPr="000716F2" w:rsidRDefault="001A2588" w:rsidP="001A2588">
      <w:pPr>
        <w:pStyle w:val="a3"/>
        <w:spacing w:after="0" w:line="240" w:lineRule="auto"/>
        <w:ind w:left="567"/>
        <w:jc w:val="both"/>
        <w:rPr>
          <w:rFonts w:ascii="Times New Roman" w:hAnsi="Times New Roman"/>
          <w:sz w:val="24"/>
          <w:szCs w:val="24"/>
        </w:rPr>
      </w:pPr>
      <w:r w:rsidRPr="000716F2">
        <w:rPr>
          <w:rFonts w:ascii="Times New Roman" w:hAnsi="Times New Roman"/>
          <w:sz w:val="24"/>
          <w:szCs w:val="24"/>
        </w:rPr>
        <w:t xml:space="preserve"> </w:t>
      </w:r>
    </w:p>
    <w:tbl>
      <w:tblPr>
        <w:tblStyle w:val="ab"/>
        <w:tblW w:w="0" w:type="auto"/>
        <w:tblInd w:w="-147" w:type="dxa"/>
        <w:tblLook w:val="04A0" w:firstRow="1" w:lastRow="0" w:firstColumn="1" w:lastColumn="0" w:noHBand="0" w:noVBand="1"/>
      </w:tblPr>
      <w:tblGrid>
        <w:gridCol w:w="709"/>
        <w:gridCol w:w="3523"/>
        <w:gridCol w:w="6054"/>
      </w:tblGrid>
      <w:tr w:rsidR="000716F2" w:rsidRPr="000716F2" w:rsidTr="00A33E9C">
        <w:tc>
          <w:tcPr>
            <w:tcW w:w="70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w:t>
            </w:r>
          </w:p>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п/п</w:t>
            </w:r>
          </w:p>
        </w:tc>
        <w:tc>
          <w:tcPr>
            <w:tcW w:w="354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 xml:space="preserve">Состав </w:t>
            </w:r>
          </w:p>
        </w:tc>
        <w:tc>
          <w:tcPr>
            <w:tcW w:w="6090"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Места размещения</w:t>
            </w:r>
          </w:p>
        </w:tc>
      </w:tr>
      <w:tr w:rsidR="000716F2" w:rsidRPr="000716F2" w:rsidTr="00A33E9C">
        <w:tc>
          <w:tcPr>
            <w:tcW w:w="709" w:type="dxa"/>
          </w:tcPr>
          <w:p w:rsidR="001A2588" w:rsidRPr="000716F2" w:rsidRDefault="001A2588" w:rsidP="00A33E9C">
            <w:pPr>
              <w:pStyle w:val="a3"/>
              <w:spacing w:after="0" w:line="240" w:lineRule="auto"/>
              <w:ind w:left="0"/>
              <w:jc w:val="both"/>
              <w:rPr>
                <w:rFonts w:ascii="Times New Roman" w:hAnsi="Times New Roman"/>
                <w:b/>
                <w:sz w:val="24"/>
                <w:szCs w:val="24"/>
              </w:rPr>
            </w:pPr>
            <w:r w:rsidRPr="000716F2">
              <w:rPr>
                <w:rFonts w:ascii="Times New Roman" w:hAnsi="Times New Roman"/>
                <w:b/>
                <w:sz w:val="24"/>
                <w:szCs w:val="24"/>
              </w:rPr>
              <w:t>1</w:t>
            </w:r>
          </w:p>
        </w:tc>
        <w:tc>
          <w:tcPr>
            <w:tcW w:w="354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2</w:t>
            </w:r>
          </w:p>
        </w:tc>
        <w:tc>
          <w:tcPr>
            <w:tcW w:w="6090"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3</w:t>
            </w:r>
          </w:p>
        </w:tc>
      </w:tr>
      <w:tr w:rsidR="000716F2" w:rsidRPr="000716F2" w:rsidTr="00377580">
        <w:trPr>
          <w:trHeight w:val="235"/>
        </w:trPr>
        <w:tc>
          <w:tcPr>
            <w:tcW w:w="709" w:type="dxa"/>
          </w:tcPr>
          <w:p w:rsidR="001A2588" w:rsidRPr="000716F2" w:rsidRDefault="001A2588" w:rsidP="00A33E9C">
            <w:pPr>
              <w:pStyle w:val="a3"/>
              <w:spacing w:after="0" w:line="240" w:lineRule="auto"/>
              <w:ind w:left="0"/>
              <w:jc w:val="both"/>
              <w:rPr>
                <w:rFonts w:ascii="Times New Roman" w:hAnsi="Times New Roman"/>
                <w:sz w:val="24"/>
                <w:szCs w:val="24"/>
                <w:lang w:val="en-US"/>
              </w:rPr>
            </w:pPr>
          </w:p>
        </w:tc>
        <w:tc>
          <w:tcPr>
            <w:tcW w:w="3544" w:type="dxa"/>
          </w:tcPr>
          <w:p w:rsidR="001A2588" w:rsidRPr="000716F2" w:rsidRDefault="001A2588" w:rsidP="00A33E9C">
            <w:pPr>
              <w:pStyle w:val="a3"/>
              <w:spacing w:after="0" w:line="240" w:lineRule="auto"/>
              <w:ind w:left="0"/>
              <w:jc w:val="both"/>
              <w:rPr>
                <w:rFonts w:ascii="Times New Roman" w:hAnsi="Times New Roman"/>
                <w:sz w:val="24"/>
                <w:szCs w:val="24"/>
              </w:rPr>
            </w:pPr>
          </w:p>
        </w:tc>
        <w:tc>
          <w:tcPr>
            <w:tcW w:w="6090" w:type="dxa"/>
          </w:tcPr>
          <w:p w:rsidR="001A2588" w:rsidRPr="000716F2" w:rsidRDefault="001A2588" w:rsidP="00A33E9C">
            <w:pPr>
              <w:pStyle w:val="a3"/>
              <w:spacing w:after="0" w:line="240" w:lineRule="auto"/>
              <w:ind w:left="0" w:firstLine="284"/>
              <w:jc w:val="both"/>
              <w:rPr>
                <w:rFonts w:ascii="Times New Roman" w:hAnsi="Times New Roman"/>
                <w:sz w:val="24"/>
                <w:szCs w:val="24"/>
              </w:rPr>
            </w:pPr>
          </w:p>
        </w:tc>
      </w:tr>
    </w:tbl>
    <w:p w:rsidR="001A2588" w:rsidRPr="000716F2" w:rsidRDefault="001A2588" w:rsidP="00377580">
      <w:pPr>
        <w:pStyle w:val="a3"/>
        <w:spacing w:after="0" w:line="240" w:lineRule="auto"/>
        <w:ind w:left="567"/>
        <w:jc w:val="both"/>
        <w:rPr>
          <w:rFonts w:ascii="Times New Roman" w:hAnsi="Times New Roman"/>
          <w:sz w:val="24"/>
          <w:szCs w:val="24"/>
        </w:rPr>
      </w:pPr>
    </w:p>
    <w:p w:rsidR="001A2588" w:rsidRPr="000716F2" w:rsidRDefault="00E942C0" w:rsidP="00377580">
      <w:pPr>
        <w:pStyle w:val="a3"/>
        <w:numPr>
          <w:ilvl w:val="2"/>
          <w:numId w:val="41"/>
        </w:numPr>
        <w:spacing w:after="0" w:line="240" w:lineRule="auto"/>
        <w:ind w:left="0" w:firstLine="566"/>
        <w:jc w:val="both"/>
        <w:rPr>
          <w:rFonts w:ascii="Times New Roman" w:hAnsi="Times New Roman"/>
          <w:b/>
          <w:sz w:val="24"/>
          <w:szCs w:val="24"/>
        </w:rPr>
      </w:pPr>
      <w:r w:rsidRPr="000716F2">
        <w:rPr>
          <w:rFonts w:ascii="Times New Roman" w:hAnsi="Times New Roman"/>
          <w:b/>
          <w:sz w:val="24"/>
          <w:szCs w:val="24"/>
        </w:rPr>
        <w:t xml:space="preserve">Технические средства видеонаблюдения, технические системы и средства интеллектуального видеонаблюдения </w:t>
      </w:r>
    </w:p>
    <w:p w:rsidR="001A2588" w:rsidRPr="000716F2" w:rsidRDefault="001A2588" w:rsidP="00377580">
      <w:pPr>
        <w:pStyle w:val="a3"/>
        <w:spacing w:after="0" w:line="240" w:lineRule="auto"/>
        <w:ind w:left="567"/>
        <w:jc w:val="both"/>
        <w:rPr>
          <w:rFonts w:ascii="Times New Roman" w:hAnsi="Times New Roman"/>
          <w:b/>
          <w:sz w:val="24"/>
          <w:szCs w:val="24"/>
        </w:rPr>
      </w:pPr>
    </w:p>
    <w:tbl>
      <w:tblPr>
        <w:tblStyle w:val="ab"/>
        <w:tblW w:w="10348" w:type="dxa"/>
        <w:tblInd w:w="-147" w:type="dxa"/>
        <w:tblLook w:val="04A0" w:firstRow="1" w:lastRow="0" w:firstColumn="1" w:lastColumn="0" w:noHBand="0" w:noVBand="1"/>
      </w:tblPr>
      <w:tblGrid>
        <w:gridCol w:w="699"/>
        <w:gridCol w:w="3570"/>
        <w:gridCol w:w="6079"/>
      </w:tblGrid>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w:t>
            </w:r>
          </w:p>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п/п</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 xml:space="preserve">Состав </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Места размещения</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1</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2</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3</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3579"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6095" w:type="dxa"/>
          </w:tcPr>
          <w:p w:rsidR="001A2588" w:rsidRPr="000716F2" w:rsidRDefault="001A2588" w:rsidP="00A33E9C">
            <w:pPr>
              <w:pStyle w:val="a3"/>
              <w:spacing w:after="0" w:line="240" w:lineRule="auto"/>
              <w:ind w:left="0"/>
              <w:jc w:val="center"/>
              <w:rPr>
                <w:rFonts w:ascii="Times New Roman" w:hAnsi="Times New Roman"/>
                <w:sz w:val="24"/>
                <w:szCs w:val="24"/>
              </w:rPr>
            </w:pPr>
          </w:p>
        </w:tc>
      </w:tr>
    </w:tbl>
    <w:p w:rsidR="001A2588" w:rsidRPr="000716F2" w:rsidRDefault="001A2588" w:rsidP="00377580">
      <w:pPr>
        <w:pStyle w:val="a3"/>
        <w:spacing w:after="0" w:line="240" w:lineRule="auto"/>
        <w:ind w:left="567"/>
        <w:jc w:val="both"/>
        <w:rPr>
          <w:rFonts w:ascii="Times New Roman" w:hAnsi="Times New Roman"/>
          <w:sz w:val="24"/>
          <w:szCs w:val="24"/>
        </w:rPr>
      </w:pPr>
    </w:p>
    <w:p w:rsidR="001A2588" w:rsidRPr="000716F2" w:rsidRDefault="00E942C0" w:rsidP="00377580">
      <w:pPr>
        <w:pStyle w:val="a3"/>
        <w:numPr>
          <w:ilvl w:val="2"/>
          <w:numId w:val="41"/>
        </w:numPr>
        <w:spacing w:after="0" w:line="240" w:lineRule="auto"/>
        <w:jc w:val="both"/>
        <w:rPr>
          <w:rFonts w:ascii="Times New Roman" w:hAnsi="Times New Roman"/>
          <w:b/>
          <w:sz w:val="24"/>
          <w:szCs w:val="24"/>
        </w:rPr>
      </w:pPr>
      <w:r w:rsidRPr="000716F2">
        <w:rPr>
          <w:rFonts w:ascii="Times New Roman" w:hAnsi="Times New Roman"/>
          <w:b/>
          <w:sz w:val="24"/>
          <w:szCs w:val="24"/>
        </w:rPr>
        <w:t>Технические системы и средства видеозаписи</w:t>
      </w:r>
    </w:p>
    <w:p w:rsidR="001A2588" w:rsidRPr="000716F2" w:rsidRDefault="001A2588" w:rsidP="00377580">
      <w:pPr>
        <w:pStyle w:val="a3"/>
        <w:spacing w:after="0" w:line="240" w:lineRule="auto"/>
        <w:ind w:left="567"/>
        <w:jc w:val="both"/>
        <w:rPr>
          <w:rFonts w:ascii="Times New Roman" w:hAnsi="Times New Roman"/>
          <w:b/>
          <w:sz w:val="24"/>
          <w:szCs w:val="24"/>
        </w:rPr>
      </w:pPr>
    </w:p>
    <w:tbl>
      <w:tblPr>
        <w:tblStyle w:val="ab"/>
        <w:tblW w:w="10348" w:type="dxa"/>
        <w:tblInd w:w="-147" w:type="dxa"/>
        <w:tblLook w:val="04A0" w:firstRow="1" w:lastRow="0" w:firstColumn="1" w:lastColumn="0" w:noHBand="0" w:noVBand="1"/>
      </w:tblPr>
      <w:tblGrid>
        <w:gridCol w:w="699"/>
        <w:gridCol w:w="3570"/>
        <w:gridCol w:w="6079"/>
      </w:tblGrid>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w:t>
            </w:r>
          </w:p>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п/п</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 xml:space="preserve">Состав </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Места размещения</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1</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2</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3</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3579"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6095" w:type="dxa"/>
          </w:tcPr>
          <w:p w:rsidR="001A2588" w:rsidRPr="000716F2" w:rsidRDefault="001A2588" w:rsidP="00A33E9C">
            <w:pPr>
              <w:pStyle w:val="a3"/>
              <w:spacing w:after="0" w:line="240" w:lineRule="auto"/>
              <w:ind w:left="0"/>
              <w:jc w:val="center"/>
              <w:rPr>
                <w:rFonts w:ascii="Times New Roman" w:hAnsi="Times New Roman"/>
                <w:sz w:val="24"/>
                <w:szCs w:val="24"/>
              </w:rPr>
            </w:pPr>
          </w:p>
        </w:tc>
      </w:tr>
    </w:tbl>
    <w:p w:rsidR="00377580" w:rsidRPr="000716F2" w:rsidRDefault="00377580" w:rsidP="00377580">
      <w:pPr>
        <w:pStyle w:val="a3"/>
        <w:spacing w:after="0" w:line="240" w:lineRule="auto"/>
        <w:ind w:left="1286"/>
        <w:jc w:val="both"/>
        <w:rPr>
          <w:rFonts w:ascii="Times New Roman" w:hAnsi="Times New Roman"/>
          <w:b/>
          <w:sz w:val="24"/>
          <w:szCs w:val="24"/>
        </w:rPr>
      </w:pPr>
    </w:p>
    <w:p w:rsidR="00E942C0" w:rsidRPr="000716F2" w:rsidRDefault="00E942C0" w:rsidP="00377580">
      <w:pPr>
        <w:pStyle w:val="a3"/>
        <w:numPr>
          <w:ilvl w:val="2"/>
          <w:numId w:val="41"/>
        </w:numPr>
        <w:spacing w:after="0" w:line="240" w:lineRule="auto"/>
        <w:jc w:val="both"/>
        <w:rPr>
          <w:rFonts w:ascii="Times New Roman" w:hAnsi="Times New Roman"/>
          <w:b/>
          <w:sz w:val="24"/>
          <w:szCs w:val="24"/>
        </w:rPr>
      </w:pPr>
      <w:r w:rsidRPr="000716F2">
        <w:rPr>
          <w:rFonts w:ascii="Times New Roman" w:hAnsi="Times New Roman"/>
          <w:b/>
          <w:sz w:val="24"/>
          <w:szCs w:val="24"/>
        </w:rPr>
        <w:t>Технические системы и средства аудиозаписи</w:t>
      </w:r>
    </w:p>
    <w:p w:rsidR="001A2588" w:rsidRPr="000716F2" w:rsidRDefault="001A2588" w:rsidP="00377580">
      <w:pPr>
        <w:pStyle w:val="a3"/>
        <w:spacing w:after="0" w:line="240" w:lineRule="auto"/>
        <w:ind w:left="1069"/>
        <w:jc w:val="both"/>
        <w:rPr>
          <w:rFonts w:ascii="Times New Roman" w:hAnsi="Times New Roman"/>
          <w:b/>
          <w:sz w:val="24"/>
          <w:szCs w:val="24"/>
        </w:rPr>
      </w:pPr>
    </w:p>
    <w:tbl>
      <w:tblPr>
        <w:tblStyle w:val="ab"/>
        <w:tblW w:w="10348" w:type="dxa"/>
        <w:tblInd w:w="-147" w:type="dxa"/>
        <w:tblLook w:val="04A0" w:firstRow="1" w:lastRow="0" w:firstColumn="1" w:lastColumn="0" w:noHBand="0" w:noVBand="1"/>
      </w:tblPr>
      <w:tblGrid>
        <w:gridCol w:w="699"/>
        <w:gridCol w:w="3570"/>
        <w:gridCol w:w="6079"/>
      </w:tblGrid>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w:t>
            </w:r>
          </w:p>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п/п</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 xml:space="preserve">Состав </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Места размещения</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1</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2</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3</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3579"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6095" w:type="dxa"/>
          </w:tcPr>
          <w:p w:rsidR="001A2588" w:rsidRPr="000716F2" w:rsidRDefault="001A2588" w:rsidP="00A33E9C">
            <w:pPr>
              <w:pStyle w:val="a3"/>
              <w:spacing w:after="0" w:line="240" w:lineRule="auto"/>
              <w:ind w:left="0"/>
              <w:jc w:val="center"/>
              <w:rPr>
                <w:rFonts w:ascii="Times New Roman" w:hAnsi="Times New Roman"/>
                <w:sz w:val="24"/>
                <w:szCs w:val="24"/>
              </w:rPr>
            </w:pPr>
          </w:p>
        </w:tc>
      </w:tr>
    </w:tbl>
    <w:p w:rsidR="00AC6854" w:rsidRPr="000716F2" w:rsidRDefault="00AC6854" w:rsidP="001264B8">
      <w:pPr>
        <w:pStyle w:val="a3"/>
        <w:spacing w:after="0" w:line="240" w:lineRule="auto"/>
        <w:ind w:left="0" w:firstLine="567"/>
        <w:jc w:val="both"/>
        <w:rPr>
          <w:rFonts w:ascii="Times New Roman" w:hAnsi="Times New Roman"/>
          <w:sz w:val="24"/>
          <w:szCs w:val="24"/>
        </w:rPr>
      </w:pPr>
    </w:p>
    <w:p w:rsidR="00E942C0" w:rsidRPr="000716F2" w:rsidRDefault="00357307" w:rsidP="00377580">
      <w:pPr>
        <w:pStyle w:val="a3"/>
        <w:numPr>
          <w:ilvl w:val="2"/>
          <w:numId w:val="41"/>
        </w:numPr>
        <w:spacing w:after="0" w:line="240" w:lineRule="auto"/>
        <w:jc w:val="both"/>
        <w:rPr>
          <w:rFonts w:ascii="Times New Roman" w:hAnsi="Times New Roman"/>
          <w:b/>
          <w:sz w:val="24"/>
          <w:szCs w:val="24"/>
        </w:rPr>
      </w:pPr>
      <w:r w:rsidRPr="000716F2">
        <w:rPr>
          <w:rFonts w:ascii="Times New Roman" w:hAnsi="Times New Roman"/>
          <w:b/>
          <w:sz w:val="24"/>
          <w:szCs w:val="24"/>
        </w:rPr>
        <w:t>Технические средства связи, приема и передачи информации</w:t>
      </w:r>
    </w:p>
    <w:p w:rsidR="001A2588" w:rsidRPr="000716F2" w:rsidRDefault="001A2588" w:rsidP="001264B8">
      <w:pPr>
        <w:pStyle w:val="a3"/>
        <w:spacing w:after="0" w:line="240" w:lineRule="auto"/>
        <w:ind w:left="0" w:firstLine="567"/>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699"/>
        <w:gridCol w:w="3570"/>
        <w:gridCol w:w="6079"/>
      </w:tblGrid>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w:t>
            </w:r>
          </w:p>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п/п</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 xml:space="preserve">Состав </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Места размещения</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1</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2</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3</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3579"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6095" w:type="dxa"/>
          </w:tcPr>
          <w:p w:rsidR="001A2588" w:rsidRPr="000716F2" w:rsidRDefault="001A2588" w:rsidP="00A33E9C">
            <w:pPr>
              <w:pStyle w:val="a3"/>
              <w:spacing w:after="0" w:line="240" w:lineRule="auto"/>
              <w:ind w:left="0"/>
              <w:jc w:val="center"/>
              <w:rPr>
                <w:rFonts w:ascii="Times New Roman" w:hAnsi="Times New Roman"/>
                <w:sz w:val="24"/>
                <w:szCs w:val="24"/>
              </w:rPr>
            </w:pPr>
          </w:p>
        </w:tc>
      </w:tr>
    </w:tbl>
    <w:p w:rsidR="00764E9C" w:rsidRPr="000716F2" w:rsidRDefault="00764E9C" w:rsidP="001264B8">
      <w:pPr>
        <w:pStyle w:val="a3"/>
        <w:spacing w:after="0" w:line="240" w:lineRule="auto"/>
        <w:ind w:left="0" w:firstLine="567"/>
        <w:jc w:val="both"/>
        <w:rPr>
          <w:rFonts w:ascii="Times New Roman" w:hAnsi="Times New Roman"/>
          <w:sz w:val="24"/>
          <w:szCs w:val="24"/>
        </w:rPr>
      </w:pPr>
    </w:p>
    <w:p w:rsidR="00E942C0" w:rsidRPr="000716F2" w:rsidRDefault="00357307" w:rsidP="00377580">
      <w:pPr>
        <w:pStyle w:val="a3"/>
        <w:numPr>
          <w:ilvl w:val="2"/>
          <w:numId w:val="41"/>
        </w:numPr>
        <w:spacing w:after="0" w:line="240" w:lineRule="auto"/>
        <w:jc w:val="both"/>
        <w:rPr>
          <w:rFonts w:ascii="Times New Roman" w:hAnsi="Times New Roman"/>
          <w:b/>
          <w:sz w:val="24"/>
          <w:szCs w:val="24"/>
        </w:rPr>
      </w:pPr>
      <w:r w:rsidRPr="000716F2">
        <w:rPr>
          <w:rFonts w:ascii="Times New Roman" w:hAnsi="Times New Roman"/>
          <w:b/>
          <w:sz w:val="24"/>
          <w:szCs w:val="24"/>
        </w:rPr>
        <w:t>Технические средства оповещения</w:t>
      </w:r>
    </w:p>
    <w:p w:rsidR="001A2588" w:rsidRPr="000716F2" w:rsidRDefault="001A2588" w:rsidP="001264B8">
      <w:pPr>
        <w:pStyle w:val="a3"/>
        <w:spacing w:after="0" w:line="240" w:lineRule="auto"/>
        <w:ind w:left="0" w:firstLine="567"/>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699"/>
        <w:gridCol w:w="3570"/>
        <w:gridCol w:w="6079"/>
      </w:tblGrid>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w:t>
            </w:r>
          </w:p>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п/п</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 xml:space="preserve">Состав </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Места размещения</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1</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2</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3</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3579"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6095" w:type="dxa"/>
          </w:tcPr>
          <w:p w:rsidR="001A2588" w:rsidRPr="000716F2" w:rsidRDefault="001A2588" w:rsidP="00A33E9C">
            <w:pPr>
              <w:pStyle w:val="a3"/>
              <w:spacing w:after="0" w:line="240" w:lineRule="auto"/>
              <w:ind w:left="0"/>
              <w:jc w:val="center"/>
              <w:rPr>
                <w:rFonts w:ascii="Times New Roman" w:hAnsi="Times New Roman"/>
                <w:sz w:val="24"/>
                <w:szCs w:val="24"/>
              </w:rPr>
            </w:pPr>
          </w:p>
        </w:tc>
      </w:tr>
    </w:tbl>
    <w:p w:rsidR="00AC6854" w:rsidRDefault="00AC6854" w:rsidP="001264B8">
      <w:pPr>
        <w:pStyle w:val="a3"/>
        <w:spacing w:after="0" w:line="240" w:lineRule="auto"/>
        <w:ind w:left="0" w:firstLine="567"/>
        <w:jc w:val="both"/>
        <w:rPr>
          <w:rFonts w:ascii="Times New Roman" w:hAnsi="Times New Roman"/>
          <w:sz w:val="24"/>
          <w:szCs w:val="24"/>
        </w:rPr>
      </w:pPr>
    </w:p>
    <w:p w:rsidR="000716F2" w:rsidRDefault="000716F2" w:rsidP="001264B8">
      <w:pPr>
        <w:pStyle w:val="a3"/>
        <w:spacing w:after="0" w:line="240" w:lineRule="auto"/>
        <w:ind w:left="0" w:firstLine="567"/>
        <w:jc w:val="both"/>
        <w:rPr>
          <w:rFonts w:ascii="Times New Roman" w:hAnsi="Times New Roman"/>
          <w:sz w:val="24"/>
          <w:szCs w:val="24"/>
        </w:rPr>
      </w:pPr>
    </w:p>
    <w:p w:rsidR="000716F2" w:rsidRPr="000716F2" w:rsidRDefault="000716F2" w:rsidP="001264B8">
      <w:pPr>
        <w:pStyle w:val="a3"/>
        <w:spacing w:after="0" w:line="240" w:lineRule="auto"/>
        <w:ind w:left="0" w:firstLine="567"/>
        <w:jc w:val="both"/>
        <w:rPr>
          <w:rFonts w:ascii="Times New Roman" w:hAnsi="Times New Roman"/>
          <w:sz w:val="24"/>
          <w:szCs w:val="24"/>
        </w:rPr>
      </w:pPr>
    </w:p>
    <w:p w:rsidR="001A2588" w:rsidRPr="000716F2" w:rsidRDefault="00357307" w:rsidP="00377580">
      <w:pPr>
        <w:pStyle w:val="a3"/>
        <w:numPr>
          <w:ilvl w:val="2"/>
          <w:numId w:val="41"/>
        </w:numPr>
        <w:spacing w:after="0" w:line="240" w:lineRule="auto"/>
        <w:jc w:val="both"/>
        <w:rPr>
          <w:rFonts w:ascii="Times New Roman" w:hAnsi="Times New Roman"/>
          <w:b/>
          <w:sz w:val="24"/>
          <w:szCs w:val="24"/>
        </w:rPr>
      </w:pPr>
      <w:r w:rsidRPr="000716F2">
        <w:rPr>
          <w:rFonts w:ascii="Times New Roman" w:hAnsi="Times New Roman"/>
          <w:b/>
          <w:sz w:val="24"/>
          <w:szCs w:val="24"/>
        </w:rPr>
        <w:lastRenderedPageBreak/>
        <w:t xml:space="preserve">Технические системы сбора и обработки </w:t>
      </w:r>
      <w:r w:rsidR="00764E9C" w:rsidRPr="000716F2">
        <w:rPr>
          <w:rFonts w:ascii="Times New Roman" w:hAnsi="Times New Roman"/>
          <w:b/>
          <w:sz w:val="24"/>
          <w:szCs w:val="24"/>
        </w:rPr>
        <w:t>информации</w:t>
      </w:r>
    </w:p>
    <w:p w:rsidR="001A2588" w:rsidRPr="000716F2" w:rsidRDefault="001A2588" w:rsidP="00377580">
      <w:pPr>
        <w:pStyle w:val="a3"/>
        <w:spacing w:after="0" w:line="240" w:lineRule="auto"/>
        <w:ind w:left="567"/>
        <w:jc w:val="both"/>
        <w:rPr>
          <w:rFonts w:ascii="Times New Roman" w:hAnsi="Times New Roman"/>
          <w:b/>
          <w:sz w:val="24"/>
          <w:szCs w:val="24"/>
        </w:rPr>
      </w:pPr>
    </w:p>
    <w:tbl>
      <w:tblPr>
        <w:tblStyle w:val="ab"/>
        <w:tblW w:w="10348" w:type="dxa"/>
        <w:tblInd w:w="-147" w:type="dxa"/>
        <w:tblLook w:val="04A0" w:firstRow="1" w:lastRow="0" w:firstColumn="1" w:lastColumn="0" w:noHBand="0" w:noVBand="1"/>
      </w:tblPr>
      <w:tblGrid>
        <w:gridCol w:w="699"/>
        <w:gridCol w:w="3570"/>
        <w:gridCol w:w="6079"/>
      </w:tblGrid>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w:t>
            </w:r>
          </w:p>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п/п</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 xml:space="preserve">Состав </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Места размещения</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1</w:t>
            </w:r>
          </w:p>
        </w:tc>
        <w:tc>
          <w:tcPr>
            <w:tcW w:w="3579"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2</w:t>
            </w:r>
          </w:p>
        </w:tc>
        <w:tc>
          <w:tcPr>
            <w:tcW w:w="6095" w:type="dxa"/>
          </w:tcPr>
          <w:p w:rsidR="001A2588" w:rsidRPr="000716F2" w:rsidRDefault="001A2588"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3</w:t>
            </w:r>
          </w:p>
        </w:tc>
      </w:tr>
      <w:tr w:rsidR="000716F2" w:rsidRPr="000716F2" w:rsidTr="00A33E9C">
        <w:tc>
          <w:tcPr>
            <w:tcW w:w="674"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3579" w:type="dxa"/>
          </w:tcPr>
          <w:p w:rsidR="001A2588" w:rsidRPr="000716F2" w:rsidRDefault="001A2588" w:rsidP="00A33E9C">
            <w:pPr>
              <w:pStyle w:val="a3"/>
              <w:spacing w:after="0" w:line="240" w:lineRule="auto"/>
              <w:ind w:left="0"/>
              <w:jc w:val="center"/>
              <w:rPr>
                <w:rFonts w:ascii="Times New Roman" w:hAnsi="Times New Roman"/>
                <w:sz w:val="24"/>
                <w:szCs w:val="24"/>
              </w:rPr>
            </w:pPr>
          </w:p>
        </w:tc>
        <w:tc>
          <w:tcPr>
            <w:tcW w:w="6095" w:type="dxa"/>
          </w:tcPr>
          <w:p w:rsidR="001A2588" w:rsidRPr="000716F2" w:rsidRDefault="001A2588" w:rsidP="00A33E9C">
            <w:pPr>
              <w:pStyle w:val="a3"/>
              <w:spacing w:after="0" w:line="240" w:lineRule="auto"/>
              <w:ind w:left="0"/>
              <w:jc w:val="center"/>
              <w:rPr>
                <w:rFonts w:ascii="Times New Roman" w:hAnsi="Times New Roman"/>
                <w:sz w:val="24"/>
                <w:szCs w:val="24"/>
              </w:rPr>
            </w:pPr>
          </w:p>
        </w:tc>
      </w:tr>
    </w:tbl>
    <w:p w:rsidR="00357307" w:rsidRPr="000716F2" w:rsidRDefault="00357307" w:rsidP="00377580">
      <w:pPr>
        <w:spacing w:after="0" w:line="240" w:lineRule="auto"/>
        <w:jc w:val="both"/>
        <w:rPr>
          <w:rFonts w:ascii="Times New Roman" w:hAnsi="Times New Roman"/>
          <w:b/>
          <w:sz w:val="24"/>
          <w:szCs w:val="24"/>
        </w:rPr>
      </w:pPr>
    </w:p>
    <w:p w:rsidR="003455F1" w:rsidRPr="000716F2" w:rsidRDefault="00500522" w:rsidP="00377580">
      <w:pPr>
        <w:pStyle w:val="a3"/>
        <w:numPr>
          <w:ilvl w:val="1"/>
          <w:numId w:val="41"/>
        </w:numPr>
        <w:ind w:left="0" w:firstLine="567"/>
        <w:rPr>
          <w:rFonts w:ascii="Times New Roman" w:hAnsi="Times New Roman"/>
          <w:b/>
          <w:sz w:val="24"/>
          <w:szCs w:val="24"/>
        </w:rPr>
      </w:pPr>
      <w:r w:rsidRPr="000716F2">
        <w:rPr>
          <w:rFonts w:ascii="Times New Roman" w:hAnsi="Times New Roman"/>
          <w:b/>
          <w:sz w:val="24"/>
          <w:szCs w:val="24"/>
        </w:rPr>
        <w:t xml:space="preserve">Инженерные средства и системы обеспечения транспортной безопасности </w:t>
      </w:r>
    </w:p>
    <w:p w:rsidR="003455F1" w:rsidRPr="000716F2" w:rsidRDefault="003455F1" w:rsidP="00377580">
      <w:pPr>
        <w:pStyle w:val="a3"/>
        <w:ind w:left="823"/>
        <w:rPr>
          <w:rFonts w:ascii="Times New Roman" w:hAnsi="Times New Roman"/>
          <w:b/>
          <w:sz w:val="24"/>
          <w:szCs w:val="24"/>
        </w:rPr>
      </w:pPr>
    </w:p>
    <w:tbl>
      <w:tblPr>
        <w:tblStyle w:val="ab"/>
        <w:tblW w:w="0" w:type="auto"/>
        <w:tblInd w:w="-147" w:type="dxa"/>
        <w:tblLook w:val="04A0" w:firstRow="1" w:lastRow="0" w:firstColumn="1" w:lastColumn="0" w:noHBand="0" w:noVBand="1"/>
      </w:tblPr>
      <w:tblGrid>
        <w:gridCol w:w="709"/>
        <w:gridCol w:w="3462"/>
        <w:gridCol w:w="5889"/>
      </w:tblGrid>
      <w:tr w:rsidR="000716F2" w:rsidRPr="000716F2" w:rsidTr="00A33E9C">
        <w:tc>
          <w:tcPr>
            <w:tcW w:w="709" w:type="dxa"/>
          </w:tcPr>
          <w:p w:rsidR="003455F1" w:rsidRPr="000716F2" w:rsidRDefault="003455F1" w:rsidP="00A33E9C">
            <w:pPr>
              <w:pStyle w:val="a3"/>
              <w:spacing w:after="0" w:line="240" w:lineRule="auto"/>
              <w:ind w:left="0"/>
              <w:jc w:val="both"/>
              <w:rPr>
                <w:rFonts w:ascii="Times New Roman" w:hAnsi="Times New Roman"/>
                <w:b/>
                <w:sz w:val="24"/>
                <w:szCs w:val="24"/>
              </w:rPr>
            </w:pPr>
            <w:r w:rsidRPr="000716F2">
              <w:rPr>
                <w:rFonts w:ascii="Times New Roman" w:hAnsi="Times New Roman"/>
                <w:b/>
                <w:sz w:val="24"/>
                <w:szCs w:val="24"/>
              </w:rPr>
              <w:t>№№</w:t>
            </w:r>
          </w:p>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п/п</w:t>
            </w:r>
          </w:p>
        </w:tc>
        <w:tc>
          <w:tcPr>
            <w:tcW w:w="3462" w:type="dxa"/>
          </w:tcPr>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Состав</w:t>
            </w:r>
          </w:p>
        </w:tc>
        <w:tc>
          <w:tcPr>
            <w:tcW w:w="5889" w:type="dxa"/>
          </w:tcPr>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Места размещения</w:t>
            </w:r>
          </w:p>
        </w:tc>
      </w:tr>
      <w:tr w:rsidR="000716F2" w:rsidRPr="000716F2" w:rsidTr="00A33E9C">
        <w:tc>
          <w:tcPr>
            <w:tcW w:w="709" w:type="dxa"/>
          </w:tcPr>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1</w:t>
            </w:r>
          </w:p>
        </w:tc>
        <w:tc>
          <w:tcPr>
            <w:tcW w:w="3462" w:type="dxa"/>
          </w:tcPr>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2</w:t>
            </w:r>
          </w:p>
        </w:tc>
        <w:tc>
          <w:tcPr>
            <w:tcW w:w="5889" w:type="dxa"/>
          </w:tcPr>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3</w:t>
            </w:r>
          </w:p>
        </w:tc>
      </w:tr>
      <w:tr w:rsidR="000716F2" w:rsidRPr="000716F2" w:rsidTr="00A33E9C">
        <w:trPr>
          <w:trHeight w:val="229"/>
        </w:trPr>
        <w:tc>
          <w:tcPr>
            <w:tcW w:w="709" w:type="dxa"/>
          </w:tcPr>
          <w:p w:rsidR="003455F1" w:rsidRPr="000716F2" w:rsidRDefault="003455F1" w:rsidP="00A33E9C">
            <w:pPr>
              <w:pStyle w:val="a3"/>
              <w:spacing w:after="0" w:line="240" w:lineRule="auto"/>
              <w:ind w:left="0"/>
              <w:jc w:val="both"/>
              <w:rPr>
                <w:rFonts w:ascii="Times New Roman" w:hAnsi="Times New Roman"/>
                <w:sz w:val="24"/>
                <w:szCs w:val="24"/>
              </w:rPr>
            </w:pPr>
          </w:p>
        </w:tc>
        <w:tc>
          <w:tcPr>
            <w:tcW w:w="3462" w:type="dxa"/>
          </w:tcPr>
          <w:p w:rsidR="003455F1" w:rsidRPr="000716F2" w:rsidRDefault="003455F1" w:rsidP="00A33E9C">
            <w:pPr>
              <w:pStyle w:val="a3"/>
              <w:spacing w:after="0" w:line="240" w:lineRule="auto"/>
              <w:ind w:left="0"/>
              <w:jc w:val="both"/>
              <w:rPr>
                <w:rFonts w:ascii="Times New Roman" w:hAnsi="Times New Roman"/>
                <w:sz w:val="24"/>
                <w:szCs w:val="24"/>
              </w:rPr>
            </w:pPr>
          </w:p>
        </w:tc>
        <w:tc>
          <w:tcPr>
            <w:tcW w:w="5889" w:type="dxa"/>
          </w:tcPr>
          <w:p w:rsidR="003455F1" w:rsidRPr="000716F2" w:rsidRDefault="003455F1" w:rsidP="00A33E9C">
            <w:pPr>
              <w:pStyle w:val="a3"/>
              <w:spacing w:after="0" w:line="240" w:lineRule="auto"/>
              <w:ind w:left="0" w:firstLine="284"/>
              <w:jc w:val="both"/>
              <w:rPr>
                <w:rFonts w:ascii="Times New Roman" w:hAnsi="Times New Roman"/>
                <w:sz w:val="24"/>
                <w:szCs w:val="24"/>
              </w:rPr>
            </w:pPr>
          </w:p>
        </w:tc>
      </w:tr>
    </w:tbl>
    <w:p w:rsidR="003455F1" w:rsidRPr="000716F2" w:rsidRDefault="003455F1" w:rsidP="003455F1">
      <w:pPr>
        <w:autoSpaceDE w:val="0"/>
        <w:spacing w:after="0" w:line="240" w:lineRule="auto"/>
        <w:ind w:firstLine="567"/>
        <w:jc w:val="both"/>
        <w:rPr>
          <w:rFonts w:ascii="Times New Roman" w:hAnsi="Times New Roman"/>
          <w:b/>
          <w:sz w:val="24"/>
          <w:szCs w:val="24"/>
        </w:rPr>
      </w:pPr>
    </w:p>
    <w:p w:rsidR="003455F1" w:rsidRPr="000716F2" w:rsidRDefault="003455F1" w:rsidP="003455F1">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1.3. Иные сооружения и устройства</w:t>
      </w:r>
    </w:p>
    <w:p w:rsidR="003455F1" w:rsidRPr="000716F2" w:rsidRDefault="003455F1" w:rsidP="00377580">
      <w:pPr>
        <w:pStyle w:val="a3"/>
        <w:spacing w:after="0" w:line="240" w:lineRule="auto"/>
        <w:ind w:left="567"/>
        <w:jc w:val="both"/>
        <w:rPr>
          <w:rFonts w:ascii="Times New Roman" w:hAnsi="Times New Roman"/>
          <w:b/>
          <w:sz w:val="24"/>
          <w:szCs w:val="24"/>
        </w:rPr>
      </w:pPr>
    </w:p>
    <w:tbl>
      <w:tblPr>
        <w:tblStyle w:val="ab"/>
        <w:tblW w:w="0" w:type="auto"/>
        <w:tblInd w:w="-147" w:type="dxa"/>
        <w:tblLook w:val="04A0" w:firstRow="1" w:lastRow="0" w:firstColumn="1" w:lastColumn="0" w:noHBand="0" w:noVBand="1"/>
      </w:tblPr>
      <w:tblGrid>
        <w:gridCol w:w="709"/>
        <w:gridCol w:w="3462"/>
        <w:gridCol w:w="5889"/>
      </w:tblGrid>
      <w:tr w:rsidR="000716F2" w:rsidRPr="000716F2" w:rsidTr="00A33E9C">
        <w:tc>
          <w:tcPr>
            <w:tcW w:w="709" w:type="dxa"/>
          </w:tcPr>
          <w:p w:rsidR="003455F1" w:rsidRPr="000716F2" w:rsidRDefault="003455F1" w:rsidP="00A33E9C">
            <w:pPr>
              <w:pStyle w:val="a3"/>
              <w:spacing w:after="0" w:line="240" w:lineRule="auto"/>
              <w:ind w:left="0"/>
              <w:jc w:val="both"/>
              <w:rPr>
                <w:rFonts w:ascii="Times New Roman" w:hAnsi="Times New Roman"/>
                <w:b/>
                <w:sz w:val="24"/>
                <w:szCs w:val="24"/>
              </w:rPr>
            </w:pPr>
            <w:r w:rsidRPr="000716F2">
              <w:rPr>
                <w:rFonts w:ascii="Times New Roman" w:hAnsi="Times New Roman"/>
                <w:b/>
                <w:sz w:val="24"/>
                <w:szCs w:val="24"/>
              </w:rPr>
              <w:t>№№</w:t>
            </w:r>
          </w:p>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п/п</w:t>
            </w:r>
          </w:p>
        </w:tc>
        <w:tc>
          <w:tcPr>
            <w:tcW w:w="3462" w:type="dxa"/>
          </w:tcPr>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Состав</w:t>
            </w:r>
          </w:p>
        </w:tc>
        <w:tc>
          <w:tcPr>
            <w:tcW w:w="5889" w:type="dxa"/>
          </w:tcPr>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Места размещения</w:t>
            </w:r>
          </w:p>
        </w:tc>
      </w:tr>
      <w:tr w:rsidR="000716F2" w:rsidRPr="000716F2" w:rsidTr="00A33E9C">
        <w:tc>
          <w:tcPr>
            <w:tcW w:w="709" w:type="dxa"/>
          </w:tcPr>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1</w:t>
            </w:r>
          </w:p>
        </w:tc>
        <w:tc>
          <w:tcPr>
            <w:tcW w:w="3462" w:type="dxa"/>
          </w:tcPr>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2</w:t>
            </w:r>
          </w:p>
        </w:tc>
        <w:tc>
          <w:tcPr>
            <w:tcW w:w="5889" w:type="dxa"/>
          </w:tcPr>
          <w:p w:rsidR="003455F1" w:rsidRPr="000716F2" w:rsidRDefault="003455F1" w:rsidP="00A33E9C">
            <w:pPr>
              <w:pStyle w:val="a3"/>
              <w:spacing w:after="0" w:line="240" w:lineRule="auto"/>
              <w:ind w:left="0"/>
              <w:jc w:val="center"/>
              <w:rPr>
                <w:rFonts w:ascii="Times New Roman" w:hAnsi="Times New Roman"/>
                <w:b/>
                <w:sz w:val="24"/>
                <w:szCs w:val="24"/>
              </w:rPr>
            </w:pPr>
            <w:r w:rsidRPr="000716F2">
              <w:rPr>
                <w:rFonts w:ascii="Times New Roman" w:hAnsi="Times New Roman"/>
                <w:b/>
                <w:sz w:val="24"/>
                <w:szCs w:val="24"/>
              </w:rPr>
              <w:t>3</w:t>
            </w:r>
          </w:p>
        </w:tc>
      </w:tr>
      <w:tr w:rsidR="000716F2" w:rsidRPr="000716F2" w:rsidTr="00A33E9C">
        <w:trPr>
          <w:trHeight w:val="229"/>
        </w:trPr>
        <w:tc>
          <w:tcPr>
            <w:tcW w:w="709" w:type="dxa"/>
          </w:tcPr>
          <w:p w:rsidR="003455F1" w:rsidRPr="000716F2" w:rsidRDefault="003455F1" w:rsidP="00A33E9C">
            <w:pPr>
              <w:pStyle w:val="a3"/>
              <w:spacing w:after="0" w:line="240" w:lineRule="auto"/>
              <w:ind w:left="0"/>
              <w:jc w:val="both"/>
              <w:rPr>
                <w:rFonts w:ascii="Times New Roman" w:hAnsi="Times New Roman"/>
                <w:sz w:val="24"/>
                <w:szCs w:val="24"/>
              </w:rPr>
            </w:pPr>
          </w:p>
        </w:tc>
        <w:tc>
          <w:tcPr>
            <w:tcW w:w="3462" w:type="dxa"/>
          </w:tcPr>
          <w:p w:rsidR="003455F1" w:rsidRPr="000716F2" w:rsidRDefault="003455F1" w:rsidP="00A33E9C">
            <w:pPr>
              <w:pStyle w:val="a3"/>
              <w:spacing w:after="0" w:line="240" w:lineRule="auto"/>
              <w:ind w:left="0"/>
              <w:jc w:val="both"/>
              <w:rPr>
                <w:rFonts w:ascii="Times New Roman" w:hAnsi="Times New Roman"/>
                <w:sz w:val="24"/>
                <w:szCs w:val="24"/>
              </w:rPr>
            </w:pPr>
          </w:p>
        </w:tc>
        <w:tc>
          <w:tcPr>
            <w:tcW w:w="5889" w:type="dxa"/>
          </w:tcPr>
          <w:p w:rsidR="003455F1" w:rsidRPr="000716F2" w:rsidRDefault="003455F1" w:rsidP="00A33E9C">
            <w:pPr>
              <w:pStyle w:val="a3"/>
              <w:spacing w:after="0" w:line="240" w:lineRule="auto"/>
              <w:ind w:left="0" w:firstLine="284"/>
              <w:jc w:val="both"/>
              <w:rPr>
                <w:rFonts w:ascii="Times New Roman" w:hAnsi="Times New Roman"/>
                <w:sz w:val="24"/>
                <w:szCs w:val="24"/>
              </w:rPr>
            </w:pPr>
          </w:p>
        </w:tc>
      </w:tr>
    </w:tbl>
    <w:p w:rsidR="003455F1" w:rsidRPr="000716F2" w:rsidRDefault="003455F1" w:rsidP="00377580">
      <w:pPr>
        <w:pStyle w:val="a3"/>
        <w:spacing w:after="0" w:line="240" w:lineRule="auto"/>
        <w:ind w:left="567"/>
        <w:jc w:val="both"/>
        <w:rPr>
          <w:rFonts w:ascii="Times New Roman" w:hAnsi="Times New Roman"/>
          <w:b/>
          <w:sz w:val="24"/>
          <w:szCs w:val="24"/>
        </w:rPr>
      </w:pPr>
    </w:p>
    <w:p w:rsidR="003455F1" w:rsidRPr="000716F2" w:rsidRDefault="003455F1" w:rsidP="00377580">
      <w:pPr>
        <w:pStyle w:val="a3"/>
        <w:numPr>
          <w:ilvl w:val="0"/>
          <w:numId w:val="41"/>
        </w:numPr>
        <w:spacing w:after="0" w:line="240" w:lineRule="auto"/>
        <w:ind w:left="0" w:firstLine="567"/>
        <w:jc w:val="both"/>
        <w:rPr>
          <w:rFonts w:ascii="Times New Roman" w:hAnsi="Times New Roman"/>
          <w:b/>
          <w:bCs/>
          <w:sz w:val="24"/>
          <w:szCs w:val="24"/>
        </w:rPr>
      </w:pPr>
      <w:r w:rsidRPr="000716F2">
        <w:rPr>
          <w:rFonts w:ascii="Times New Roman" w:hAnsi="Times New Roman"/>
          <w:b/>
          <w:bCs/>
          <w:sz w:val="24"/>
          <w:szCs w:val="24"/>
        </w:rPr>
        <w:t>Порядок эксплуатации технических средств обеспечения транспортной безопасности, инженерных средств и систем, иных сооружений и устройств</w:t>
      </w:r>
    </w:p>
    <w:p w:rsidR="003455F1" w:rsidRPr="000716F2" w:rsidRDefault="003455F1" w:rsidP="003455F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3455F1" w:rsidRPr="000716F2" w:rsidRDefault="003455F1" w:rsidP="00377580">
      <w:pPr>
        <w:pStyle w:val="a3"/>
        <w:spacing w:after="0" w:line="240" w:lineRule="auto"/>
        <w:ind w:left="567"/>
        <w:jc w:val="both"/>
        <w:rPr>
          <w:rFonts w:ascii="Times New Roman" w:hAnsi="Times New Roman"/>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398"/>
      </w:tblGrid>
      <w:tr w:rsidR="000716F2" w:rsidRPr="000716F2" w:rsidTr="000716F2">
        <w:tc>
          <w:tcPr>
            <w:tcW w:w="4525" w:type="dxa"/>
          </w:tcPr>
          <w:p w:rsidR="003455F1" w:rsidRPr="000716F2" w:rsidRDefault="00234E36">
            <w:pPr>
              <w:autoSpaceDE w:val="0"/>
              <w:spacing w:after="0" w:line="240" w:lineRule="auto"/>
              <w:ind w:firstLine="567"/>
              <w:jc w:val="both"/>
            </w:pPr>
            <w:r w:rsidRPr="000716F2">
              <w:br w:type="page"/>
            </w:r>
          </w:p>
          <w:p w:rsidR="003455F1" w:rsidRPr="000716F2" w:rsidRDefault="003455F1">
            <w:pPr>
              <w:autoSpaceDE w:val="0"/>
              <w:spacing w:after="0" w:line="240" w:lineRule="auto"/>
              <w:ind w:firstLine="567"/>
              <w:jc w:val="both"/>
              <w:rPr>
                <w:rFonts w:ascii="Times New Roman" w:hAnsi="Times New Roman"/>
                <w:sz w:val="28"/>
                <w:szCs w:val="28"/>
              </w:rPr>
            </w:pPr>
          </w:p>
          <w:p w:rsidR="003455F1" w:rsidRPr="000716F2" w:rsidRDefault="003455F1">
            <w:pPr>
              <w:autoSpaceDE w:val="0"/>
              <w:spacing w:after="0" w:line="240" w:lineRule="auto"/>
              <w:ind w:firstLine="567"/>
              <w:jc w:val="both"/>
              <w:rPr>
                <w:rFonts w:ascii="Times New Roman" w:hAnsi="Times New Roman"/>
                <w:sz w:val="28"/>
                <w:szCs w:val="28"/>
              </w:rPr>
            </w:pPr>
          </w:p>
        </w:tc>
        <w:tc>
          <w:tcPr>
            <w:tcW w:w="5398" w:type="dxa"/>
          </w:tcPr>
          <w:p w:rsidR="003636F0" w:rsidRPr="000716F2" w:rsidRDefault="00B7560A" w:rsidP="00D55E42">
            <w:pPr>
              <w:autoSpaceDE w:val="0"/>
              <w:spacing w:after="0" w:line="240" w:lineRule="auto"/>
              <w:ind w:firstLine="567"/>
              <w:jc w:val="right"/>
              <w:rPr>
                <w:rFonts w:ascii="Times New Roman" w:hAnsi="Times New Roman"/>
                <w:b/>
                <w:sz w:val="28"/>
                <w:szCs w:val="28"/>
              </w:rPr>
            </w:pPr>
            <w:r w:rsidRPr="000716F2">
              <w:rPr>
                <w:rFonts w:ascii="Times New Roman" w:hAnsi="Times New Roman"/>
                <w:b/>
                <w:sz w:val="28"/>
                <w:szCs w:val="28"/>
              </w:rPr>
              <w:t xml:space="preserve">                           </w:t>
            </w:r>
          </w:p>
          <w:p w:rsidR="00B7560A" w:rsidRPr="000716F2" w:rsidRDefault="00B7560A" w:rsidP="00D55E42">
            <w:pPr>
              <w:autoSpaceDE w:val="0"/>
              <w:spacing w:after="0" w:line="240" w:lineRule="auto"/>
              <w:ind w:firstLine="567"/>
              <w:jc w:val="right"/>
              <w:rPr>
                <w:rFonts w:ascii="Times New Roman" w:hAnsi="Times New Roman"/>
                <w:b/>
                <w:sz w:val="28"/>
                <w:szCs w:val="28"/>
              </w:rPr>
            </w:pPr>
            <w:r w:rsidRPr="000716F2">
              <w:rPr>
                <w:rFonts w:ascii="Times New Roman" w:hAnsi="Times New Roman"/>
                <w:b/>
                <w:sz w:val="28"/>
                <w:szCs w:val="28"/>
              </w:rPr>
              <w:t xml:space="preserve">   Приложение </w:t>
            </w:r>
            <w:r w:rsidR="00442926" w:rsidRPr="000716F2">
              <w:rPr>
                <w:rFonts w:ascii="Times New Roman" w:hAnsi="Times New Roman"/>
                <w:b/>
                <w:sz w:val="28"/>
                <w:szCs w:val="28"/>
              </w:rPr>
              <w:t>№</w:t>
            </w:r>
            <w:r w:rsidRPr="000716F2">
              <w:rPr>
                <w:rFonts w:ascii="Times New Roman" w:hAnsi="Times New Roman"/>
                <w:b/>
                <w:sz w:val="28"/>
                <w:szCs w:val="28"/>
              </w:rPr>
              <w:t>4</w:t>
            </w:r>
          </w:p>
          <w:p w:rsidR="00B7560A" w:rsidRPr="000716F2" w:rsidRDefault="00B7560A" w:rsidP="00192730">
            <w:pPr>
              <w:autoSpaceDE w:val="0"/>
              <w:spacing w:after="0" w:line="240" w:lineRule="auto"/>
              <w:ind w:firstLine="567"/>
              <w:jc w:val="right"/>
              <w:rPr>
                <w:rFonts w:ascii="Times New Roman" w:hAnsi="Times New Roman"/>
                <w:sz w:val="24"/>
                <w:szCs w:val="24"/>
              </w:rPr>
            </w:pPr>
            <w:r w:rsidRPr="000716F2">
              <w:rPr>
                <w:rFonts w:ascii="Times New Roman" w:hAnsi="Times New Roman"/>
                <w:sz w:val="28"/>
                <w:szCs w:val="28"/>
              </w:rPr>
              <w:t xml:space="preserve"> </w:t>
            </w:r>
            <w:r w:rsidRPr="000716F2">
              <w:rPr>
                <w:rFonts w:ascii="Times New Roman" w:hAnsi="Times New Roman"/>
                <w:sz w:val="24"/>
                <w:szCs w:val="24"/>
              </w:rPr>
              <w:t>к Положению (инструкции) о пропускном и внутриобъектовом режимах на объекте транспортной инфраструктуры</w:t>
            </w:r>
          </w:p>
        </w:tc>
      </w:tr>
    </w:tbl>
    <w:p w:rsidR="00B7560A" w:rsidRPr="000716F2" w:rsidRDefault="00B7560A" w:rsidP="00D55E42">
      <w:pPr>
        <w:autoSpaceDE w:val="0"/>
        <w:spacing w:after="0" w:line="240" w:lineRule="auto"/>
        <w:ind w:firstLine="567"/>
        <w:jc w:val="both"/>
        <w:rPr>
          <w:rFonts w:ascii="Times New Roman" w:hAnsi="Times New Roman"/>
          <w:b/>
          <w:sz w:val="28"/>
          <w:szCs w:val="28"/>
        </w:rPr>
      </w:pPr>
    </w:p>
    <w:p w:rsidR="002B7A70" w:rsidRPr="000716F2" w:rsidRDefault="002B7A70" w:rsidP="00D55E42">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Порядок оценки данных, полученных с использованием технических средств обеспечения транспортной безопасности</w:t>
      </w:r>
    </w:p>
    <w:p w:rsidR="003F544D" w:rsidRPr="000716F2" w:rsidRDefault="003F544D" w:rsidP="00A06434">
      <w:pPr>
        <w:pStyle w:val="a3"/>
        <w:numPr>
          <w:ilvl w:val="0"/>
          <w:numId w:val="16"/>
        </w:numPr>
        <w:autoSpaceDE w:val="0"/>
        <w:spacing w:after="0" w:line="240" w:lineRule="auto"/>
        <w:ind w:left="0" w:firstLine="567"/>
        <w:jc w:val="both"/>
        <w:rPr>
          <w:rFonts w:ascii="Times New Roman" w:hAnsi="Times New Roman"/>
          <w:sz w:val="24"/>
          <w:szCs w:val="24"/>
        </w:rPr>
      </w:pPr>
      <w:r w:rsidRPr="000716F2">
        <w:rPr>
          <w:rFonts w:ascii="Times New Roman" w:hAnsi="Times New Roman"/>
          <w:b/>
          <w:sz w:val="24"/>
          <w:szCs w:val="24"/>
        </w:rPr>
        <w:t>Порядок оценки данных технических систем и средств сигнализации</w:t>
      </w:r>
      <w:r w:rsidR="0029742D" w:rsidRPr="000716F2">
        <w:rPr>
          <w:rFonts w:ascii="Times New Roman" w:hAnsi="Times New Roman"/>
          <w:b/>
          <w:sz w:val="24"/>
          <w:szCs w:val="24"/>
        </w:rPr>
        <w:t xml:space="preserve">, </w:t>
      </w:r>
      <w:r w:rsidR="00AE6092" w:rsidRPr="000716F2">
        <w:rPr>
          <w:rFonts w:ascii="Times New Roman" w:hAnsi="Times New Roman"/>
          <w:b/>
          <w:sz w:val="24"/>
          <w:szCs w:val="24"/>
        </w:rPr>
        <w:t>направленный на выявление признаков подготовки к совершению АНВ и совершение АНВ, а также попытки проникновения и (или) проникновения в зону транспортной безопасности, её части</w:t>
      </w:r>
      <w:r w:rsidR="00C400EE" w:rsidRPr="000716F2">
        <w:rPr>
          <w:rFonts w:ascii="Times New Roman" w:hAnsi="Times New Roman"/>
          <w:b/>
          <w:sz w:val="24"/>
          <w:szCs w:val="24"/>
        </w:rPr>
        <w:t>,</w:t>
      </w:r>
      <w:r w:rsidR="00AE6092" w:rsidRPr="000716F2">
        <w:rPr>
          <w:rFonts w:ascii="Times New Roman" w:hAnsi="Times New Roman"/>
          <w:b/>
          <w:sz w:val="24"/>
          <w:szCs w:val="24"/>
        </w:rPr>
        <w:t xml:space="preserve"> на критические элементы ОТИ</w:t>
      </w:r>
      <w:r w:rsidR="00C400EE" w:rsidRPr="000716F2">
        <w:rPr>
          <w:rFonts w:ascii="Times New Roman" w:hAnsi="Times New Roman"/>
          <w:b/>
          <w:sz w:val="24"/>
          <w:szCs w:val="24"/>
        </w:rPr>
        <w:t xml:space="preserve"> и ПУОТБ</w:t>
      </w:r>
    </w:p>
    <w:p w:rsidR="00C400EE" w:rsidRPr="000716F2" w:rsidRDefault="0080680E" w:rsidP="00A06434">
      <w:pPr>
        <w:pStyle w:val="a3"/>
        <w:numPr>
          <w:ilvl w:val="1"/>
          <w:numId w:val="17"/>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Оценка данных технических систем и средств сигнализации, </w:t>
      </w:r>
      <w:r w:rsidR="004A3874" w:rsidRPr="000716F2">
        <w:rPr>
          <w:rFonts w:ascii="Times New Roman" w:hAnsi="Times New Roman"/>
          <w:b/>
          <w:sz w:val="24"/>
          <w:szCs w:val="24"/>
        </w:rPr>
        <w:t xml:space="preserve">контролирующих </w:t>
      </w:r>
      <w:r w:rsidRPr="000716F2">
        <w:rPr>
          <w:rFonts w:ascii="Times New Roman" w:hAnsi="Times New Roman"/>
          <w:b/>
          <w:sz w:val="24"/>
          <w:szCs w:val="24"/>
        </w:rPr>
        <w:t>периметр зоны транспортной безопасности, её частей и критических элементов ОТИ</w:t>
      </w:r>
    </w:p>
    <w:p w:rsidR="00C400EE" w:rsidRPr="000716F2" w:rsidRDefault="00C400EE" w:rsidP="00C400EE">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80680E" w:rsidRPr="000716F2" w:rsidRDefault="0080680E" w:rsidP="00377580">
      <w:pPr>
        <w:pStyle w:val="a3"/>
        <w:autoSpaceDE w:val="0"/>
        <w:spacing w:after="0" w:line="240" w:lineRule="auto"/>
        <w:ind w:left="567"/>
        <w:jc w:val="both"/>
        <w:rPr>
          <w:rFonts w:ascii="Times New Roman" w:hAnsi="Times New Roman"/>
          <w:sz w:val="24"/>
          <w:szCs w:val="24"/>
        </w:rPr>
      </w:pPr>
    </w:p>
    <w:p w:rsidR="00C400EE" w:rsidRPr="000716F2" w:rsidRDefault="0080680E" w:rsidP="00A06434">
      <w:pPr>
        <w:pStyle w:val="a3"/>
        <w:numPr>
          <w:ilvl w:val="1"/>
          <w:numId w:val="17"/>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 Оценка данных технических систем и средств сигнализации, контролирующих территорию ОТИ, отнесённую к зоне транспортной безопасности</w:t>
      </w:r>
    </w:p>
    <w:p w:rsidR="00C400EE" w:rsidRPr="000716F2" w:rsidRDefault="00C400EE" w:rsidP="00C400EE">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80680E" w:rsidRPr="000716F2" w:rsidRDefault="0080680E" w:rsidP="00377580">
      <w:pPr>
        <w:pStyle w:val="a3"/>
        <w:autoSpaceDE w:val="0"/>
        <w:spacing w:after="0" w:line="240" w:lineRule="auto"/>
        <w:ind w:left="567"/>
        <w:jc w:val="both"/>
        <w:rPr>
          <w:rFonts w:ascii="Times New Roman" w:hAnsi="Times New Roman"/>
          <w:sz w:val="24"/>
          <w:szCs w:val="24"/>
        </w:rPr>
      </w:pPr>
    </w:p>
    <w:p w:rsidR="00C400EE" w:rsidRPr="000716F2" w:rsidRDefault="004A3874" w:rsidP="00A06434">
      <w:pPr>
        <w:pStyle w:val="a3"/>
        <w:numPr>
          <w:ilvl w:val="1"/>
          <w:numId w:val="17"/>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lastRenderedPageBreak/>
        <w:t xml:space="preserve">Оценка данных технических систем и средств сигнализации, контролирующих проникновение через </w:t>
      </w:r>
      <w:r w:rsidR="00C400EE" w:rsidRPr="000716F2">
        <w:rPr>
          <w:rFonts w:ascii="Times New Roman" w:hAnsi="Times New Roman"/>
          <w:b/>
          <w:sz w:val="24"/>
          <w:szCs w:val="24"/>
        </w:rPr>
        <w:t xml:space="preserve">ограждение территории, </w:t>
      </w:r>
      <w:r w:rsidRPr="000716F2">
        <w:rPr>
          <w:rFonts w:ascii="Times New Roman" w:hAnsi="Times New Roman"/>
          <w:b/>
          <w:sz w:val="24"/>
          <w:szCs w:val="24"/>
        </w:rPr>
        <w:t>оконные, дверные конструкции зданий, строений, сооружений</w:t>
      </w:r>
    </w:p>
    <w:p w:rsidR="00C400EE" w:rsidRPr="000716F2" w:rsidRDefault="00C400EE" w:rsidP="00C400EE">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80680E" w:rsidRPr="000716F2" w:rsidRDefault="0080680E" w:rsidP="00377580">
      <w:pPr>
        <w:pStyle w:val="a3"/>
        <w:autoSpaceDE w:val="0"/>
        <w:spacing w:after="0" w:line="240" w:lineRule="auto"/>
        <w:ind w:left="567"/>
        <w:jc w:val="both"/>
        <w:rPr>
          <w:rFonts w:ascii="Times New Roman" w:hAnsi="Times New Roman"/>
          <w:sz w:val="24"/>
          <w:szCs w:val="24"/>
        </w:rPr>
      </w:pPr>
    </w:p>
    <w:p w:rsidR="00C400EE" w:rsidRPr="000716F2" w:rsidRDefault="004A3874" w:rsidP="00A06434">
      <w:pPr>
        <w:pStyle w:val="a3"/>
        <w:numPr>
          <w:ilvl w:val="1"/>
          <w:numId w:val="17"/>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Оценка данных технических систем и средств сигнализации, контролирующих внутреннее пространство зданий, строений, сооружений</w:t>
      </w:r>
    </w:p>
    <w:p w:rsidR="00C400EE" w:rsidRPr="000716F2" w:rsidRDefault="00C400EE" w:rsidP="00C400EE">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4A3874" w:rsidRPr="000716F2" w:rsidRDefault="004A3874" w:rsidP="00377580">
      <w:pPr>
        <w:pStyle w:val="a3"/>
        <w:autoSpaceDE w:val="0"/>
        <w:spacing w:after="0" w:line="240" w:lineRule="auto"/>
        <w:ind w:left="567"/>
        <w:jc w:val="both"/>
        <w:rPr>
          <w:rFonts w:ascii="Times New Roman" w:hAnsi="Times New Roman"/>
          <w:b/>
          <w:sz w:val="24"/>
          <w:szCs w:val="24"/>
        </w:rPr>
      </w:pPr>
    </w:p>
    <w:p w:rsidR="00C400EE" w:rsidRPr="000716F2" w:rsidRDefault="004C137E" w:rsidP="00A06434">
      <w:pPr>
        <w:pStyle w:val="a3"/>
        <w:numPr>
          <w:ilvl w:val="1"/>
          <w:numId w:val="17"/>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Оценка данных технических систем и средств сигнализации, контролирующих элементы ОТИ, хищение которых может привести ОТИ в негодное для эксплуатации состояние, угрожающее жизни или здоровью персонала, пассажиров и других лиц</w:t>
      </w:r>
    </w:p>
    <w:p w:rsidR="00C400EE" w:rsidRPr="000716F2" w:rsidRDefault="00C400EE" w:rsidP="00C400EE">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4A3874" w:rsidRPr="000716F2" w:rsidRDefault="004A3874" w:rsidP="00377580">
      <w:pPr>
        <w:pStyle w:val="a3"/>
        <w:autoSpaceDE w:val="0"/>
        <w:spacing w:after="0" w:line="240" w:lineRule="auto"/>
        <w:ind w:left="450"/>
        <w:jc w:val="both"/>
        <w:rPr>
          <w:rFonts w:ascii="Times New Roman" w:hAnsi="Times New Roman"/>
          <w:b/>
          <w:sz w:val="24"/>
          <w:szCs w:val="24"/>
        </w:rPr>
      </w:pPr>
    </w:p>
    <w:p w:rsidR="00C400EE" w:rsidRPr="000716F2" w:rsidRDefault="00EF603B" w:rsidP="00A06434">
      <w:pPr>
        <w:pStyle w:val="a3"/>
        <w:numPr>
          <w:ilvl w:val="1"/>
          <w:numId w:val="17"/>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Оценка данных, связанных с определением работоспособности технических систем и средств </w:t>
      </w:r>
      <w:r w:rsidR="00C23229" w:rsidRPr="000716F2">
        <w:rPr>
          <w:rFonts w:ascii="Times New Roman" w:hAnsi="Times New Roman"/>
          <w:b/>
          <w:sz w:val="24"/>
          <w:szCs w:val="24"/>
        </w:rPr>
        <w:t>сигнализации и выявления установки имитатора сигнала средств сигнализации в линию связи</w:t>
      </w:r>
    </w:p>
    <w:p w:rsidR="00C400EE" w:rsidRPr="000716F2" w:rsidRDefault="00C400EE" w:rsidP="00C400EE">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F603B" w:rsidRPr="000716F2" w:rsidRDefault="00EF603B" w:rsidP="00377580">
      <w:pPr>
        <w:pStyle w:val="a3"/>
        <w:autoSpaceDE w:val="0"/>
        <w:spacing w:after="0" w:line="240" w:lineRule="auto"/>
        <w:ind w:left="450"/>
        <w:jc w:val="both"/>
        <w:rPr>
          <w:rFonts w:ascii="Times New Roman" w:hAnsi="Times New Roman"/>
          <w:sz w:val="24"/>
          <w:szCs w:val="24"/>
        </w:rPr>
      </w:pPr>
    </w:p>
    <w:p w:rsidR="00C400EE" w:rsidRPr="000716F2" w:rsidRDefault="003F544D" w:rsidP="00A06434">
      <w:pPr>
        <w:pStyle w:val="a3"/>
        <w:numPr>
          <w:ilvl w:val="0"/>
          <w:numId w:val="16"/>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оценки данных технических систем и средств контроля доступа</w:t>
      </w:r>
      <w:r w:rsidR="00AE6092" w:rsidRPr="000716F2">
        <w:rPr>
          <w:rFonts w:ascii="Times New Roman" w:hAnsi="Times New Roman"/>
          <w:b/>
          <w:sz w:val="24"/>
          <w:szCs w:val="24"/>
        </w:rPr>
        <w:t>, направленный на выявление признаков подготовки к совершению АНВ и совершение АНВ, а также попытки проникновения и (или) проникновения в зону транспортной безопасности, её части и на критические элементы ОТИ</w:t>
      </w:r>
      <w:r w:rsidR="00C400EE" w:rsidRPr="000716F2">
        <w:rPr>
          <w:rFonts w:ascii="Times New Roman" w:hAnsi="Times New Roman"/>
          <w:b/>
          <w:sz w:val="24"/>
          <w:szCs w:val="24"/>
        </w:rPr>
        <w:t xml:space="preserve"> и ПУОТБ</w:t>
      </w:r>
    </w:p>
    <w:p w:rsidR="003F544D" w:rsidRPr="000716F2" w:rsidRDefault="003F544D" w:rsidP="00377580">
      <w:pPr>
        <w:pStyle w:val="a3"/>
        <w:autoSpaceDE w:val="0"/>
        <w:spacing w:after="0" w:line="240" w:lineRule="auto"/>
        <w:ind w:left="567"/>
        <w:jc w:val="both"/>
        <w:rPr>
          <w:rFonts w:ascii="Times New Roman" w:hAnsi="Times New Roman"/>
          <w:b/>
          <w:sz w:val="24"/>
          <w:szCs w:val="24"/>
        </w:rPr>
      </w:pPr>
    </w:p>
    <w:p w:rsidR="00A33E9C" w:rsidRPr="000716F2" w:rsidRDefault="00007E7D" w:rsidP="00A06434">
      <w:pPr>
        <w:pStyle w:val="a3"/>
        <w:ind w:left="0" w:firstLine="567"/>
        <w:jc w:val="both"/>
        <w:rPr>
          <w:rFonts w:ascii="Times New Roman" w:hAnsi="Times New Roman"/>
          <w:b/>
          <w:sz w:val="24"/>
          <w:szCs w:val="24"/>
        </w:rPr>
      </w:pPr>
      <w:r w:rsidRPr="000716F2">
        <w:rPr>
          <w:rFonts w:ascii="Times New Roman" w:hAnsi="Times New Roman"/>
          <w:b/>
          <w:sz w:val="24"/>
          <w:szCs w:val="24"/>
        </w:rPr>
        <w:t>2.1. Оценка данных</w:t>
      </w:r>
      <w:r w:rsidR="002F6585" w:rsidRPr="000716F2">
        <w:rPr>
          <w:rFonts w:ascii="Times New Roman" w:hAnsi="Times New Roman"/>
          <w:b/>
          <w:sz w:val="24"/>
          <w:szCs w:val="24"/>
        </w:rPr>
        <w:t>,</w:t>
      </w:r>
      <w:r w:rsidRPr="000716F2">
        <w:rPr>
          <w:rFonts w:ascii="Times New Roman" w:hAnsi="Times New Roman"/>
          <w:b/>
          <w:sz w:val="24"/>
          <w:szCs w:val="24"/>
        </w:rPr>
        <w:t xml:space="preserve"> связанных с результатом сравнения введённого идентификационного признака с хранящимся в памяти или базе данных средств управления </w:t>
      </w:r>
      <w:r w:rsidR="004A126E" w:rsidRPr="000716F2">
        <w:rPr>
          <w:rFonts w:ascii="Times New Roman" w:hAnsi="Times New Roman"/>
          <w:b/>
          <w:sz w:val="24"/>
          <w:szCs w:val="24"/>
        </w:rPr>
        <w:t>систем контроля доступа</w:t>
      </w:r>
    </w:p>
    <w:p w:rsidR="00A33E9C" w:rsidRPr="000716F2" w:rsidRDefault="00A33E9C" w:rsidP="00A33E9C">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w:t>
      </w:r>
    </w:p>
    <w:p w:rsidR="00A33E9C" w:rsidRPr="000716F2" w:rsidRDefault="00A33E9C" w:rsidP="00A33E9C">
      <w:pPr>
        <w:pStyle w:val="a3"/>
        <w:autoSpaceDE w:val="0"/>
        <w:spacing w:after="0" w:line="240" w:lineRule="auto"/>
        <w:ind w:left="450"/>
        <w:jc w:val="both"/>
        <w:rPr>
          <w:rFonts w:ascii="Times New Roman" w:hAnsi="Times New Roman"/>
          <w:b/>
          <w:sz w:val="24"/>
          <w:szCs w:val="24"/>
        </w:rPr>
      </w:pPr>
    </w:p>
    <w:p w:rsidR="00A33E9C" w:rsidRPr="000716F2" w:rsidRDefault="00A33E9C" w:rsidP="00377580">
      <w:pPr>
        <w:pStyle w:val="a3"/>
        <w:ind w:left="0" w:firstLine="567"/>
        <w:jc w:val="both"/>
        <w:rPr>
          <w:rFonts w:ascii="Times New Roman" w:hAnsi="Times New Roman"/>
          <w:b/>
          <w:sz w:val="24"/>
          <w:szCs w:val="24"/>
        </w:rPr>
      </w:pPr>
      <w:r w:rsidRPr="000716F2">
        <w:rPr>
          <w:rFonts w:ascii="Times New Roman" w:hAnsi="Times New Roman"/>
          <w:b/>
          <w:sz w:val="24"/>
          <w:szCs w:val="24"/>
        </w:rPr>
        <w:t xml:space="preserve">2.2. </w:t>
      </w:r>
      <w:r w:rsidR="00007E7D" w:rsidRPr="000716F2">
        <w:rPr>
          <w:rFonts w:ascii="Times New Roman" w:hAnsi="Times New Roman"/>
          <w:b/>
          <w:sz w:val="24"/>
          <w:szCs w:val="24"/>
        </w:rPr>
        <w:t>Оценка данных связанных с контролем состояния управляемых преграждающих устройств, считывающих устройств и линий связи</w:t>
      </w:r>
    </w:p>
    <w:p w:rsidR="00A33E9C" w:rsidRPr="000716F2" w:rsidRDefault="00A33E9C" w:rsidP="00377580">
      <w:pPr>
        <w:pStyle w:val="a3"/>
        <w:ind w:left="0"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w:t>
      </w:r>
    </w:p>
    <w:p w:rsidR="00007E7D" w:rsidRPr="000716F2" w:rsidRDefault="00007E7D" w:rsidP="00377580">
      <w:pPr>
        <w:pStyle w:val="a3"/>
        <w:ind w:left="1286"/>
        <w:jc w:val="both"/>
        <w:rPr>
          <w:rFonts w:ascii="Times New Roman" w:hAnsi="Times New Roman"/>
          <w:sz w:val="24"/>
          <w:szCs w:val="24"/>
        </w:rPr>
      </w:pPr>
    </w:p>
    <w:p w:rsidR="003F544D" w:rsidRPr="000716F2" w:rsidRDefault="003F544D" w:rsidP="00A06434">
      <w:pPr>
        <w:pStyle w:val="a3"/>
        <w:numPr>
          <w:ilvl w:val="0"/>
          <w:numId w:val="16"/>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оценки данных</w:t>
      </w:r>
      <w:r w:rsidRPr="000716F2">
        <w:rPr>
          <w:rFonts w:ascii="Times New Roman" w:hAnsi="Times New Roman"/>
          <w:b/>
          <w:sz w:val="24"/>
          <w:szCs w:val="24"/>
        </w:rPr>
        <w:tab/>
        <w:t>технических средств видеонаблюдения, технических систем и средств интеллектуального видеонаблюдения</w:t>
      </w:r>
      <w:r w:rsidR="000D6397" w:rsidRPr="000716F2">
        <w:rPr>
          <w:rFonts w:ascii="Times New Roman" w:hAnsi="Times New Roman"/>
          <w:b/>
          <w:sz w:val="24"/>
          <w:szCs w:val="24"/>
        </w:rPr>
        <w:t>, направленный на выявление признаков подготовки к совершению АНВ и совершение АНВ</w:t>
      </w:r>
      <w:r w:rsidR="0029742D" w:rsidRPr="000716F2">
        <w:rPr>
          <w:rFonts w:ascii="Times New Roman" w:hAnsi="Times New Roman"/>
          <w:b/>
          <w:sz w:val="24"/>
          <w:szCs w:val="24"/>
        </w:rPr>
        <w:t>, а также попытки проникновения и (или) проникновения в зону транспортной безопасности, её части и на критические элементы ОТИ</w:t>
      </w:r>
    </w:p>
    <w:p w:rsidR="00A33E9C" w:rsidRPr="000716F2" w:rsidRDefault="00AE5EAA" w:rsidP="00A06434">
      <w:pPr>
        <w:pStyle w:val="a3"/>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3.1. </w:t>
      </w:r>
      <w:r w:rsidR="000D6397" w:rsidRPr="000716F2">
        <w:rPr>
          <w:rFonts w:ascii="Times New Roman" w:hAnsi="Times New Roman"/>
          <w:b/>
          <w:sz w:val="24"/>
          <w:szCs w:val="24"/>
        </w:rPr>
        <w:t>О</w:t>
      </w:r>
      <w:r w:rsidRPr="000716F2">
        <w:rPr>
          <w:rFonts w:ascii="Times New Roman" w:hAnsi="Times New Roman"/>
          <w:b/>
          <w:sz w:val="24"/>
          <w:szCs w:val="24"/>
        </w:rPr>
        <w:t>ценк</w:t>
      </w:r>
      <w:r w:rsidR="000D6397" w:rsidRPr="000716F2">
        <w:rPr>
          <w:rFonts w:ascii="Times New Roman" w:hAnsi="Times New Roman"/>
          <w:b/>
          <w:sz w:val="24"/>
          <w:szCs w:val="24"/>
        </w:rPr>
        <w:t>а</w:t>
      </w:r>
      <w:r w:rsidRPr="000716F2">
        <w:rPr>
          <w:rFonts w:ascii="Times New Roman" w:hAnsi="Times New Roman"/>
          <w:b/>
          <w:sz w:val="24"/>
          <w:szCs w:val="24"/>
        </w:rPr>
        <w:t xml:space="preserve"> данных технических систем и средств</w:t>
      </w:r>
      <w:r w:rsidR="00826989" w:rsidRPr="000716F2">
        <w:rPr>
          <w:rFonts w:ascii="Times New Roman" w:hAnsi="Times New Roman"/>
          <w:b/>
          <w:sz w:val="24"/>
          <w:szCs w:val="24"/>
        </w:rPr>
        <w:t xml:space="preserve"> видеонаблюдения</w:t>
      </w:r>
      <w:r w:rsidRPr="000716F2">
        <w:rPr>
          <w:rFonts w:ascii="Times New Roman" w:hAnsi="Times New Roman"/>
          <w:b/>
          <w:sz w:val="24"/>
          <w:szCs w:val="24"/>
        </w:rPr>
        <w:t>, установленных по периметру зоны транспортной безопасности, её частей и критических элементов ОТИ</w:t>
      </w:r>
    </w:p>
    <w:p w:rsidR="00A33E9C" w:rsidRPr="000716F2" w:rsidRDefault="00A33E9C" w:rsidP="00A33E9C">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AE5EAA" w:rsidRPr="000716F2" w:rsidRDefault="00AE5EAA" w:rsidP="00A06434">
      <w:pPr>
        <w:pStyle w:val="a3"/>
        <w:autoSpaceDE w:val="0"/>
        <w:spacing w:after="0" w:line="240" w:lineRule="auto"/>
        <w:ind w:left="0" w:firstLine="567"/>
        <w:jc w:val="both"/>
        <w:rPr>
          <w:rFonts w:ascii="Times New Roman" w:hAnsi="Times New Roman"/>
          <w:sz w:val="24"/>
          <w:szCs w:val="24"/>
        </w:rPr>
      </w:pPr>
    </w:p>
    <w:p w:rsidR="00A33E9C" w:rsidRPr="000716F2" w:rsidRDefault="000D6397" w:rsidP="00377580">
      <w:pPr>
        <w:pStyle w:val="a3"/>
        <w:numPr>
          <w:ilvl w:val="1"/>
          <w:numId w:val="6"/>
        </w:numPr>
        <w:autoSpaceDE w:val="0"/>
        <w:spacing w:after="0" w:line="240" w:lineRule="auto"/>
        <w:ind w:left="0" w:firstLine="644"/>
        <w:jc w:val="both"/>
        <w:rPr>
          <w:rFonts w:ascii="Times New Roman" w:hAnsi="Times New Roman"/>
          <w:b/>
          <w:sz w:val="24"/>
          <w:szCs w:val="24"/>
        </w:rPr>
      </w:pPr>
      <w:r w:rsidRPr="000716F2">
        <w:rPr>
          <w:rFonts w:ascii="Times New Roman" w:hAnsi="Times New Roman"/>
          <w:b/>
          <w:sz w:val="24"/>
          <w:szCs w:val="24"/>
        </w:rPr>
        <w:lastRenderedPageBreak/>
        <w:t>О</w:t>
      </w:r>
      <w:r w:rsidR="00AE5EAA" w:rsidRPr="000716F2">
        <w:rPr>
          <w:rFonts w:ascii="Times New Roman" w:hAnsi="Times New Roman"/>
          <w:b/>
          <w:sz w:val="24"/>
          <w:szCs w:val="24"/>
        </w:rPr>
        <w:t>ценк</w:t>
      </w:r>
      <w:r w:rsidRPr="000716F2">
        <w:rPr>
          <w:rFonts w:ascii="Times New Roman" w:hAnsi="Times New Roman"/>
          <w:b/>
          <w:sz w:val="24"/>
          <w:szCs w:val="24"/>
        </w:rPr>
        <w:t>а</w:t>
      </w:r>
      <w:r w:rsidR="00AE5EAA" w:rsidRPr="000716F2">
        <w:rPr>
          <w:rFonts w:ascii="Times New Roman" w:hAnsi="Times New Roman"/>
          <w:b/>
          <w:sz w:val="24"/>
          <w:szCs w:val="24"/>
        </w:rPr>
        <w:t xml:space="preserve"> данных технических систем и средств</w:t>
      </w:r>
      <w:r w:rsidR="00826989" w:rsidRPr="000716F2">
        <w:rPr>
          <w:rFonts w:ascii="Times New Roman" w:hAnsi="Times New Roman"/>
          <w:b/>
          <w:sz w:val="24"/>
          <w:szCs w:val="24"/>
        </w:rPr>
        <w:t xml:space="preserve"> видеонаблюдения, установленных на КПП</w:t>
      </w:r>
      <w:r w:rsidR="00A33E9C" w:rsidRPr="000716F2">
        <w:rPr>
          <w:rFonts w:ascii="Times New Roman" w:hAnsi="Times New Roman"/>
          <w:b/>
          <w:sz w:val="24"/>
          <w:szCs w:val="24"/>
        </w:rPr>
        <w:t>, постах</w:t>
      </w:r>
    </w:p>
    <w:p w:rsidR="00A33E9C" w:rsidRPr="000716F2" w:rsidRDefault="00A33E9C" w:rsidP="00377580">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AE5EAA" w:rsidRPr="000716F2" w:rsidRDefault="00AE5EAA" w:rsidP="00377580">
      <w:pPr>
        <w:pStyle w:val="a3"/>
        <w:autoSpaceDE w:val="0"/>
        <w:spacing w:after="0" w:line="240" w:lineRule="auto"/>
        <w:ind w:left="1364"/>
        <w:jc w:val="both"/>
        <w:rPr>
          <w:rFonts w:ascii="Times New Roman" w:hAnsi="Times New Roman"/>
          <w:sz w:val="24"/>
          <w:szCs w:val="24"/>
        </w:rPr>
      </w:pPr>
    </w:p>
    <w:p w:rsidR="00AE5EAA" w:rsidRPr="000716F2" w:rsidRDefault="000D6397" w:rsidP="00377580">
      <w:pPr>
        <w:pStyle w:val="a3"/>
        <w:numPr>
          <w:ilvl w:val="1"/>
          <w:numId w:val="6"/>
        </w:numPr>
        <w:autoSpaceDE w:val="0"/>
        <w:spacing w:after="0" w:line="240" w:lineRule="auto"/>
        <w:ind w:left="0" w:firstLine="644"/>
        <w:jc w:val="both"/>
        <w:rPr>
          <w:rFonts w:ascii="Times New Roman" w:hAnsi="Times New Roman"/>
          <w:b/>
          <w:sz w:val="24"/>
          <w:szCs w:val="24"/>
        </w:rPr>
      </w:pPr>
      <w:r w:rsidRPr="000716F2">
        <w:rPr>
          <w:rFonts w:ascii="Times New Roman" w:hAnsi="Times New Roman"/>
          <w:b/>
          <w:sz w:val="24"/>
          <w:szCs w:val="24"/>
        </w:rPr>
        <w:t xml:space="preserve">Оценка </w:t>
      </w:r>
      <w:r w:rsidR="00AE5EAA" w:rsidRPr="000716F2">
        <w:rPr>
          <w:rFonts w:ascii="Times New Roman" w:hAnsi="Times New Roman"/>
          <w:b/>
          <w:sz w:val="24"/>
          <w:szCs w:val="24"/>
        </w:rPr>
        <w:t>данных технических систем и средств</w:t>
      </w:r>
      <w:r w:rsidR="00826989" w:rsidRPr="000716F2">
        <w:rPr>
          <w:rFonts w:ascii="Times New Roman" w:hAnsi="Times New Roman"/>
          <w:b/>
          <w:sz w:val="24"/>
          <w:szCs w:val="24"/>
        </w:rPr>
        <w:t xml:space="preserve"> видеонаблюдения</w:t>
      </w:r>
      <w:r w:rsidR="00AE5EAA" w:rsidRPr="000716F2">
        <w:rPr>
          <w:rFonts w:ascii="Times New Roman" w:hAnsi="Times New Roman"/>
          <w:b/>
          <w:sz w:val="24"/>
          <w:szCs w:val="24"/>
        </w:rPr>
        <w:t>, установленных в зоне транспортной безопасности и на критических элементах ОТИ</w:t>
      </w:r>
    </w:p>
    <w:p w:rsidR="00A33E9C" w:rsidRPr="000716F2" w:rsidRDefault="00A33E9C" w:rsidP="00A33E9C">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A33E9C" w:rsidRPr="000716F2" w:rsidRDefault="00A33E9C">
      <w:pPr>
        <w:pStyle w:val="a3"/>
        <w:autoSpaceDE w:val="0"/>
        <w:spacing w:after="0" w:line="240" w:lineRule="auto"/>
        <w:ind w:left="0" w:firstLine="567"/>
        <w:jc w:val="both"/>
        <w:rPr>
          <w:rFonts w:ascii="Times New Roman" w:hAnsi="Times New Roman"/>
          <w:b/>
          <w:sz w:val="24"/>
          <w:szCs w:val="24"/>
        </w:rPr>
      </w:pPr>
    </w:p>
    <w:p w:rsidR="00826989" w:rsidRPr="000716F2" w:rsidRDefault="000D6397" w:rsidP="00377580">
      <w:pPr>
        <w:pStyle w:val="a3"/>
        <w:numPr>
          <w:ilvl w:val="1"/>
          <w:numId w:val="6"/>
        </w:numPr>
        <w:autoSpaceDE w:val="0"/>
        <w:spacing w:after="0" w:line="240" w:lineRule="auto"/>
        <w:ind w:left="0" w:firstLine="644"/>
        <w:jc w:val="both"/>
        <w:rPr>
          <w:rFonts w:ascii="Times New Roman" w:hAnsi="Times New Roman"/>
          <w:b/>
          <w:sz w:val="24"/>
          <w:szCs w:val="24"/>
        </w:rPr>
      </w:pPr>
      <w:r w:rsidRPr="000716F2">
        <w:rPr>
          <w:rFonts w:ascii="Times New Roman" w:hAnsi="Times New Roman"/>
          <w:b/>
          <w:sz w:val="24"/>
          <w:szCs w:val="24"/>
        </w:rPr>
        <w:t xml:space="preserve">Оценка </w:t>
      </w:r>
      <w:r w:rsidR="00826989" w:rsidRPr="000716F2">
        <w:rPr>
          <w:rFonts w:ascii="Times New Roman" w:hAnsi="Times New Roman"/>
          <w:b/>
          <w:sz w:val="24"/>
          <w:szCs w:val="24"/>
        </w:rPr>
        <w:t>данных технических систем и средств видеонаблюдения, установленных на пункте управления обеспечением транспортной безопасности</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A33E9C" w:rsidRPr="000716F2" w:rsidRDefault="00A33E9C" w:rsidP="00377580">
      <w:pPr>
        <w:pStyle w:val="a3"/>
        <w:autoSpaceDE w:val="0"/>
        <w:spacing w:after="0" w:line="240" w:lineRule="auto"/>
        <w:ind w:left="1364"/>
        <w:jc w:val="both"/>
        <w:rPr>
          <w:rFonts w:ascii="Times New Roman" w:hAnsi="Times New Roman"/>
          <w:sz w:val="24"/>
          <w:szCs w:val="24"/>
        </w:rPr>
      </w:pPr>
    </w:p>
    <w:p w:rsidR="00494DC1" w:rsidRPr="000716F2" w:rsidRDefault="000D6397" w:rsidP="00377580">
      <w:pPr>
        <w:pStyle w:val="a3"/>
        <w:numPr>
          <w:ilvl w:val="1"/>
          <w:numId w:val="6"/>
        </w:numPr>
        <w:autoSpaceDE w:val="0"/>
        <w:spacing w:after="0" w:line="240" w:lineRule="auto"/>
        <w:jc w:val="both"/>
        <w:rPr>
          <w:rFonts w:ascii="Times New Roman" w:hAnsi="Times New Roman"/>
          <w:b/>
          <w:sz w:val="24"/>
          <w:szCs w:val="24"/>
        </w:rPr>
      </w:pPr>
      <w:r w:rsidRPr="000716F2">
        <w:rPr>
          <w:rFonts w:ascii="Times New Roman" w:hAnsi="Times New Roman"/>
          <w:b/>
          <w:sz w:val="24"/>
          <w:szCs w:val="24"/>
        </w:rPr>
        <w:t xml:space="preserve">Оценка </w:t>
      </w:r>
      <w:r w:rsidR="00826989" w:rsidRPr="000716F2">
        <w:rPr>
          <w:rFonts w:ascii="Times New Roman" w:hAnsi="Times New Roman"/>
          <w:b/>
          <w:sz w:val="24"/>
          <w:szCs w:val="24"/>
        </w:rPr>
        <w:t>данных с переносных технических средств видеонаблюдения</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826989" w:rsidRPr="000716F2" w:rsidRDefault="00826989" w:rsidP="00377580">
      <w:pPr>
        <w:pStyle w:val="a3"/>
        <w:autoSpaceDE w:val="0"/>
        <w:spacing w:after="0" w:line="240" w:lineRule="auto"/>
        <w:ind w:left="1364"/>
        <w:jc w:val="both"/>
        <w:rPr>
          <w:rFonts w:ascii="Times New Roman" w:hAnsi="Times New Roman"/>
          <w:sz w:val="24"/>
          <w:szCs w:val="24"/>
        </w:rPr>
      </w:pPr>
    </w:p>
    <w:p w:rsidR="00494DC1" w:rsidRPr="000716F2" w:rsidRDefault="00554950" w:rsidP="00377580">
      <w:pPr>
        <w:pStyle w:val="a3"/>
        <w:numPr>
          <w:ilvl w:val="1"/>
          <w:numId w:val="6"/>
        </w:numPr>
        <w:autoSpaceDE w:val="0"/>
        <w:spacing w:after="0" w:line="240" w:lineRule="auto"/>
        <w:ind w:left="0" w:firstLine="644"/>
        <w:jc w:val="both"/>
        <w:rPr>
          <w:rFonts w:ascii="Times New Roman" w:hAnsi="Times New Roman"/>
          <w:b/>
          <w:sz w:val="24"/>
          <w:szCs w:val="24"/>
        </w:rPr>
      </w:pPr>
      <w:r w:rsidRPr="000716F2">
        <w:rPr>
          <w:rFonts w:ascii="Times New Roman" w:hAnsi="Times New Roman"/>
          <w:b/>
          <w:sz w:val="24"/>
          <w:szCs w:val="24"/>
        </w:rPr>
        <w:t>Оценка данных, связанных с определением работоспособности технических систем и средств видеонаблюдения</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55D21" w:rsidRPr="000716F2" w:rsidRDefault="00E55D21">
      <w:pPr>
        <w:spacing w:after="0" w:line="240" w:lineRule="auto"/>
        <w:rPr>
          <w:rFonts w:ascii="Times New Roman" w:hAnsi="Times New Roman"/>
          <w:b/>
          <w:sz w:val="24"/>
          <w:szCs w:val="24"/>
        </w:rPr>
      </w:pPr>
    </w:p>
    <w:p w:rsidR="003F544D" w:rsidRPr="000716F2" w:rsidRDefault="003F544D" w:rsidP="00A06434">
      <w:pPr>
        <w:pStyle w:val="a3"/>
        <w:numPr>
          <w:ilvl w:val="0"/>
          <w:numId w:val="16"/>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Порядок оценки данных технических систем и средств </w:t>
      </w:r>
      <w:r w:rsidR="00D55E42" w:rsidRPr="000716F2">
        <w:rPr>
          <w:rFonts w:ascii="Times New Roman" w:hAnsi="Times New Roman"/>
          <w:b/>
          <w:sz w:val="24"/>
          <w:szCs w:val="24"/>
        </w:rPr>
        <w:t xml:space="preserve">аудиозаписи и </w:t>
      </w:r>
      <w:r w:rsidRPr="000716F2">
        <w:rPr>
          <w:rFonts w:ascii="Times New Roman" w:hAnsi="Times New Roman"/>
          <w:b/>
          <w:sz w:val="24"/>
          <w:szCs w:val="24"/>
        </w:rPr>
        <w:t>видеозаписи</w:t>
      </w:r>
    </w:p>
    <w:p w:rsidR="00494DC1" w:rsidRPr="000716F2" w:rsidRDefault="00BE4666" w:rsidP="00A06434">
      <w:pPr>
        <w:pStyle w:val="a3"/>
        <w:numPr>
          <w:ilvl w:val="1"/>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Оценка данных технических систем и средств аудиозаписи и видеозаписи с целью выявления нарушителя на ОТИ</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BE4666" w:rsidRPr="000716F2" w:rsidRDefault="00BE4666" w:rsidP="00377580">
      <w:pPr>
        <w:pStyle w:val="a3"/>
        <w:autoSpaceDE w:val="0"/>
        <w:spacing w:after="0" w:line="240" w:lineRule="auto"/>
        <w:ind w:left="567"/>
        <w:jc w:val="both"/>
        <w:rPr>
          <w:rFonts w:ascii="Times New Roman" w:hAnsi="Times New Roman"/>
          <w:sz w:val="24"/>
          <w:szCs w:val="24"/>
        </w:rPr>
      </w:pPr>
    </w:p>
    <w:p w:rsidR="00494DC1" w:rsidRPr="000716F2" w:rsidRDefault="00D55E42" w:rsidP="00A06434">
      <w:pPr>
        <w:pStyle w:val="a3"/>
        <w:numPr>
          <w:ilvl w:val="1"/>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Оценка данных технических систем и средств аудиозаписи и видеозаписи </w:t>
      </w:r>
      <w:r w:rsidR="00BE4666" w:rsidRPr="000716F2">
        <w:rPr>
          <w:rFonts w:ascii="Times New Roman" w:hAnsi="Times New Roman"/>
          <w:b/>
          <w:sz w:val="24"/>
          <w:szCs w:val="24"/>
        </w:rPr>
        <w:t xml:space="preserve">с целью контроля </w:t>
      </w:r>
      <w:r w:rsidRPr="000716F2">
        <w:rPr>
          <w:rFonts w:ascii="Times New Roman" w:hAnsi="Times New Roman"/>
          <w:b/>
          <w:sz w:val="24"/>
          <w:szCs w:val="24"/>
        </w:rPr>
        <w:t>действий работников сил обеспечения транспортной безопасности по реализации на ОТИ системы мер по обеспечению транспортной безопасности</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D55E42" w:rsidRPr="000716F2" w:rsidRDefault="00D55E42" w:rsidP="00377580">
      <w:pPr>
        <w:pStyle w:val="a3"/>
        <w:autoSpaceDE w:val="0"/>
        <w:spacing w:after="0" w:line="240" w:lineRule="auto"/>
        <w:ind w:left="567"/>
        <w:jc w:val="both"/>
        <w:rPr>
          <w:rFonts w:ascii="Times New Roman" w:hAnsi="Times New Roman"/>
          <w:sz w:val="24"/>
          <w:szCs w:val="24"/>
        </w:rPr>
      </w:pPr>
      <w:r w:rsidRPr="000716F2">
        <w:rPr>
          <w:rFonts w:ascii="Times New Roman" w:hAnsi="Times New Roman"/>
          <w:sz w:val="24"/>
          <w:szCs w:val="24"/>
        </w:rPr>
        <w:t xml:space="preserve"> </w:t>
      </w:r>
    </w:p>
    <w:p w:rsidR="00494DC1" w:rsidRPr="000716F2" w:rsidRDefault="00BE4666" w:rsidP="00A06434">
      <w:pPr>
        <w:pStyle w:val="a3"/>
        <w:numPr>
          <w:ilvl w:val="1"/>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Оценка данных технических систем и средств аудиозаписи и видеозаписи с целью рассмотрения жалоб на действия работников сил обеспечения транспортной безопасности</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BE4666" w:rsidRPr="000716F2" w:rsidRDefault="00BE4666" w:rsidP="00377580">
      <w:pPr>
        <w:pStyle w:val="a3"/>
        <w:autoSpaceDE w:val="0"/>
        <w:spacing w:after="0" w:line="240" w:lineRule="auto"/>
        <w:ind w:left="567"/>
        <w:jc w:val="both"/>
        <w:rPr>
          <w:rFonts w:ascii="Times New Roman" w:hAnsi="Times New Roman"/>
          <w:sz w:val="24"/>
          <w:szCs w:val="24"/>
        </w:rPr>
      </w:pPr>
    </w:p>
    <w:p w:rsidR="00494DC1" w:rsidRDefault="00BE4666" w:rsidP="00A06434">
      <w:pPr>
        <w:pStyle w:val="a3"/>
        <w:numPr>
          <w:ilvl w:val="1"/>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Оценка данных технических систем и средств аудиозаписи и видеозаписи с целью рассмотрения инцидентов</w:t>
      </w:r>
    </w:p>
    <w:p w:rsidR="00B43C4B" w:rsidRPr="00B43C4B" w:rsidRDefault="00B43C4B" w:rsidP="00B43C4B">
      <w:pPr>
        <w:shd w:val="clear" w:color="auto" w:fill="FFFFFF"/>
        <w:spacing w:after="0" w:line="240" w:lineRule="auto"/>
        <w:ind w:firstLine="567"/>
        <w:jc w:val="both"/>
        <w:rPr>
          <w:rFonts w:ascii="Times New Roman" w:hAnsi="Times New Roman"/>
          <w:b/>
          <w:sz w:val="24"/>
          <w:szCs w:val="24"/>
        </w:rPr>
      </w:pPr>
      <w:r w:rsidRPr="00B43C4B">
        <w:rPr>
          <w:rFonts w:ascii="Times New Roman" w:hAnsi="Times New Roman"/>
          <w:sz w:val="24"/>
          <w:szCs w:val="24"/>
        </w:rPr>
        <w:t>_______________________________________________________________________________________________________________________________________________________________.</w:t>
      </w:r>
    </w:p>
    <w:p w:rsidR="00B43C4B" w:rsidRPr="000716F2" w:rsidRDefault="00B43C4B" w:rsidP="00B43C4B">
      <w:pPr>
        <w:pStyle w:val="a3"/>
        <w:autoSpaceDE w:val="0"/>
        <w:spacing w:after="0" w:line="240" w:lineRule="auto"/>
        <w:ind w:left="567"/>
        <w:jc w:val="both"/>
        <w:rPr>
          <w:rFonts w:ascii="Times New Roman" w:hAnsi="Times New Roman"/>
          <w:b/>
          <w:sz w:val="24"/>
          <w:szCs w:val="24"/>
        </w:rPr>
      </w:pPr>
    </w:p>
    <w:p w:rsidR="00BE4666" w:rsidRPr="000716F2" w:rsidRDefault="00BE4666" w:rsidP="00377580">
      <w:pPr>
        <w:pStyle w:val="a3"/>
        <w:autoSpaceDE w:val="0"/>
        <w:spacing w:after="0" w:line="240" w:lineRule="auto"/>
        <w:ind w:left="567"/>
        <w:jc w:val="both"/>
        <w:rPr>
          <w:rFonts w:ascii="Times New Roman" w:hAnsi="Times New Roman"/>
          <w:sz w:val="24"/>
          <w:szCs w:val="24"/>
        </w:rPr>
      </w:pPr>
    </w:p>
    <w:p w:rsidR="00AE5EAA" w:rsidRPr="000716F2" w:rsidRDefault="00AE5EAA" w:rsidP="00A06434">
      <w:pPr>
        <w:pStyle w:val="a3"/>
        <w:numPr>
          <w:ilvl w:val="0"/>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оценки данных технических средств связи, приема и передачи информации</w:t>
      </w:r>
    </w:p>
    <w:p w:rsidR="000716F2" w:rsidRDefault="000716F2">
      <w:pPr>
        <w:spacing w:after="0" w:line="240" w:lineRule="auto"/>
        <w:rPr>
          <w:rFonts w:ascii="Times New Roman" w:hAnsi="Times New Roman"/>
          <w:b/>
          <w:sz w:val="24"/>
          <w:szCs w:val="24"/>
        </w:rPr>
      </w:pPr>
      <w:r>
        <w:rPr>
          <w:rFonts w:ascii="Times New Roman" w:hAnsi="Times New Roman"/>
          <w:b/>
          <w:sz w:val="24"/>
          <w:szCs w:val="24"/>
        </w:rPr>
        <w:br w:type="page"/>
      </w:r>
    </w:p>
    <w:p w:rsidR="00494DC1" w:rsidRPr="000716F2" w:rsidRDefault="002B5C73" w:rsidP="00A06434">
      <w:pPr>
        <w:pStyle w:val="a3"/>
        <w:numPr>
          <w:ilvl w:val="1"/>
          <w:numId w:val="2"/>
        </w:numPr>
        <w:ind w:left="0" w:firstLine="567"/>
        <w:jc w:val="both"/>
        <w:rPr>
          <w:rFonts w:ascii="Times New Roman" w:hAnsi="Times New Roman"/>
          <w:b/>
          <w:sz w:val="24"/>
          <w:szCs w:val="24"/>
        </w:rPr>
      </w:pPr>
      <w:r w:rsidRPr="000716F2">
        <w:rPr>
          <w:rFonts w:ascii="Times New Roman" w:hAnsi="Times New Roman"/>
          <w:b/>
          <w:sz w:val="24"/>
          <w:szCs w:val="24"/>
        </w:rPr>
        <w:lastRenderedPageBreak/>
        <w:t>Оценка данных технических средств связи, приема и передачи информации по доведению информации до сил обеспечения транспортной безопасности</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AE6092" w:rsidRPr="000716F2" w:rsidRDefault="00AE6092" w:rsidP="00377580">
      <w:pPr>
        <w:pStyle w:val="a3"/>
        <w:ind w:left="567"/>
        <w:jc w:val="both"/>
        <w:rPr>
          <w:rFonts w:ascii="Times New Roman" w:hAnsi="Times New Roman"/>
          <w:sz w:val="24"/>
          <w:szCs w:val="24"/>
        </w:rPr>
      </w:pPr>
    </w:p>
    <w:p w:rsidR="00494DC1" w:rsidRPr="000716F2" w:rsidRDefault="002B5C73" w:rsidP="00B43C4B">
      <w:pPr>
        <w:pStyle w:val="a3"/>
        <w:numPr>
          <w:ilvl w:val="1"/>
          <w:numId w:val="2"/>
        </w:numPr>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Оценка данных технических средств связи, приема и передачи информации по доведению информации </w:t>
      </w:r>
      <w:r w:rsidR="00126BF7" w:rsidRPr="000716F2">
        <w:rPr>
          <w:rFonts w:ascii="Times New Roman" w:hAnsi="Times New Roman"/>
          <w:b/>
          <w:sz w:val="24"/>
          <w:szCs w:val="24"/>
        </w:rPr>
        <w:t xml:space="preserve">до </w:t>
      </w:r>
      <w:r w:rsidR="00CE3A4C" w:rsidRPr="000716F2">
        <w:rPr>
          <w:rFonts w:ascii="Times New Roman" w:hAnsi="Times New Roman"/>
          <w:b/>
          <w:sz w:val="24"/>
          <w:szCs w:val="24"/>
        </w:rPr>
        <w:t>Росжелдора и уполномоченных подразделений органов ФСБ России, МВД России и Ространснадзора</w:t>
      </w:r>
      <w:r w:rsidR="00CE3A4C" w:rsidRPr="000716F2" w:rsidDel="00CE3A4C">
        <w:rPr>
          <w:rFonts w:ascii="Times New Roman" w:hAnsi="Times New Roman"/>
          <w:b/>
          <w:sz w:val="24"/>
          <w:szCs w:val="24"/>
        </w:rPr>
        <w:t xml:space="preserve"> </w:t>
      </w:r>
      <w:r w:rsidR="00494DC1"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2B5C73" w:rsidRPr="000716F2" w:rsidRDefault="002B5C73" w:rsidP="00377580">
      <w:pPr>
        <w:pStyle w:val="a3"/>
        <w:ind w:left="567"/>
        <w:jc w:val="both"/>
        <w:rPr>
          <w:rFonts w:ascii="Times New Roman" w:hAnsi="Times New Roman"/>
          <w:b/>
          <w:sz w:val="24"/>
          <w:szCs w:val="24"/>
        </w:rPr>
      </w:pPr>
    </w:p>
    <w:p w:rsidR="00AE5EAA" w:rsidRPr="000716F2" w:rsidRDefault="00AE5EAA" w:rsidP="00A06434">
      <w:pPr>
        <w:pStyle w:val="a3"/>
        <w:numPr>
          <w:ilvl w:val="0"/>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оценки данных технических средств оповещения</w:t>
      </w:r>
    </w:p>
    <w:p w:rsidR="00494DC1" w:rsidRPr="000716F2" w:rsidRDefault="002B5C73" w:rsidP="00A06434">
      <w:pPr>
        <w:pStyle w:val="a3"/>
        <w:numPr>
          <w:ilvl w:val="1"/>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Оценка данных технических средств оповещения</w:t>
      </w:r>
      <w:r w:rsidR="000F3144" w:rsidRPr="000716F2">
        <w:rPr>
          <w:rFonts w:ascii="Times New Roman" w:hAnsi="Times New Roman"/>
          <w:b/>
          <w:sz w:val="24"/>
          <w:szCs w:val="24"/>
        </w:rPr>
        <w:t xml:space="preserve">, связанных с </w:t>
      </w:r>
      <w:r w:rsidR="007C65AD" w:rsidRPr="000716F2">
        <w:rPr>
          <w:rFonts w:ascii="Times New Roman" w:hAnsi="Times New Roman"/>
          <w:b/>
          <w:sz w:val="24"/>
          <w:szCs w:val="24"/>
        </w:rPr>
        <w:t>обеспечени</w:t>
      </w:r>
      <w:r w:rsidR="000F3144" w:rsidRPr="000716F2">
        <w:rPr>
          <w:rFonts w:ascii="Times New Roman" w:hAnsi="Times New Roman"/>
          <w:b/>
          <w:sz w:val="24"/>
          <w:szCs w:val="24"/>
        </w:rPr>
        <w:t>ем</w:t>
      </w:r>
      <w:r w:rsidR="007C65AD" w:rsidRPr="000716F2">
        <w:rPr>
          <w:rFonts w:ascii="Times New Roman" w:hAnsi="Times New Roman"/>
          <w:b/>
          <w:sz w:val="24"/>
          <w:szCs w:val="24"/>
        </w:rPr>
        <w:t xml:space="preserve"> транспортной безопасности на ОТИ</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2B5C73" w:rsidRPr="000716F2" w:rsidRDefault="002B5C73" w:rsidP="00377580">
      <w:pPr>
        <w:pStyle w:val="a3"/>
        <w:autoSpaceDE w:val="0"/>
        <w:spacing w:after="0" w:line="240" w:lineRule="auto"/>
        <w:ind w:left="567"/>
        <w:jc w:val="both"/>
        <w:rPr>
          <w:rFonts w:ascii="Times New Roman" w:hAnsi="Times New Roman"/>
          <w:sz w:val="24"/>
          <w:szCs w:val="24"/>
        </w:rPr>
      </w:pPr>
    </w:p>
    <w:p w:rsidR="00494DC1" w:rsidRPr="000716F2" w:rsidRDefault="007C65AD" w:rsidP="00A06434">
      <w:pPr>
        <w:pStyle w:val="a3"/>
        <w:numPr>
          <w:ilvl w:val="1"/>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Оценка данных технических средств оповещения при возникновении чрезвычайных ситуаций</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E67678" w:rsidRPr="000716F2" w:rsidRDefault="00E67678">
      <w:pPr>
        <w:spacing w:after="0" w:line="240" w:lineRule="auto"/>
        <w:rPr>
          <w:rFonts w:ascii="Times New Roman" w:hAnsi="Times New Roman"/>
          <w:sz w:val="24"/>
          <w:szCs w:val="24"/>
        </w:rPr>
      </w:pPr>
    </w:p>
    <w:p w:rsidR="00494DC1" w:rsidRPr="000716F2" w:rsidRDefault="007C65AD" w:rsidP="00A06434">
      <w:pPr>
        <w:pStyle w:val="a3"/>
        <w:numPr>
          <w:ilvl w:val="1"/>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Оценка данных технических средств оповещения</w:t>
      </w:r>
      <w:r w:rsidR="006A3511" w:rsidRPr="000716F2">
        <w:rPr>
          <w:rFonts w:ascii="Times New Roman" w:hAnsi="Times New Roman"/>
          <w:b/>
          <w:sz w:val="24"/>
          <w:szCs w:val="24"/>
        </w:rPr>
        <w:t xml:space="preserve">, связанных с </w:t>
      </w:r>
      <w:r w:rsidRPr="000716F2">
        <w:rPr>
          <w:rFonts w:ascii="Times New Roman" w:hAnsi="Times New Roman"/>
          <w:b/>
          <w:sz w:val="24"/>
          <w:szCs w:val="24"/>
        </w:rPr>
        <w:t>эксплуатационной работ</w:t>
      </w:r>
      <w:r w:rsidR="000F3144" w:rsidRPr="000716F2">
        <w:rPr>
          <w:rFonts w:ascii="Times New Roman" w:hAnsi="Times New Roman"/>
          <w:b/>
          <w:sz w:val="24"/>
          <w:szCs w:val="24"/>
        </w:rPr>
        <w:t>ой</w:t>
      </w:r>
      <w:r w:rsidRPr="000716F2">
        <w:rPr>
          <w:rFonts w:ascii="Times New Roman" w:hAnsi="Times New Roman"/>
          <w:b/>
          <w:sz w:val="24"/>
          <w:szCs w:val="24"/>
        </w:rPr>
        <w:t xml:space="preserve"> ОТИ</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7C65AD" w:rsidRPr="000716F2" w:rsidRDefault="007C65AD" w:rsidP="00377580">
      <w:pPr>
        <w:pStyle w:val="a3"/>
        <w:autoSpaceDE w:val="0"/>
        <w:spacing w:after="0" w:line="240" w:lineRule="auto"/>
        <w:ind w:left="567"/>
        <w:jc w:val="both"/>
        <w:rPr>
          <w:rFonts w:ascii="Times New Roman" w:hAnsi="Times New Roman"/>
          <w:b/>
          <w:sz w:val="24"/>
          <w:szCs w:val="24"/>
        </w:rPr>
      </w:pPr>
      <w:r w:rsidRPr="000716F2">
        <w:rPr>
          <w:rFonts w:ascii="Times New Roman" w:hAnsi="Times New Roman"/>
          <w:b/>
          <w:sz w:val="24"/>
          <w:szCs w:val="24"/>
        </w:rPr>
        <w:t xml:space="preserve"> </w:t>
      </w:r>
    </w:p>
    <w:p w:rsidR="00AE5EAA" w:rsidRPr="000716F2" w:rsidRDefault="00AE5EAA" w:rsidP="00A06434">
      <w:pPr>
        <w:pStyle w:val="a3"/>
        <w:numPr>
          <w:ilvl w:val="0"/>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Порядок оценки данных технических систем сбора и обработки информации</w:t>
      </w:r>
    </w:p>
    <w:p w:rsidR="00494DC1" w:rsidRPr="000716F2" w:rsidRDefault="000F3144" w:rsidP="00A06434">
      <w:pPr>
        <w:pStyle w:val="a3"/>
        <w:numPr>
          <w:ilvl w:val="1"/>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Оценка данных технических систем сбора и обработки информации по техническому мониторингу и контролю</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0F3144" w:rsidRPr="000716F2" w:rsidRDefault="000F3144" w:rsidP="00377580">
      <w:pPr>
        <w:pStyle w:val="a3"/>
        <w:autoSpaceDE w:val="0"/>
        <w:spacing w:after="0" w:line="240" w:lineRule="auto"/>
        <w:ind w:left="567"/>
        <w:jc w:val="both"/>
        <w:rPr>
          <w:rFonts w:ascii="Times New Roman" w:hAnsi="Times New Roman"/>
          <w:sz w:val="24"/>
          <w:szCs w:val="24"/>
        </w:rPr>
      </w:pPr>
    </w:p>
    <w:p w:rsidR="00494DC1" w:rsidRPr="000716F2" w:rsidRDefault="00B44EF8" w:rsidP="00A06434">
      <w:pPr>
        <w:pStyle w:val="a3"/>
        <w:numPr>
          <w:ilvl w:val="1"/>
          <w:numId w:val="2"/>
        </w:numPr>
        <w:autoSpaceDE w:val="0"/>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Оценка данных технических систем сбора и обработки полученных по запросам на сбор, обработку и получение информации</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B44EF8" w:rsidRPr="000716F2" w:rsidRDefault="00B44EF8" w:rsidP="00377580">
      <w:pPr>
        <w:pStyle w:val="a3"/>
        <w:autoSpaceDE w:val="0"/>
        <w:spacing w:after="0" w:line="240" w:lineRule="auto"/>
        <w:ind w:left="567"/>
        <w:jc w:val="both"/>
        <w:rPr>
          <w:rFonts w:ascii="Times New Roman" w:hAnsi="Times New Roman"/>
          <w:sz w:val="24"/>
          <w:szCs w:val="24"/>
        </w:rPr>
      </w:pPr>
    </w:p>
    <w:p w:rsidR="00B7560A" w:rsidRPr="000716F2" w:rsidRDefault="00B7560A" w:rsidP="002B7A70">
      <w:pPr>
        <w:autoSpaceDE w:val="0"/>
        <w:spacing w:after="0" w:line="240" w:lineRule="auto"/>
        <w:ind w:firstLine="709"/>
        <w:jc w:val="both"/>
        <w:rPr>
          <w:rFonts w:ascii="Times New Roman" w:hAnsi="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5404"/>
      </w:tblGrid>
      <w:tr w:rsidR="000716F2" w:rsidRPr="000716F2" w:rsidTr="00654A32">
        <w:tc>
          <w:tcPr>
            <w:tcW w:w="4519" w:type="dxa"/>
          </w:tcPr>
          <w:p w:rsidR="00B7560A" w:rsidRPr="000716F2" w:rsidRDefault="00B7560A" w:rsidP="00254E15">
            <w:pPr>
              <w:autoSpaceDE w:val="0"/>
              <w:spacing w:after="0" w:line="240" w:lineRule="auto"/>
              <w:jc w:val="both"/>
              <w:rPr>
                <w:rFonts w:ascii="Times New Roman" w:hAnsi="Times New Roman"/>
                <w:sz w:val="28"/>
                <w:szCs w:val="28"/>
              </w:rPr>
            </w:pPr>
          </w:p>
        </w:tc>
        <w:tc>
          <w:tcPr>
            <w:tcW w:w="5404" w:type="dxa"/>
          </w:tcPr>
          <w:p w:rsidR="00B7560A" w:rsidRPr="000716F2" w:rsidRDefault="00B7560A" w:rsidP="00254E15">
            <w:pPr>
              <w:autoSpaceDE w:val="0"/>
              <w:spacing w:after="0" w:line="240" w:lineRule="auto"/>
              <w:ind w:firstLine="709"/>
              <w:jc w:val="right"/>
              <w:rPr>
                <w:rFonts w:ascii="Times New Roman" w:hAnsi="Times New Roman"/>
                <w:b/>
                <w:sz w:val="28"/>
                <w:szCs w:val="28"/>
              </w:rPr>
            </w:pPr>
            <w:r w:rsidRPr="000716F2">
              <w:rPr>
                <w:rFonts w:ascii="Times New Roman" w:hAnsi="Times New Roman"/>
                <w:sz w:val="28"/>
                <w:szCs w:val="28"/>
              </w:rPr>
              <w:t xml:space="preserve">                               </w:t>
            </w:r>
            <w:r w:rsidRPr="000716F2">
              <w:rPr>
                <w:rFonts w:ascii="Times New Roman" w:hAnsi="Times New Roman"/>
                <w:b/>
                <w:sz w:val="28"/>
                <w:szCs w:val="28"/>
              </w:rPr>
              <w:t xml:space="preserve">Приложение </w:t>
            </w:r>
            <w:r w:rsidR="00442926" w:rsidRPr="000716F2">
              <w:rPr>
                <w:rFonts w:ascii="Times New Roman" w:hAnsi="Times New Roman"/>
                <w:b/>
                <w:sz w:val="28"/>
                <w:szCs w:val="28"/>
              </w:rPr>
              <w:t>№</w:t>
            </w:r>
            <w:r w:rsidRPr="000716F2">
              <w:rPr>
                <w:rFonts w:ascii="Times New Roman" w:hAnsi="Times New Roman"/>
                <w:b/>
                <w:sz w:val="28"/>
                <w:szCs w:val="28"/>
              </w:rPr>
              <w:t>5</w:t>
            </w:r>
          </w:p>
          <w:p w:rsidR="00B7560A" w:rsidRPr="000716F2" w:rsidRDefault="00B7560A" w:rsidP="00192730">
            <w:pPr>
              <w:autoSpaceDE w:val="0"/>
              <w:spacing w:after="0" w:line="240" w:lineRule="auto"/>
              <w:jc w:val="right"/>
              <w:rPr>
                <w:rFonts w:ascii="Times New Roman" w:hAnsi="Times New Roman"/>
                <w:sz w:val="24"/>
                <w:szCs w:val="24"/>
              </w:rPr>
            </w:pPr>
            <w:r w:rsidRPr="000716F2">
              <w:rPr>
                <w:rFonts w:ascii="Times New Roman" w:hAnsi="Times New Roman"/>
                <w:sz w:val="24"/>
                <w:szCs w:val="24"/>
              </w:rPr>
              <w:t xml:space="preserve"> к Положению (инструкции) о пропускном и внутриобъектовом режимах на объекте транспортной инфраструктуры</w:t>
            </w:r>
          </w:p>
        </w:tc>
      </w:tr>
    </w:tbl>
    <w:p w:rsidR="00B7560A" w:rsidRPr="000716F2" w:rsidRDefault="00B7560A" w:rsidP="002B7A70">
      <w:pPr>
        <w:autoSpaceDE w:val="0"/>
        <w:spacing w:after="0" w:line="240" w:lineRule="auto"/>
        <w:ind w:firstLine="709"/>
        <w:jc w:val="both"/>
        <w:rPr>
          <w:rFonts w:ascii="Times New Roman" w:hAnsi="Times New Roman"/>
          <w:sz w:val="28"/>
          <w:szCs w:val="28"/>
        </w:rPr>
      </w:pPr>
    </w:p>
    <w:p w:rsidR="002B7A70" w:rsidRPr="000716F2" w:rsidRDefault="002B7A70"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Порядок выдачи пропусков, уничтожения аннулированных пропусков и пропусков с истекшим сроком действия</w:t>
      </w:r>
      <w:r w:rsidR="00CB22F3" w:rsidRPr="000716F2">
        <w:rPr>
          <w:rFonts w:ascii="Times New Roman" w:hAnsi="Times New Roman"/>
          <w:b/>
          <w:sz w:val="24"/>
          <w:szCs w:val="24"/>
        </w:rPr>
        <w:t>.</w:t>
      </w:r>
    </w:p>
    <w:p w:rsidR="00494DC1" w:rsidRPr="000716F2" w:rsidRDefault="001766E1" w:rsidP="00377580">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1.Порядок выдачи постоянных пропусков</w:t>
      </w:r>
      <w:r w:rsidRPr="000716F2">
        <w:rPr>
          <w:rFonts w:ascii="Times New Roman" w:hAnsi="Times New Roman"/>
          <w:sz w:val="24"/>
          <w:szCs w:val="24"/>
        </w:rPr>
        <w:t xml:space="preserve"> </w:t>
      </w:r>
      <w:r w:rsidR="00494DC1" w:rsidRPr="000716F2">
        <w:rPr>
          <w:rFonts w:ascii="Times New Roman" w:hAnsi="Times New Roman"/>
          <w:sz w:val="24"/>
          <w:szCs w:val="24"/>
        </w:rPr>
        <w:t>______________________________________________________________________________________________________________________________________________________________.</w:t>
      </w:r>
    </w:p>
    <w:p w:rsidR="001766E1" w:rsidRPr="000716F2" w:rsidRDefault="001766E1" w:rsidP="001264B8">
      <w:pPr>
        <w:autoSpaceDE w:val="0"/>
        <w:spacing w:after="0" w:line="240" w:lineRule="auto"/>
        <w:ind w:firstLine="567"/>
        <w:jc w:val="both"/>
        <w:rPr>
          <w:rFonts w:ascii="Times New Roman" w:hAnsi="Times New Roman"/>
          <w:sz w:val="24"/>
          <w:szCs w:val="24"/>
        </w:rPr>
      </w:pPr>
    </w:p>
    <w:p w:rsidR="00494DC1" w:rsidRPr="000716F2" w:rsidRDefault="001766E1"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lastRenderedPageBreak/>
        <w:t>2.Порядок выдачи разовых пропусков</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766E1" w:rsidRPr="000716F2" w:rsidRDefault="001766E1" w:rsidP="001264B8">
      <w:pPr>
        <w:autoSpaceDE w:val="0"/>
        <w:spacing w:after="0" w:line="240" w:lineRule="auto"/>
        <w:ind w:firstLine="567"/>
        <w:jc w:val="both"/>
        <w:rPr>
          <w:rFonts w:ascii="Times New Roman" w:hAnsi="Times New Roman"/>
          <w:sz w:val="24"/>
          <w:szCs w:val="24"/>
        </w:rPr>
      </w:pPr>
    </w:p>
    <w:p w:rsidR="001766E1" w:rsidRPr="000716F2" w:rsidRDefault="001766E1"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3.Порядок выдачи материальных пропусков</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E47DD" w:rsidRDefault="001E47DD" w:rsidP="001E47DD">
      <w:pPr>
        <w:autoSpaceDE w:val="0"/>
        <w:spacing w:after="0" w:line="240" w:lineRule="auto"/>
        <w:ind w:firstLine="567"/>
        <w:jc w:val="both"/>
        <w:rPr>
          <w:rFonts w:ascii="Times New Roman" w:hAnsi="Times New Roman"/>
          <w:b/>
          <w:sz w:val="24"/>
          <w:szCs w:val="24"/>
        </w:rPr>
      </w:pPr>
    </w:p>
    <w:p w:rsidR="00494DC1" w:rsidRPr="000716F2" w:rsidRDefault="001E47DD" w:rsidP="001264B8">
      <w:pPr>
        <w:autoSpaceDE w:val="0"/>
        <w:spacing w:after="0" w:line="240" w:lineRule="auto"/>
        <w:ind w:firstLine="567"/>
        <w:jc w:val="both"/>
        <w:rPr>
          <w:rFonts w:ascii="Times New Roman" w:hAnsi="Times New Roman"/>
          <w:b/>
          <w:sz w:val="24"/>
          <w:szCs w:val="24"/>
        </w:rPr>
      </w:pPr>
      <w:r>
        <w:rPr>
          <w:rFonts w:ascii="Times New Roman" w:hAnsi="Times New Roman"/>
          <w:b/>
          <w:sz w:val="24"/>
          <w:szCs w:val="24"/>
        </w:rPr>
        <w:t>5</w:t>
      </w:r>
      <w:r w:rsidR="001766E1" w:rsidRPr="000716F2">
        <w:rPr>
          <w:rFonts w:ascii="Times New Roman" w:hAnsi="Times New Roman"/>
          <w:b/>
          <w:sz w:val="24"/>
          <w:szCs w:val="24"/>
        </w:rPr>
        <w:t>.Порядок изъятия пропусков</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494DC1" w:rsidRPr="000716F2" w:rsidRDefault="00494DC1" w:rsidP="00494DC1">
      <w:pPr>
        <w:pStyle w:val="a3"/>
        <w:autoSpaceDE w:val="0"/>
        <w:spacing w:after="0" w:line="240" w:lineRule="auto"/>
        <w:ind w:left="567"/>
        <w:jc w:val="both"/>
        <w:rPr>
          <w:rFonts w:ascii="Times New Roman" w:hAnsi="Times New Roman"/>
          <w:sz w:val="24"/>
          <w:szCs w:val="24"/>
        </w:rPr>
      </w:pPr>
    </w:p>
    <w:p w:rsidR="00494DC1" w:rsidRPr="000716F2" w:rsidRDefault="001E47DD" w:rsidP="001264B8">
      <w:pPr>
        <w:autoSpaceDE w:val="0"/>
        <w:spacing w:after="0" w:line="240" w:lineRule="auto"/>
        <w:ind w:firstLine="567"/>
        <w:jc w:val="both"/>
        <w:rPr>
          <w:rFonts w:ascii="Times New Roman" w:hAnsi="Times New Roman"/>
          <w:b/>
          <w:sz w:val="24"/>
          <w:szCs w:val="24"/>
        </w:rPr>
      </w:pPr>
      <w:r>
        <w:rPr>
          <w:rFonts w:ascii="Times New Roman" w:hAnsi="Times New Roman"/>
          <w:b/>
          <w:sz w:val="24"/>
          <w:szCs w:val="24"/>
        </w:rPr>
        <w:t>6</w:t>
      </w:r>
      <w:r w:rsidR="001766E1" w:rsidRPr="000716F2">
        <w:rPr>
          <w:rFonts w:ascii="Times New Roman" w:hAnsi="Times New Roman"/>
          <w:b/>
          <w:sz w:val="24"/>
          <w:szCs w:val="24"/>
        </w:rPr>
        <w:t>.Порядок уничтожения аннулированных пропусков и пропусков с истекшим сроком действия</w:t>
      </w:r>
    </w:p>
    <w:p w:rsidR="00494DC1" w:rsidRPr="000716F2" w:rsidRDefault="00494DC1" w:rsidP="00494DC1">
      <w:pPr>
        <w:shd w:val="clear" w:color="auto" w:fill="FFFFFF"/>
        <w:spacing w:after="0" w:line="240" w:lineRule="auto"/>
        <w:ind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494DC1" w:rsidRPr="000716F2" w:rsidRDefault="00494DC1" w:rsidP="00494DC1">
      <w:pPr>
        <w:pStyle w:val="a3"/>
        <w:autoSpaceDE w:val="0"/>
        <w:spacing w:after="0" w:line="240" w:lineRule="auto"/>
        <w:ind w:left="567"/>
        <w:jc w:val="both"/>
        <w:rPr>
          <w:rFonts w:ascii="Times New Roman" w:hAnsi="Times New Roman"/>
          <w:sz w:val="24"/>
          <w:szCs w:val="24"/>
        </w:rPr>
      </w:pPr>
    </w:p>
    <w:p w:rsidR="00C36485" w:rsidRPr="000716F2" w:rsidRDefault="00C36485" w:rsidP="002B7A70">
      <w:pPr>
        <w:autoSpaceDE w:val="0"/>
        <w:spacing w:after="0" w:line="240" w:lineRule="auto"/>
        <w:ind w:firstLine="709"/>
        <w:jc w:val="both"/>
        <w:rPr>
          <w:rFonts w:ascii="Times New Roman" w:hAnsi="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406"/>
      </w:tblGrid>
      <w:tr w:rsidR="000716F2" w:rsidRPr="000716F2" w:rsidTr="00377580">
        <w:tc>
          <w:tcPr>
            <w:tcW w:w="4517" w:type="dxa"/>
          </w:tcPr>
          <w:p w:rsidR="00B7560A" w:rsidRPr="000716F2" w:rsidRDefault="00234E36" w:rsidP="00254E15">
            <w:pPr>
              <w:autoSpaceDE w:val="0"/>
              <w:spacing w:after="0" w:line="240" w:lineRule="auto"/>
              <w:jc w:val="both"/>
              <w:rPr>
                <w:rFonts w:ascii="Times New Roman" w:hAnsi="Times New Roman"/>
                <w:sz w:val="28"/>
                <w:szCs w:val="28"/>
              </w:rPr>
            </w:pPr>
            <w:r w:rsidRPr="000716F2">
              <w:br w:type="page"/>
            </w:r>
          </w:p>
        </w:tc>
        <w:tc>
          <w:tcPr>
            <w:tcW w:w="5406" w:type="dxa"/>
          </w:tcPr>
          <w:p w:rsidR="00B7560A" w:rsidRPr="000716F2" w:rsidRDefault="00B7560A" w:rsidP="00254E15">
            <w:pPr>
              <w:autoSpaceDE w:val="0"/>
              <w:spacing w:after="0" w:line="240" w:lineRule="auto"/>
              <w:ind w:firstLine="709"/>
              <w:jc w:val="right"/>
              <w:rPr>
                <w:rFonts w:ascii="Times New Roman" w:hAnsi="Times New Roman"/>
                <w:b/>
                <w:sz w:val="28"/>
                <w:szCs w:val="28"/>
              </w:rPr>
            </w:pPr>
            <w:r w:rsidRPr="000716F2">
              <w:rPr>
                <w:rFonts w:ascii="Times New Roman" w:hAnsi="Times New Roman"/>
                <w:sz w:val="28"/>
                <w:szCs w:val="28"/>
              </w:rPr>
              <w:t xml:space="preserve">                               </w:t>
            </w:r>
            <w:r w:rsidRPr="000716F2">
              <w:rPr>
                <w:rFonts w:ascii="Times New Roman" w:hAnsi="Times New Roman"/>
                <w:b/>
                <w:sz w:val="28"/>
                <w:szCs w:val="28"/>
              </w:rPr>
              <w:t xml:space="preserve">Приложение </w:t>
            </w:r>
            <w:r w:rsidR="00442926" w:rsidRPr="000716F2">
              <w:rPr>
                <w:rFonts w:ascii="Times New Roman" w:hAnsi="Times New Roman"/>
                <w:b/>
                <w:sz w:val="28"/>
                <w:szCs w:val="28"/>
              </w:rPr>
              <w:t>№</w:t>
            </w:r>
            <w:r w:rsidRPr="000716F2">
              <w:rPr>
                <w:rFonts w:ascii="Times New Roman" w:hAnsi="Times New Roman"/>
                <w:b/>
                <w:sz w:val="28"/>
                <w:szCs w:val="28"/>
              </w:rPr>
              <w:t>6</w:t>
            </w:r>
          </w:p>
          <w:p w:rsidR="00B7560A" w:rsidRPr="000716F2" w:rsidRDefault="00B7560A" w:rsidP="00192730">
            <w:pPr>
              <w:autoSpaceDE w:val="0"/>
              <w:spacing w:after="0" w:line="240" w:lineRule="auto"/>
              <w:jc w:val="right"/>
              <w:rPr>
                <w:rFonts w:ascii="Times New Roman" w:hAnsi="Times New Roman"/>
                <w:sz w:val="24"/>
                <w:szCs w:val="24"/>
              </w:rPr>
            </w:pPr>
            <w:r w:rsidRPr="000716F2">
              <w:rPr>
                <w:rFonts w:ascii="Times New Roman" w:hAnsi="Times New Roman"/>
                <w:sz w:val="28"/>
                <w:szCs w:val="28"/>
              </w:rPr>
              <w:t xml:space="preserve"> </w:t>
            </w:r>
            <w:r w:rsidRPr="000716F2">
              <w:rPr>
                <w:rFonts w:ascii="Times New Roman" w:hAnsi="Times New Roman"/>
                <w:sz w:val="24"/>
                <w:szCs w:val="24"/>
              </w:rPr>
              <w:t>к Положению (инструкции) о пропускном и внутриобъектовом режимах на объекте транспортной инфраструктуры</w:t>
            </w:r>
          </w:p>
        </w:tc>
      </w:tr>
    </w:tbl>
    <w:p w:rsidR="00B7560A" w:rsidRPr="000716F2" w:rsidRDefault="00B7560A" w:rsidP="002B7A70">
      <w:pPr>
        <w:autoSpaceDE w:val="0"/>
        <w:spacing w:after="0" w:line="240" w:lineRule="auto"/>
        <w:ind w:firstLine="709"/>
        <w:jc w:val="both"/>
        <w:rPr>
          <w:rFonts w:ascii="Times New Roman" w:hAnsi="Times New Roman"/>
          <w:b/>
          <w:sz w:val="28"/>
          <w:szCs w:val="28"/>
        </w:rPr>
      </w:pPr>
    </w:p>
    <w:p w:rsidR="00626BBF" w:rsidRPr="000716F2" w:rsidRDefault="00D341A7"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Образцы всех видов пропусков, действующих на объекте транспортной инфраструктуры (с</w:t>
      </w:r>
      <w:r w:rsidR="00626BBF" w:rsidRPr="000716F2">
        <w:rPr>
          <w:rFonts w:ascii="Times New Roman" w:hAnsi="Times New Roman"/>
          <w:b/>
          <w:sz w:val="24"/>
          <w:szCs w:val="24"/>
        </w:rPr>
        <w:t>огласованные с уполномоченными подразделениями органов Федеральной службы безопасности Российской Федерации и органов внутренних дел, а также Федеральным агентством железнодорожного транспорта</w:t>
      </w:r>
      <w:r w:rsidRPr="000716F2">
        <w:rPr>
          <w:rFonts w:ascii="Times New Roman" w:hAnsi="Times New Roman"/>
          <w:b/>
          <w:sz w:val="24"/>
          <w:szCs w:val="24"/>
        </w:rPr>
        <w:t>)</w:t>
      </w:r>
    </w:p>
    <w:p w:rsidR="001766E1" w:rsidRPr="000716F2" w:rsidRDefault="001766E1" w:rsidP="001264B8">
      <w:pPr>
        <w:autoSpaceDE w:val="0"/>
        <w:spacing w:after="0" w:line="240" w:lineRule="auto"/>
        <w:ind w:firstLine="567"/>
        <w:jc w:val="both"/>
        <w:rPr>
          <w:rFonts w:ascii="Times New Roman" w:hAnsi="Times New Roman"/>
          <w:sz w:val="24"/>
          <w:szCs w:val="24"/>
        </w:rPr>
      </w:pPr>
      <w:r w:rsidRPr="000716F2">
        <w:rPr>
          <w:rFonts w:ascii="Times New Roman" w:hAnsi="Times New Roman"/>
          <w:sz w:val="24"/>
          <w:szCs w:val="24"/>
        </w:rPr>
        <w:t>Согласованные с уполномоченными подразделениями органов Федеральной службы безопасности Российской Федерации и органов внутренних дел, а также Федеральным агентством железнодорожного транспорта образцы всех видов пропусков, действующих на ОТИ:</w:t>
      </w:r>
    </w:p>
    <w:p w:rsidR="004A140A" w:rsidRPr="001D2A37" w:rsidRDefault="001766E1" w:rsidP="00377580">
      <w:pPr>
        <w:pStyle w:val="a3"/>
        <w:numPr>
          <w:ilvl w:val="0"/>
          <w:numId w:val="43"/>
        </w:numPr>
        <w:autoSpaceDE w:val="0"/>
        <w:spacing w:after="0" w:line="240" w:lineRule="auto"/>
        <w:jc w:val="both"/>
        <w:rPr>
          <w:rFonts w:ascii="Times New Roman" w:hAnsi="Times New Roman"/>
          <w:b/>
          <w:sz w:val="24"/>
          <w:szCs w:val="24"/>
          <w:highlight w:val="red"/>
        </w:rPr>
      </w:pPr>
      <w:r w:rsidRPr="001D2A37">
        <w:rPr>
          <w:rFonts w:ascii="Times New Roman" w:hAnsi="Times New Roman"/>
          <w:b/>
          <w:sz w:val="24"/>
          <w:szCs w:val="24"/>
          <w:highlight w:val="red"/>
        </w:rPr>
        <w:t>Образцы постоянных пропусков</w:t>
      </w:r>
    </w:p>
    <w:tbl>
      <w:tblPr>
        <w:tblStyle w:val="ab"/>
        <w:tblW w:w="0" w:type="auto"/>
        <w:tblInd w:w="-5" w:type="dxa"/>
        <w:tblLook w:val="04A0" w:firstRow="1" w:lastRow="0" w:firstColumn="1" w:lastColumn="0" w:noHBand="0" w:noVBand="1"/>
      </w:tblPr>
      <w:tblGrid>
        <w:gridCol w:w="9918"/>
      </w:tblGrid>
      <w:tr w:rsidR="000716F2" w:rsidRPr="001D2A37" w:rsidTr="00377580">
        <w:trPr>
          <w:trHeight w:val="1467"/>
        </w:trPr>
        <w:tc>
          <w:tcPr>
            <w:tcW w:w="9918" w:type="dxa"/>
          </w:tcPr>
          <w:p w:rsidR="007F26D2" w:rsidRPr="001D2A37" w:rsidRDefault="007F26D2">
            <w:pPr>
              <w:pStyle w:val="a3"/>
              <w:autoSpaceDE w:val="0"/>
              <w:spacing w:after="0" w:line="240" w:lineRule="auto"/>
              <w:ind w:left="0"/>
              <w:jc w:val="both"/>
              <w:rPr>
                <w:rFonts w:ascii="Times New Roman" w:hAnsi="Times New Roman"/>
                <w:sz w:val="24"/>
                <w:szCs w:val="24"/>
                <w:highlight w:val="red"/>
              </w:rPr>
            </w:pPr>
          </w:p>
        </w:tc>
      </w:tr>
    </w:tbl>
    <w:p w:rsidR="007F26D2" w:rsidRPr="001D2A37" w:rsidRDefault="007F26D2">
      <w:pPr>
        <w:pStyle w:val="a3"/>
        <w:autoSpaceDE w:val="0"/>
        <w:spacing w:after="0" w:line="240" w:lineRule="auto"/>
        <w:ind w:left="927"/>
        <w:jc w:val="both"/>
        <w:rPr>
          <w:rFonts w:ascii="Times New Roman" w:hAnsi="Times New Roman"/>
          <w:sz w:val="24"/>
          <w:szCs w:val="24"/>
          <w:highlight w:val="red"/>
        </w:rPr>
      </w:pPr>
    </w:p>
    <w:p w:rsidR="004A140A" w:rsidRPr="001D2A37" w:rsidRDefault="001766E1" w:rsidP="00377580">
      <w:pPr>
        <w:pStyle w:val="a3"/>
        <w:numPr>
          <w:ilvl w:val="0"/>
          <w:numId w:val="43"/>
        </w:numPr>
        <w:autoSpaceDE w:val="0"/>
        <w:spacing w:after="0" w:line="240" w:lineRule="auto"/>
        <w:jc w:val="both"/>
        <w:rPr>
          <w:rFonts w:ascii="Times New Roman" w:hAnsi="Times New Roman"/>
          <w:b/>
          <w:sz w:val="24"/>
          <w:szCs w:val="24"/>
          <w:highlight w:val="red"/>
        </w:rPr>
      </w:pPr>
      <w:r w:rsidRPr="001D2A37">
        <w:rPr>
          <w:rFonts w:ascii="Times New Roman" w:hAnsi="Times New Roman"/>
          <w:b/>
          <w:sz w:val="24"/>
          <w:szCs w:val="24"/>
          <w:highlight w:val="red"/>
        </w:rPr>
        <w:t>Образцы разовых пропусков</w:t>
      </w:r>
    </w:p>
    <w:tbl>
      <w:tblPr>
        <w:tblStyle w:val="ab"/>
        <w:tblW w:w="0" w:type="auto"/>
        <w:tblInd w:w="-5" w:type="dxa"/>
        <w:tblLook w:val="04A0" w:firstRow="1" w:lastRow="0" w:firstColumn="1" w:lastColumn="0" w:noHBand="0" w:noVBand="1"/>
      </w:tblPr>
      <w:tblGrid>
        <w:gridCol w:w="9918"/>
      </w:tblGrid>
      <w:tr w:rsidR="000716F2" w:rsidRPr="001D2A37" w:rsidTr="0001547D">
        <w:trPr>
          <w:trHeight w:val="1467"/>
        </w:trPr>
        <w:tc>
          <w:tcPr>
            <w:tcW w:w="9918" w:type="dxa"/>
          </w:tcPr>
          <w:p w:rsidR="007F26D2" w:rsidRPr="001D2A37" w:rsidRDefault="007F26D2" w:rsidP="0001547D">
            <w:pPr>
              <w:pStyle w:val="a3"/>
              <w:autoSpaceDE w:val="0"/>
              <w:spacing w:after="0" w:line="240" w:lineRule="auto"/>
              <w:ind w:left="0"/>
              <w:jc w:val="both"/>
              <w:rPr>
                <w:rFonts w:ascii="Times New Roman" w:hAnsi="Times New Roman"/>
                <w:sz w:val="24"/>
                <w:szCs w:val="24"/>
                <w:highlight w:val="red"/>
              </w:rPr>
            </w:pPr>
          </w:p>
        </w:tc>
      </w:tr>
    </w:tbl>
    <w:p w:rsidR="001766E1" w:rsidRPr="001D2A37" w:rsidRDefault="001766E1" w:rsidP="00377580">
      <w:pPr>
        <w:pStyle w:val="a3"/>
        <w:autoSpaceDE w:val="0"/>
        <w:spacing w:after="0" w:line="240" w:lineRule="auto"/>
        <w:ind w:left="927"/>
        <w:jc w:val="both"/>
        <w:rPr>
          <w:rFonts w:ascii="Times New Roman" w:hAnsi="Times New Roman"/>
          <w:b/>
          <w:sz w:val="24"/>
          <w:szCs w:val="24"/>
          <w:highlight w:val="red"/>
        </w:rPr>
      </w:pPr>
    </w:p>
    <w:p w:rsidR="000716F2" w:rsidRPr="001D2A37" w:rsidRDefault="000716F2">
      <w:pPr>
        <w:spacing w:after="0" w:line="240" w:lineRule="auto"/>
        <w:rPr>
          <w:rFonts w:ascii="Times New Roman" w:hAnsi="Times New Roman"/>
          <w:b/>
          <w:sz w:val="24"/>
          <w:szCs w:val="24"/>
          <w:highlight w:val="red"/>
        </w:rPr>
      </w:pPr>
      <w:r w:rsidRPr="001D2A37">
        <w:rPr>
          <w:rFonts w:ascii="Times New Roman" w:hAnsi="Times New Roman"/>
          <w:b/>
          <w:sz w:val="24"/>
          <w:szCs w:val="24"/>
          <w:highlight w:val="red"/>
        </w:rPr>
        <w:br w:type="page"/>
      </w:r>
    </w:p>
    <w:p w:rsidR="00B7560A" w:rsidRPr="000716F2" w:rsidRDefault="001766E1" w:rsidP="001264B8">
      <w:pPr>
        <w:autoSpaceDE w:val="0"/>
        <w:spacing w:after="0" w:line="240" w:lineRule="auto"/>
        <w:ind w:firstLine="567"/>
        <w:jc w:val="both"/>
        <w:rPr>
          <w:rFonts w:ascii="Times New Roman" w:hAnsi="Times New Roman"/>
          <w:sz w:val="24"/>
          <w:szCs w:val="24"/>
        </w:rPr>
      </w:pPr>
      <w:r w:rsidRPr="001D2A37">
        <w:rPr>
          <w:rFonts w:ascii="Times New Roman" w:hAnsi="Times New Roman"/>
          <w:b/>
          <w:sz w:val="24"/>
          <w:szCs w:val="24"/>
          <w:highlight w:val="red"/>
        </w:rPr>
        <w:lastRenderedPageBreak/>
        <w:t>3. Образцы материальных пропусков</w:t>
      </w:r>
      <w:bookmarkStart w:id="30" w:name="_GoBack"/>
      <w:bookmarkEnd w:id="30"/>
    </w:p>
    <w:tbl>
      <w:tblPr>
        <w:tblStyle w:val="ab"/>
        <w:tblW w:w="0" w:type="auto"/>
        <w:tblInd w:w="-5" w:type="dxa"/>
        <w:tblLook w:val="04A0" w:firstRow="1" w:lastRow="0" w:firstColumn="1" w:lastColumn="0" w:noHBand="0" w:noVBand="1"/>
      </w:tblPr>
      <w:tblGrid>
        <w:gridCol w:w="9918"/>
      </w:tblGrid>
      <w:tr w:rsidR="000716F2" w:rsidRPr="000716F2" w:rsidTr="0001547D">
        <w:trPr>
          <w:trHeight w:val="1467"/>
        </w:trPr>
        <w:tc>
          <w:tcPr>
            <w:tcW w:w="9918" w:type="dxa"/>
          </w:tcPr>
          <w:p w:rsidR="007F26D2" w:rsidRPr="000716F2" w:rsidRDefault="007F26D2" w:rsidP="0001547D">
            <w:pPr>
              <w:pStyle w:val="a3"/>
              <w:autoSpaceDE w:val="0"/>
              <w:spacing w:after="0" w:line="240" w:lineRule="auto"/>
              <w:ind w:left="0"/>
              <w:jc w:val="both"/>
              <w:rPr>
                <w:rFonts w:ascii="Times New Roman" w:hAnsi="Times New Roman"/>
                <w:sz w:val="24"/>
                <w:szCs w:val="24"/>
              </w:rPr>
            </w:pPr>
          </w:p>
        </w:tc>
      </w:tr>
    </w:tbl>
    <w:p w:rsidR="004A140A" w:rsidRPr="000716F2" w:rsidRDefault="004A140A" w:rsidP="001264B8">
      <w:pPr>
        <w:autoSpaceDE w:val="0"/>
        <w:spacing w:after="0" w:line="240" w:lineRule="auto"/>
        <w:ind w:firstLine="567"/>
        <w:jc w:val="both"/>
        <w:rPr>
          <w:rFonts w:ascii="Times New Roman" w:hAnsi="Times New Roman"/>
          <w:sz w:val="24"/>
          <w:szCs w:val="24"/>
        </w:rPr>
      </w:pPr>
    </w:p>
    <w:p w:rsidR="004A140A" w:rsidRPr="000716F2" w:rsidRDefault="0085283F" w:rsidP="00377580">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5. </w:t>
      </w:r>
      <w:r w:rsidR="004A140A" w:rsidRPr="000716F2">
        <w:rPr>
          <w:rFonts w:ascii="Times New Roman" w:hAnsi="Times New Roman"/>
          <w:b/>
          <w:sz w:val="24"/>
          <w:szCs w:val="24"/>
        </w:rPr>
        <w:t xml:space="preserve">Согласование образцов всех видов пропусков уполномоченными подразделениями органов </w:t>
      </w:r>
      <w:r w:rsidR="007518B0" w:rsidRPr="000716F2">
        <w:rPr>
          <w:rFonts w:ascii="Times New Roman" w:hAnsi="Times New Roman"/>
          <w:b/>
          <w:sz w:val="24"/>
          <w:szCs w:val="24"/>
        </w:rPr>
        <w:t>ФСБ России</w:t>
      </w:r>
    </w:p>
    <w:tbl>
      <w:tblPr>
        <w:tblStyle w:val="ab"/>
        <w:tblW w:w="0" w:type="auto"/>
        <w:tblInd w:w="-5" w:type="dxa"/>
        <w:tblLook w:val="04A0" w:firstRow="1" w:lastRow="0" w:firstColumn="1" w:lastColumn="0" w:noHBand="0" w:noVBand="1"/>
      </w:tblPr>
      <w:tblGrid>
        <w:gridCol w:w="9918"/>
      </w:tblGrid>
      <w:tr w:rsidR="000716F2" w:rsidRPr="000716F2" w:rsidTr="0001547D">
        <w:trPr>
          <w:trHeight w:val="1467"/>
        </w:trPr>
        <w:tc>
          <w:tcPr>
            <w:tcW w:w="9918" w:type="dxa"/>
          </w:tcPr>
          <w:p w:rsidR="007F26D2" w:rsidRPr="000716F2" w:rsidRDefault="007F26D2" w:rsidP="0001547D">
            <w:pPr>
              <w:pStyle w:val="a3"/>
              <w:autoSpaceDE w:val="0"/>
              <w:spacing w:after="0" w:line="240" w:lineRule="auto"/>
              <w:ind w:left="0"/>
              <w:jc w:val="both"/>
              <w:rPr>
                <w:rFonts w:ascii="Times New Roman" w:hAnsi="Times New Roman"/>
                <w:sz w:val="24"/>
                <w:szCs w:val="24"/>
              </w:rPr>
            </w:pPr>
          </w:p>
        </w:tc>
      </w:tr>
    </w:tbl>
    <w:p w:rsidR="004A140A" w:rsidRPr="000716F2" w:rsidRDefault="004A140A" w:rsidP="004A140A">
      <w:pPr>
        <w:spacing w:after="160" w:line="259" w:lineRule="auto"/>
        <w:ind w:firstLine="567"/>
        <w:jc w:val="both"/>
        <w:rPr>
          <w:rFonts w:ascii="Times New Roman" w:hAnsi="Times New Roman"/>
          <w:sz w:val="24"/>
          <w:szCs w:val="24"/>
        </w:rPr>
      </w:pPr>
    </w:p>
    <w:p w:rsidR="0085283F" w:rsidRPr="000716F2" w:rsidRDefault="0085283F" w:rsidP="0085283F">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6. Согласование образцов всех видов пропусков уполномоченными подразделениями органов </w:t>
      </w:r>
      <w:r w:rsidR="007518B0" w:rsidRPr="000716F2">
        <w:rPr>
          <w:rFonts w:ascii="Times New Roman" w:hAnsi="Times New Roman"/>
          <w:b/>
          <w:sz w:val="24"/>
          <w:szCs w:val="24"/>
        </w:rPr>
        <w:t>МВД России</w:t>
      </w:r>
    </w:p>
    <w:tbl>
      <w:tblPr>
        <w:tblStyle w:val="ab"/>
        <w:tblW w:w="0" w:type="auto"/>
        <w:tblInd w:w="-5" w:type="dxa"/>
        <w:tblLook w:val="04A0" w:firstRow="1" w:lastRow="0" w:firstColumn="1" w:lastColumn="0" w:noHBand="0" w:noVBand="1"/>
      </w:tblPr>
      <w:tblGrid>
        <w:gridCol w:w="9918"/>
      </w:tblGrid>
      <w:tr w:rsidR="000716F2" w:rsidRPr="000716F2" w:rsidTr="0001547D">
        <w:trPr>
          <w:trHeight w:val="1467"/>
        </w:trPr>
        <w:tc>
          <w:tcPr>
            <w:tcW w:w="9918" w:type="dxa"/>
          </w:tcPr>
          <w:p w:rsidR="007F26D2" w:rsidRPr="000716F2" w:rsidRDefault="007F26D2" w:rsidP="0001547D">
            <w:pPr>
              <w:pStyle w:val="a3"/>
              <w:autoSpaceDE w:val="0"/>
              <w:spacing w:after="0" w:line="240" w:lineRule="auto"/>
              <w:ind w:left="0"/>
              <w:jc w:val="both"/>
              <w:rPr>
                <w:rFonts w:ascii="Times New Roman" w:hAnsi="Times New Roman"/>
                <w:sz w:val="24"/>
                <w:szCs w:val="24"/>
              </w:rPr>
            </w:pPr>
          </w:p>
        </w:tc>
      </w:tr>
    </w:tbl>
    <w:p w:rsidR="0085283F" w:rsidRPr="000716F2" w:rsidRDefault="0085283F" w:rsidP="004A140A">
      <w:pPr>
        <w:spacing w:after="160" w:line="259" w:lineRule="auto"/>
        <w:ind w:firstLine="567"/>
        <w:jc w:val="both"/>
        <w:rPr>
          <w:rFonts w:ascii="Times New Roman" w:hAnsi="Times New Roman"/>
          <w:sz w:val="24"/>
          <w:szCs w:val="24"/>
        </w:rPr>
      </w:pPr>
    </w:p>
    <w:p w:rsidR="0085283F" w:rsidRPr="000716F2" w:rsidRDefault="0085283F" w:rsidP="0085283F">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7. Согласование образцов всех видов пропусков уполномоченными подразделениями органов </w:t>
      </w:r>
      <w:r w:rsidR="007518B0" w:rsidRPr="000716F2">
        <w:rPr>
          <w:rFonts w:ascii="Times New Roman" w:hAnsi="Times New Roman"/>
          <w:b/>
          <w:sz w:val="24"/>
          <w:szCs w:val="24"/>
        </w:rPr>
        <w:t>МВД России</w:t>
      </w:r>
      <w:r w:rsidRPr="000716F2">
        <w:rPr>
          <w:rFonts w:ascii="Times New Roman" w:hAnsi="Times New Roman"/>
          <w:b/>
          <w:sz w:val="24"/>
          <w:szCs w:val="24"/>
        </w:rPr>
        <w:t>, по месту нахождения ОТИ</w:t>
      </w:r>
    </w:p>
    <w:tbl>
      <w:tblPr>
        <w:tblStyle w:val="ab"/>
        <w:tblW w:w="0" w:type="auto"/>
        <w:tblInd w:w="-5" w:type="dxa"/>
        <w:tblLook w:val="04A0" w:firstRow="1" w:lastRow="0" w:firstColumn="1" w:lastColumn="0" w:noHBand="0" w:noVBand="1"/>
      </w:tblPr>
      <w:tblGrid>
        <w:gridCol w:w="9918"/>
      </w:tblGrid>
      <w:tr w:rsidR="000716F2" w:rsidRPr="000716F2" w:rsidTr="0001547D">
        <w:trPr>
          <w:trHeight w:val="1467"/>
        </w:trPr>
        <w:tc>
          <w:tcPr>
            <w:tcW w:w="9918" w:type="dxa"/>
          </w:tcPr>
          <w:p w:rsidR="007F26D2" w:rsidRPr="000716F2" w:rsidRDefault="007F26D2" w:rsidP="0001547D">
            <w:pPr>
              <w:pStyle w:val="a3"/>
              <w:autoSpaceDE w:val="0"/>
              <w:spacing w:after="0" w:line="240" w:lineRule="auto"/>
              <w:ind w:left="0"/>
              <w:jc w:val="both"/>
              <w:rPr>
                <w:rFonts w:ascii="Times New Roman" w:hAnsi="Times New Roman"/>
                <w:sz w:val="24"/>
                <w:szCs w:val="24"/>
              </w:rPr>
            </w:pPr>
          </w:p>
        </w:tc>
      </w:tr>
    </w:tbl>
    <w:p w:rsidR="0085283F" w:rsidRPr="000716F2" w:rsidRDefault="0085283F" w:rsidP="004A140A">
      <w:pPr>
        <w:spacing w:after="160" w:line="259" w:lineRule="auto"/>
        <w:ind w:firstLine="567"/>
        <w:jc w:val="both"/>
        <w:rPr>
          <w:rFonts w:ascii="Times New Roman" w:hAnsi="Times New Roman"/>
          <w:sz w:val="24"/>
          <w:szCs w:val="24"/>
        </w:rPr>
      </w:pPr>
    </w:p>
    <w:p w:rsidR="0085283F" w:rsidRPr="000716F2" w:rsidRDefault="0085283F" w:rsidP="0085283F">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8. Согласование образцов всех видов пропусков </w:t>
      </w:r>
      <w:proofErr w:type="spellStart"/>
      <w:r w:rsidR="007518B0" w:rsidRPr="000716F2">
        <w:rPr>
          <w:rFonts w:ascii="Times New Roman" w:hAnsi="Times New Roman"/>
          <w:b/>
          <w:sz w:val="24"/>
          <w:szCs w:val="24"/>
        </w:rPr>
        <w:t>Росжелдором</w:t>
      </w:r>
      <w:proofErr w:type="spellEnd"/>
    </w:p>
    <w:tbl>
      <w:tblPr>
        <w:tblStyle w:val="ab"/>
        <w:tblW w:w="0" w:type="auto"/>
        <w:tblInd w:w="-5" w:type="dxa"/>
        <w:tblLook w:val="04A0" w:firstRow="1" w:lastRow="0" w:firstColumn="1" w:lastColumn="0" w:noHBand="0" w:noVBand="1"/>
      </w:tblPr>
      <w:tblGrid>
        <w:gridCol w:w="9918"/>
      </w:tblGrid>
      <w:tr w:rsidR="000716F2" w:rsidRPr="000716F2" w:rsidTr="0001547D">
        <w:trPr>
          <w:trHeight w:val="1467"/>
        </w:trPr>
        <w:tc>
          <w:tcPr>
            <w:tcW w:w="9918" w:type="dxa"/>
          </w:tcPr>
          <w:p w:rsidR="007F26D2" w:rsidRPr="000716F2" w:rsidRDefault="007F26D2" w:rsidP="0001547D">
            <w:pPr>
              <w:pStyle w:val="a3"/>
              <w:autoSpaceDE w:val="0"/>
              <w:spacing w:after="0" w:line="240" w:lineRule="auto"/>
              <w:ind w:left="0"/>
              <w:jc w:val="both"/>
              <w:rPr>
                <w:rFonts w:ascii="Times New Roman" w:hAnsi="Times New Roman"/>
                <w:sz w:val="24"/>
                <w:szCs w:val="24"/>
              </w:rPr>
            </w:pPr>
          </w:p>
        </w:tc>
      </w:tr>
    </w:tbl>
    <w:p w:rsidR="004A140A" w:rsidRPr="000716F2" w:rsidRDefault="004A140A" w:rsidP="001264B8">
      <w:pPr>
        <w:autoSpaceDE w:val="0"/>
        <w:spacing w:after="0" w:line="240" w:lineRule="auto"/>
        <w:ind w:firstLine="567"/>
        <w:jc w:val="both"/>
        <w:rPr>
          <w:rFonts w:ascii="Times New Roman" w:hAnsi="Times New Roman"/>
          <w:sz w:val="24"/>
          <w:szCs w:val="24"/>
        </w:rPr>
      </w:pPr>
    </w:p>
    <w:p w:rsidR="000716F2" w:rsidRDefault="000716F2">
      <w: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5412"/>
      </w:tblGrid>
      <w:tr w:rsidR="000716F2" w:rsidRPr="000716F2" w:rsidTr="00377580">
        <w:tc>
          <w:tcPr>
            <w:tcW w:w="4511" w:type="dxa"/>
          </w:tcPr>
          <w:p w:rsidR="00442926" w:rsidRPr="000716F2" w:rsidRDefault="00442926" w:rsidP="00254E15">
            <w:pPr>
              <w:autoSpaceDE w:val="0"/>
              <w:spacing w:after="0" w:line="240" w:lineRule="auto"/>
              <w:jc w:val="both"/>
              <w:rPr>
                <w:rFonts w:ascii="Times New Roman" w:hAnsi="Times New Roman"/>
                <w:sz w:val="28"/>
                <w:szCs w:val="28"/>
              </w:rPr>
            </w:pPr>
          </w:p>
        </w:tc>
        <w:tc>
          <w:tcPr>
            <w:tcW w:w="5412" w:type="dxa"/>
          </w:tcPr>
          <w:p w:rsidR="00442926" w:rsidRPr="000716F2" w:rsidRDefault="00442926" w:rsidP="000716F2">
            <w:pPr>
              <w:autoSpaceDE w:val="0"/>
              <w:spacing w:after="0" w:line="240" w:lineRule="auto"/>
              <w:rPr>
                <w:rFonts w:ascii="Times New Roman" w:hAnsi="Times New Roman"/>
                <w:sz w:val="28"/>
                <w:szCs w:val="28"/>
              </w:rPr>
            </w:pPr>
            <w:r w:rsidRPr="000716F2">
              <w:rPr>
                <w:rFonts w:ascii="Times New Roman" w:hAnsi="Times New Roman"/>
                <w:sz w:val="28"/>
                <w:szCs w:val="28"/>
              </w:rPr>
              <w:t xml:space="preserve">                            </w:t>
            </w:r>
          </w:p>
          <w:p w:rsidR="00442926" w:rsidRPr="000716F2" w:rsidRDefault="00442926" w:rsidP="00254E15">
            <w:pPr>
              <w:autoSpaceDE w:val="0"/>
              <w:spacing w:after="0" w:line="240" w:lineRule="auto"/>
              <w:ind w:firstLine="709"/>
              <w:jc w:val="right"/>
              <w:rPr>
                <w:rFonts w:ascii="Times New Roman" w:hAnsi="Times New Roman"/>
                <w:b/>
                <w:sz w:val="28"/>
                <w:szCs w:val="28"/>
              </w:rPr>
            </w:pPr>
            <w:r w:rsidRPr="000716F2">
              <w:rPr>
                <w:rFonts w:ascii="Times New Roman" w:hAnsi="Times New Roman"/>
                <w:b/>
                <w:sz w:val="28"/>
                <w:szCs w:val="28"/>
              </w:rPr>
              <w:t>Приложение №7</w:t>
            </w:r>
          </w:p>
          <w:p w:rsidR="00442926" w:rsidRPr="000716F2" w:rsidRDefault="00442926" w:rsidP="00192730">
            <w:pPr>
              <w:autoSpaceDE w:val="0"/>
              <w:spacing w:after="0" w:line="240" w:lineRule="auto"/>
              <w:jc w:val="right"/>
              <w:rPr>
                <w:rFonts w:ascii="Times New Roman" w:hAnsi="Times New Roman"/>
                <w:sz w:val="24"/>
                <w:szCs w:val="24"/>
              </w:rPr>
            </w:pPr>
            <w:r w:rsidRPr="000716F2">
              <w:rPr>
                <w:rFonts w:ascii="Times New Roman" w:hAnsi="Times New Roman"/>
                <w:sz w:val="24"/>
                <w:szCs w:val="24"/>
              </w:rPr>
              <w:t xml:space="preserve"> к Положению (инструкции) о пропускном и внутриобъектовом режимах на объекте транспортной инфраструктуры</w:t>
            </w:r>
          </w:p>
        </w:tc>
      </w:tr>
    </w:tbl>
    <w:p w:rsidR="00442926" w:rsidRPr="000716F2" w:rsidRDefault="00442926" w:rsidP="002B7A70">
      <w:pPr>
        <w:autoSpaceDE w:val="0"/>
        <w:spacing w:after="0" w:line="240" w:lineRule="auto"/>
        <w:ind w:firstLine="709"/>
        <w:jc w:val="both"/>
        <w:rPr>
          <w:rFonts w:ascii="Times New Roman" w:hAnsi="Times New Roman"/>
          <w:sz w:val="28"/>
          <w:szCs w:val="28"/>
        </w:rPr>
      </w:pPr>
    </w:p>
    <w:p w:rsidR="00626BBF" w:rsidRPr="000716F2" w:rsidRDefault="00626BBF"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Порядок передачи уполномоченным представителям подразделений органов Федеральной службы безопасности Российской Федерации и органов внутренних дел физических лиц, нарушивших требования в области обеспечения транспортной безопасности, а также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w:t>
      </w:r>
      <w:r w:rsidR="00A16DDF" w:rsidRPr="000716F2">
        <w:rPr>
          <w:rFonts w:ascii="Times New Roman" w:hAnsi="Times New Roman"/>
          <w:b/>
          <w:sz w:val="24"/>
          <w:szCs w:val="24"/>
        </w:rPr>
        <w:t>ний для их ношения или хранения</w:t>
      </w:r>
    </w:p>
    <w:p w:rsidR="004A140A" w:rsidRPr="000716F2" w:rsidRDefault="004A140A" w:rsidP="004A140A">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1. Общие положения</w:t>
      </w:r>
    </w:p>
    <w:p w:rsidR="004A140A" w:rsidRPr="000716F2" w:rsidRDefault="004A140A" w:rsidP="004A140A">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4A140A" w:rsidRPr="000716F2" w:rsidRDefault="004A140A" w:rsidP="001264B8">
      <w:pPr>
        <w:autoSpaceDE w:val="0"/>
        <w:spacing w:after="0" w:line="240" w:lineRule="auto"/>
        <w:ind w:firstLine="567"/>
        <w:jc w:val="both"/>
        <w:rPr>
          <w:rFonts w:ascii="Times New Roman" w:hAnsi="Times New Roman"/>
          <w:b/>
          <w:sz w:val="24"/>
          <w:szCs w:val="24"/>
        </w:rPr>
      </w:pPr>
    </w:p>
    <w:p w:rsidR="004A140A" w:rsidRPr="000716F2" w:rsidRDefault="001766E1" w:rsidP="00377580">
      <w:pPr>
        <w:pStyle w:val="a3"/>
        <w:numPr>
          <w:ilvl w:val="0"/>
          <w:numId w:val="17"/>
        </w:numPr>
        <w:spacing w:after="0" w:line="240" w:lineRule="auto"/>
        <w:ind w:left="0" w:firstLine="567"/>
        <w:jc w:val="both"/>
        <w:rPr>
          <w:rFonts w:ascii="Times New Roman" w:hAnsi="Times New Roman"/>
          <w:b/>
          <w:sz w:val="24"/>
          <w:szCs w:val="24"/>
        </w:rPr>
      </w:pPr>
      <w:r w:rsidRPr="000716F2">
        <w:rPr>
          <w:rFonts w:ascii="Times New Roman" w:hAnsi="Times New Roman"/>
          <w:b/>
          <w:sz w:val="24"/>
          <w:szCs w:val="24"/>
        </w:rPr>
        <w:t xml:space="preserve">Сведения об уполномоченных подразделениях </w:t>
      </w:r>
      <w:r w:rsidR="007518B0" w:rsidRPr="000716F2">
        <w:rPr>
          <w:rFonts w:ascii="Times New Roman" w:hAnsi="Times New Roman"/>
          <w:b/>
          <w:sz w:val="24"/>
          <w:szCs w:val="24"/>
        </w:rPr>
        <w:t>органов</w:t>
      </w:r>
      <w:r w:rsidR="007518B0" w:rsidRPr="000716F2">
        <w:rPr>
          <w:rFonts w:ascii="Times New Roman" w:eastAsia="Calibri" w:hAnsi="Times New Roman"/>
          <w:b/>
          <w:sz w:val="24"/>
          <w:szCs w:val="24"/>
        </w:rPr>
        <w:t xml:space="preserve"> ФСБ России</w:t>
      </w:r>
      <w:r w:rsidR="004A140A" w:rsidRPr="000716F2">
        <w:rPr>
          <w:rFonts w:ascii="Times New Roman" w:hAnsi="Times New Roman"/>
          <w:b/>
          <w:sz w:val="24"/>
          <w:szCs w:val="24"/>
        </w:rPr>
        <w:t xml:space="preserve"> и </w:t>
      </w:r>
      <w:r w:rsidR="007518B0" w:rsidRPr="000716F2">
        <w:rPr>
          <w:rFonts w:ascii="Times New Roman" w:hAnsi="Times New Roman"/>
          <w:b/>
          <w:sz w:val="24"/>
          <w:szCs w:val="24"/>
        </w:rPr>
        <w:t xml:space="preserve">органов </w:t>
      </w:r>
      <w:r w:rsidR="007518B0" w:rsidRPr="000716F2">
        <w:rPr>
          <w:rFonts w:ascii="Times New Roman" w:eastAsia="Calibri" w:hAnsi="Times New Roman"/>
          <w:b/>
          <w:sz w:val="24"/>
          <w:szCs w:val="24"/>
        </w:rPr>
        <w:t>МВД России</w:t>
      </w:r>
      <w:r w:rsidRPr="000716F2">
        <w:rPr>
          <w:rFonts w:ascii="Times New Roman" w:hAnsi="Times New Roman"/>
          <w:b/>
          <w:sz w:val="24"/>
          <w:szCs w:val="24"/>
        </w:rPr>
        <w:t>, которым осуществляется передача выявленных нарушителей, а также распознанного оружия, боеприпасов, взрывчатых веществ и взрывных устройств, ядовитых или радиоактивных веществ при отсутствии законных оснований для хранения и ношения</w:t>
      </w:r>
    </w:p>
    <w:p w:rsidR="0074163C" w:rsidRPr="000716F2" w:rsidRDefault="0074163C" w:rsidP="0074163C">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766E1" w:rsidRPr="000716F2" w:rsidRDefault="001766E1" w:rsidP="00377580">
      <w:pPr>
        <w:pStyle w:val="a3"/>
        <w:spacing w:after="0" w:line="240" w:lineRule="auto"/>
        <w:ind w:left="567"/>
        <w:jc w:val="both"/>
        <w:rPr>
          <w:rFonts w:ascii="Times New Roman" w:hAnsi="Times New Roman"/>
          <w:b/>
          <w:sz w:val="24"/>
          <w:szCs w:val="24"/>
        </w:rPr>
      </w:pPr>
    </w:p>
    <w:p w:rsidR="000716F2" w:rsidRDefault="000716F2">
      <w:pPr>
        <w:spacing w:after="0" w:line="240" w:lineRule="auto"/>
        <w:rPr>
          <w:rFonts w:ascii="Times New Roman" w:hAnsi="Times New Roman"/>
          <w:b/>
          <w:sz w:val="24"/>
          <w:szCs w:val="24"/>
        </w:rPr>
      </w:pPr>
    </w:p>
    <w:p w:rsidR="004A140A" w:rsidRPr="000716F2" w:rsidRDefault="0074163C" w:rsidP="001264B8">
      <w:pPr>
        <w:spacing w:after="0" w:line="240" w:lineRule="auto"/>
        <w:ind w:firstLine="567"/>
        <w:jc w:val="both"/>
        <w:rPr>
          <w:rFonts w:ascii="Times New Roman" w:hAnsi="Times New Roman"/>
          <w:b/>
          <w:sz w:val="24"/>
          <w:szCs w:val="24"/>
        </w:rPr>
      </w:pPr>
      <w:r w:rsidRPr="000716F2">
        <w:rPr>
          <w:rFonts w:ascii="Times New Roman" w:hAnsi="Times New Roman"/>
          <w:b/>
          <w:sz w:val="24"/>
          <w:szCs w:val="24"/>
        </w:rPr>
        <w:t>3</w:t>
      </w:r>
      <w:r w:rsidR="001766E1" w:rsidRPr="000716F2">
        <w:rPr>
          <w:rFonts w:ascii="Times New Roman" w:hAnsi="Times New Roman"/>
          <w:b/>
          <w:sz w:val="24"/>
          <w:szCs w:val="24"/>
        </w:rPr>
        <w:t xml:space="preserve">. Порядок учёта факта выявления нарушителей и обнаружения, распознавания оружия, боеприпасов, взрывчатых веществ и взрывных устройств, ядовитых или радиоактивных веществ и передачи нарушителей, распознанного оружия, боеприпасов, взрывчатых веществ и взрывных устройств, ядовитых или радиоактивных веществ уполномоченным представителям </w:t>
      </w:r>
      <w:r w:rsidR="007518B0" w:rsidRPr="000716F2">
        <w:rPr>
          <w:rFonts w:ascii="Times New Roman" w:hAnsi="Times New Roman"/>
          <w:b/>
          <w:sz w:val="24"/>
          <w:szCs w:val="24"/>
        </w:rPr>
        <w:t>органов</w:t>
      </w:r>
      <w:r w:rsidR="007518B0" w:rsidRPr="000716F2">
        <w:rPr>
          <w:rFonts w:ascii="Times New Roman" w:eastAsia="Calibri" w:hAnsi="Times New Roman"/>
          <w:b/>
          <w:sz w:val="24"/>
          <w:szCs w:val="24"/>
        </w:rPr>
        <w:t xml:space="preserve"> ФСБ России</w:t>
      </w:r>
      <w:r w:rsidR="007518B0" w:rsidRPr="000716F2">
        <w:rPr>
          <w:rFonts w:ascii="Times New Roman" w:hAnsi="Times New Roman"/>
          <w:b/>
          <w:sz w:val="24"/>
          <w:szCs w:val="24"/>
        </w:rPr>
        <w:t xml:space="preserve"> и органов </w:t>
      </w:r>
      <w:r w:rsidR="007518B0" w:rsidRPr="000716F2">
        <w:rPr>
          <w:rFonts w:ascii="Times New Roman" w:eastAsia="Calibri" w:hAnsi="Times New Roman"/>
          <w:b/>
          <w:sz w:val="24"/>
          <w:szCs w:val="24"/>
        </w:rPr>
        <w:t>МВД России</w:t>
      </w:r>
      <w:r w:rsidR="004A140A" w:rsidRPr="000716F2" w:rsidDel="004A140A">
        <w:rPr>
          <w:rFonts w:ascii="Times New Roman" w:hAnsi="Times New Roman"/>
          <w:b/>
          <w:sz w:val="24"/>
          <w:szCs w:val="24"/>
        </w:rPr>
        <w:t xml:space="preserve"> </w:t>
      </w:r>
    </w:p>
    <w:p w:rsidR="0074163C" w:rsidRPr="000716F2" w:rsidRDefault="0074163C" w:rsidP="0074163C">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766E1" w:rsidRPr="000716F2" w:rsidRDefault="001766E1" w:rsidP="001264B8">
      <w:pPr>
        <w:spacing w:after="0" w:line="240" w:lineRule="auto"/>
        <w:ind w:firstLine="567"/>
        <w:jc w:val="both"/>
        <w:rPr>
          <w:rFonts w:ascii="Times New Roman" w:hAnsi="Times New Roman"/>
          <w:sz w:val="24"/>
          <w:szCs w:val="24"/>
        </w:rPr>
      </w:pPr>
    </w:p>
    <w:p w:rsidR="0074163C" w:rsidRPr="000716F2" w:rsidRDefault="0074163C"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4</w:t>
      </w:r>
      <w:r w:rsidR="001766E1" w:rsidRPr="000716F2">
        <w:rPr>
          <w:rFonts w:ascii="Times New Roman" w:hAnsi="Times New Roman"/>
          <w:b/>
          <w:sz w:val="24"/>
          <w:szCs w:val="24"/>
        </w:rPr>
        <w:t xml:space="preserve">. Согласованные действия работников подразделения транспортной безопасности и уполномоченных представителей подразделений </w:t>
      </w:r>
      <w:r w:rsidR="007518B0" w:rsidRPr="000716F2">
        <w:rPr>
          <w:rFonts w:ascii="Times New Roman" w:hAnsi="Times New Roman"/>
          <w:b/>
          <w:sz w:val="24"/>
          <w:szCs w:val="24"/>
        </w:rPr>
        <w:t>органов</w:t>
      </w:r>
      <w:r w:rsidR="007518B0" w:rsidRPr="000716F2">
        <w:rPr>
          <w:rFonts w:ascii="Times New Roman" w:eastAsia="Calibri" w:hAnsi="Times New Roman"/>
          <w:b/>
          <w:sz w:val="24"/>
          <w:szCs w:val="24"/>
        </w:rPr>
        <w:t xml:space="preserve"> ФСБ России</w:t>
      </w:r>
      <w:r w:rsidR="007518B0" w:rsidRPr="000716F2">
        <w:rPr>
          <w:rFonts w:ascii="Times New Roman" w:hAnsi="Times New Roman"/>
          <w:b/>
          <w:sz w:val="24"/>
          <w:szCs w:val="24"/>
        </w:rPr>
        <w:t xml:space="preserve"> и органов </w:t>
      </w:r>
      <w:r w:rsidR="007518B0" w:rsidRPr="000716F2">
        <w:rPr>
          <w:rFonts w:ascii="Times New Roman" w:eastAsia="Calibri" w:hAnsi="Times New Roman"/>
          <w:b/>
          <w:sz w:val="24"/>
          <w:szCs w:val="24"/>
        </w:rPr>
        <w:t xml:space="preserve">МВД России </w:t>
      </w:r>
      <w:r w:rsidR="001766E1" w:rsidRPr="000716F2">
        <w:rPr>
          <w:rFonts w:ascii="Times New Roman" w:hAnsi="Times New Roman"/>
          <w:b/>
          <w:sz w:val="24"/>
          <w:szCs w:val="24"/>
        </w:rPr>
        <w:t>при передаче нарушителей, распознанного оружия, боеприпасов, взрывчатых веществ и взрывных устройств, ядовитых или радиоактивных веществ</w:t>
      </w:r>
    </w:p>
    <w:p w:rsidR="0074163C" w:rsidRPr="000716F2" w:rsidRDefault="0074163C" w:rsidP="0074163C">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74163C" w:rsidRPr="000716F2" w:rsidRDefault="0074163C" w:rsidP="001264B8">
      <w:pPr>
        <w:autoSpaceDE w:val="0"/>
        <w:spacing w:after="0" w:line="240" w:lineRule="auto"/>
        <w:ind w:firstLine="567"/>
        <w:jc w:val="both"/>
        <w:rPr>
          <w:rFonts w:ascii="Times New Roman" w:hAnsi="Times New Roman"/>
          <w:b/>
          <w:sz w:val="24"/>
          <w:szCs w:val="24"/>
        </w:rPr>
      </w:pPr>
    </w:p>
    <w:p w:rsidR="0074163C" w:rsidRPr="000716F2" w:rsidRDefault="0074163C" w:rsidP="007518B0">
      <w:pPr>
        <w:spacing w:after="160" w:line="259" w:lineRule="auto"/>
        <w:ind w:firstLine="567"/>
        <w:jc w:val="both"/>
        <w:rPr>
          <w:rFonts w:ascii="Times New Roman" w:hAnsi="Times New Roman"/>
          <w:b/>
          <w:sz w:val="24"/>
          <w:szCs w:val="24"/>
        </w:rPr>
      </w:pPr>
      <w:r w:rsidRPr="000716F2">
        <w:rPr>
          <w:rFonts w:ascii="Times New Roman" w:hAnsi="Times New Roman"/>
          <w:b/>
          <w:sz w:val="24"/>
          <w:szCs w:val="24"/>
        </w:rPr>
        <w:t xml:space="preserve">5. Согласование порядка передачи уполномоченными подразделениями органов </w:t>
      </w:r>
      <w:r w:rsidR="007518B0" w:rsidRPr="000716F2">
        <w:rPr>
          <w:rFonts w:ascii="Times New Roman" w:eastAsia="Calibri" w:hAnsi="Times New Roman"/>
          <w:b/>
          <w:sz w:val="24"/>
          <w:szCs w:val="24"/>
        </w:rPr>
        <w:t>ФСБ России</w:t>
      </w:r>
      <w:r w:rsidR="007518B0" w:rsidRPr="000716F2">
        <w:rPr>
          <w:rFonts w:ascii="Times New Roman" w:hAnsi="Times New Roman"/>
          <w:b/>
          <w:sz w:val="24"/>
          <w:szCs w:val="24"/>
        </w:rPr>
        <w:t xml:space="preserve"> </w:t>
      </w:r>
    </w:p>
    <w:tbl>
      <w:tblPr>
        <w:tblStyle w:val="ab"/>
        <w:tblW w:w="0" w:type="auto"/>
        <w:tblInd w:w="-5" w:type="dxa"/>
        <w:tblLook w:val="04A0" w:firstRow="1" w:lastRow="0" w:firstColumn="1" w:lastColumn="0" w:noHBand="0" w:noVBand="1"/>
      </w:tblPr>
      <w:tblGrid>
        <w:gridCol w:w="9918"/>
      </w:tblGrid>
      <w:tr w:rsidR="000716F2" w:rsidRPr="000716F2" w:rsidTr="0001547D">
        <w:trPr>
          <w:trHeight w:val="1467"/>
        </w:trPr>
        <w:tc>
          <w:tcPr>
            <w:tcW w:w="9918" w:type="dxa"/>
          </w:tcPr>
          <w:p w:rsidR="007F26D2" w:rsidRPr="000716F2" w:rsidRDefault="007F26D2" w:rsidP="0001547D">
            <w:pPr>
              <w:pStyle w:val="a3"/>
              <w:autoSpaceDE w:val="0"/>
              <w:spacing w:after="0" w:line="240" w:lineRule="auto"/>
              <w:ind w:left="0"/>
              <w:jc w:val="both"/>
              <w:rPr>
                <w:rFonts w:ascii="Times New Roman" w:hAnsi="Times New Roman"/>
                <w:sz w:val="24"/>
                <w:szCs w:val="24"/>
              </w:rPr>
            </w:pPr>
          </w:p>
        </w:tc>
      </w:tr>
    </w:tbl>
    <w:p w:rsidR="0074163C" w:rsidRPr="000716F2" w:rsidRDefault="0074163C" w:rsidP="001264B8">
      <w:pPr>
        <w:autoSpaceDE w:val="0"/>
        <w:spacing w:after="0" w:line="240" w:lineRule="auto"/>
        <w:ind w:firstLine="567"/>
        <w:jc w:val="both"/>
        <w:rPr>
          <w:rFonts w:ascii="Times New Roman" w:hAnsi="Times New Roman"/>
          <w:b/>
          <w:sz w:val="24"/>
          <w:szCs w:val="24"/>
        </w:rPr>
      </w:pPr>
    </w:p>
    <w:p w:rsidR="000716F2" w:rsidRDefault="000716F2">
      <w:pPr>
        <w:spacing w:after="0" w:line="240" w:lineRule="auto"/>
        <w:rPr>
          <w:rFonts w:ascii="Times New Roman" w:hAnsi="Times New Roman"/>
          <w:b/>
          <w:sz w:val="24"/>
          <w:szCs w:val="24"/>
        </w:rPr>
      </w:pPr>
      <w:r>
        <w:rPr>
          <w:rFonts w:ascii="Times New Roman" w:hAnsi="Times New Roman"/>
          <w:b/>
          <w:sz w:val="24"/>
          <w:szCs w:val="24"/>
        </w:rPr>
        <w:br w:type="page"/>
      </w:r>
    </w:p>
    <w:p w:rsidR="0074163C" w:rsidRPr="000716F2" w:rsidRDefault="007F26D2" w:rsidP="00BA4544">
      <w:pPr>
        <w:spacing w:after="160" w:line="259" w:lineRule="auto"/>
        <w:ind w:firstLine="567"/>
        <w:jc w:val="both"/>
        <w:rPr>
          <w:rFonts w:ascii="Times New Roman" w:hAnsi="Times New Roman"/>
          <w:b/>
          <w:sz w:val="24"/>
          <w:szCs w:val="24"/>
        </w:rPr>
      </w:pPr>
      <w:r w:rsidRPr="000716F2">
        <w:rPr>
          <w:rFonts w:ascii="Times New Roman" w:hAnsi="Times New Roman"/>
          <w:b/>
          <w:sz w:val="24"/>
          <w:szCs w:val="24"/>
        </w:rPr>
        <w:lastRenderedPageBreak/>
        <w:t xml:space="preserve">6. </w:t>
      </w:r>
      <w:r w:rsidR="0074163C" w:rsidRPr="000716F2">
        <w:rPr>
          <w:rFonts w:ascii="Times New Roman" w:hAnsi="Times New Roman"/>
          <w:b/>
          <w:sz w:val="24"/>
          <w:szCs w:val="24"/>
        </w:rPr>
        <w:t xml:space="preserve">Согласование порядка передачи уполномоченными подразделениями органов </w:t>
      </w:r>
      <w:r w:rsidR="007518B0" w:rsidRPr="000716F2">
        <w:rPr>
          <w:rFonts w:ascii="Times New Roman" w:eastAsia="Calibri" w:hAnsi="Times New Roman"/>
          <w:b/>
          <w:sz w:val="24"/>
          <w:szCs w:val="24"/>
        </w:rPr>
        <w:t>МВД России</w:t>
      </w:r>
      <w:r w:rsidR="007518B0" w:rsidRPr="000716F2" w:rsidDel="007518B0">
        <w:rPr>
          <w:rFonts w:ascii="Times New Roman" w:hAnsi="Times New Roman"/>
          <w:b/>
          <w:sz w:val="24"/>
          <w:szCs w:val="24"/>
        </w:rPr>
        <w:t xml:space="preserve"> </w:t>
      </w:r>
    </w:p>
    <w:tbl>
      <w:tblPr>
        <w:tblStyle w:val="ab"/>
        <w:tblW w:w="9923" w:type="dxa"/>
        <w:tblInd w:w="-5" w:type="dxa"/>
        <w:tblLook w:val="04A0" w:firstRow="1" w:lastRow="0" w:firstColumn="1" w:lastColumn="0" w:noHBand="0" w:noVBand="1"/>
      </w:tblPr>
      <w:tblGrid>
        <w:gridCol w:w="2698"/>
        <w:gridCol w:w="3208"/>
        <w:gridCol w:w="4017"/>
      </w:tblGrid>
      <w:tr w:rsidR="000716F2" w:rsidRPr="000716F2" w:rsidTr="00377580">
        <w:trPr>
          <w:trHeight w:val="1467"/>
        </w:trPr>
        <w:tc>
          <w:tcPr>
            <w:tcW w:w="9918" w:type="dxa"/>
            <w:gridSpan w:val="3"/>
          </w:tcPr>
          <w:p w:rsidR="007F26D2" w:rsidRPr="000716F2" w:rsidRDefault="007F26D2" w:rsidP="0001547D">
            <w:pPr>
              <w:pStyle w:val="a3"/>
              <w:autoSpaceDE w:val="0"/>
              <w:spacing w:after="0" w:line="240" w:lineRule="auto"/>
              <w:ind w:left="0"/>
              <w:jc w:val="both"/>
              <w:rPr>
                <w:rFonts w:ascii="Times New Roman" w:hAnsi="Times New Roman"/>
                <w:sz w:val="24"/>
                <w:szCs w:val="24"/>
              </w:rPr>
            </w:pPr>
          </w:p>
        </w:tc>
      </w:tr>
      <w:tr w:rsidR="000716F2" w:rsidRPr="000716F2" w:rsidTr="00377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8" w:type="dxa"/>
          </w:tcPr>
          <w:p w:rsidR="0074163C" w:rsidRPr="000716F2" w:rsidRDefault="0074163C" w:rsidP="00254E15">
            <w:pPr>
              <w:autoSpaceDE w:val="0"/>
              <w:spacing w:after="0" w:line="240" w:lineRule="auto"/>
              <w:jc w:val="both"/>
              <w:rPr>
                <w:rFonts w:ascii="Times New Roman" w:hAnsi="Times New Roman"/>
                <w:sz w:val="28"/>
                <w:szCs w:val="28"/>
              </w:rPr>
            </w:pPr>
          </w:p>
        </w:tc>
        <w:tc>
          <w:tcPr>
            <w:tcW w:w="3208" w:type="dxa"/>
          </w:tcPr>
          <w:p w:rsidR="0074163C" w:rsidRPr="000716F2" w:rsidRDefault="0074163C" w:rsidP="00254E15">
            <w:pPr>
              <w:autoSpaceDE w:val="0"/>
              <w:spacing w:after="0" w:line="240" w:lineRule="auto"/>
              <w:ind w:firstLine="709"/>
              <w:jc w:val="right"/>
              <w:rPr>
                <w:rFonts w:ascii="Times New Roman" w:hAnsi="Times New Roman"/>
                <w:sz w:val="28"/>
                <w:szCs w:val="28"/>
              </w:rPr>
            </w:pPr>
          </w:p>
        </w:tc>
        <w:tc>
          <w:tcPr>
            <w:tcW w:w="4017" w:type="dxa"/>
          </w:tcPr>
          <w:p w:rsidR="0074163C" w:rsidRPr="000716F2" w:rsidRDefault="0074163C" w:rsidP="00254E15">
            <w:pPr>
              <w:autoSpaceDE w:val="0"/>
              <w:spacing w:after="0" w:line="240" w:lineRule="auto"/>
              <w:ind w:firstLine="709"/>
              <w:jc w:val="right"/>
              <w:rPr>
                <w:rFonts w:ascii="Times New Roman" w:hAnsi="Times New Roman"/>
                <w:sz w:val="28"/>
                <w:szCs w:val="28"/>
              </w:rPr>
            </w:pPr>
            <w:r w:rsidRPr="000716F2">
              <w:rPr>
                <w:rFonts w:ascii="Times New Roman" w:hAnsi="Times New Roman"/>
                <w:sz w:val="28"/>
                <w:szCs w:val="28"/>
              </w:rPr>
              <w:t xml:space="preserve">                          </w:t>
            </w:r>
          </w:p>
          <w:p w:rsidR="0074163C" w:rsidRPr="000716F2" w:rsidRDefault="0074163C" w:rsidP="00254E15">
            <w:pPr>
              <w:autoSpaceDE w:val="0"/>
              <w:spacing w:after="0" w:line="240" w:lineRule="auto"/>
              <w:ind w:firstLine="709"/>
              <w:jc w:val="right"/>
              <w:rPr>
                <w:rFonts w:ascii="Times New Roman" w:hAnsi="Times New Roman"/>
                <w:b/>
                <w:sz w:val="28"/>
                <w:szCs w:val="28"/>
              </w:rPr>
            </w:pPr>
            <w:r w:rsidRPr="000716F2">
              <w:rPr>
                <w:rFonts w:ascii="Times New Roman" w:hAnsi="Times New Roman"/>
                <w:sz w:val="28"/>
                <w:szCs w:val="28"/>
              </w:rPr>
              <w:t xml:space="preserve"> </w:t>
            </w:r>
            <w:r w:rsidRPr="000716F2">
              <w:rPr>
                <w:rFonts w:ascii="Times New Roman" w:hAnsi="Times New Roman"/>
                <w:b/>
                <w:sz w:val="28"/>
                <w:szCs w:val="28"/>
              </w:rPr>
              <w:t>Приложение №8</w:t>
            </w:r>
          </w:p>
          <w:p w:rsidR="0074163C" w:rsidRPr="000716F2" w:rsidRDefault="0074163C" w:rsidP="00192730">
            <w:pPr>
              <w:autoSpaceDE w:val="0"/>
              <w:spacing w:after="0" w:line="240" w:lineRule="auto"/>
              <w:jc w:val="right"/>
              <w:rPr>
                <w:rFonts w:ascii="Times New Roman" w:hAnsi="Times New Roman"/>
                <w:sz w:val="24"/>
                <w:szCs w:val="24"/>
              </w:rPr>
            </w:pPr>
            <w:r w:rsidRPr="000716F2">
              <w:rPr>
                <w:rFonts w:ascii="Times New Roman" w:hAnsi="Times New Roman"/>
                <w:sz w:val="24"/>
                <w:szCs w:val="24"/>
              </w:rPr>
              <w:t xml:space="preserve"> к Положению (инструкции) о пропускном и внутриобъектовом режимах на объекте транспортной инфраструктуры</w:t>
            </w:r>
          </w:p>
        </w:tc>
      </w:tr>
    </w:tbl>
    <w:p w:rsidR="00442926" w:rsidRPr="000716F2" w:rsidRDefault="00442926" w:rsidP="00801D5A">
      <w:pPr>
        <w:autoSpaceDE w:val="0"/>
        <w:spacing w:after="0" w:line="240" w:lineRule="auto"/>
        <w:ind w:firstLine="709"/>
        <w:jc w:val="both"/>
        <w:rPr>
          <w:rFonts w:ascii="Times New Roman" w:hAnsi="Times New Roman"/>
          <w:sz w:val="28"/>
          <w:szCs w:val="28"/>
        </w:rPr>
      </w:pPr>
    </w:p>
    <w:p w:rsidR="00801D5A" w:rsidRPr="000716F2" w:rsidRDefault="00D341A7" w:rsidP="001264B8">
      <w:pPr>
        <w:autoSpaceDE w:val="0"/>
        <w:spacing w:after="0" w:line="240" w:lineRule="auto"/>
        <w:ind w:firstLine="567"/>
        <w:jc w:val="both"/>
        <w:rPr>
          <w:rFonts w:ascii="Times New Roman" w:hAnsi="Times New Roman"/>
          <w:b/>
          <w:sz w:val="24"/>
          <w:szCs w:val="24"/>
        </w:rPr>
      </w:pPr>
      <w:r w:rsidRPr="000716F2">
        <w:rPr>
          <w:rFonts w:ascii="Times New Roman" w:hAnsi="Times New Roman"/>
          <w:b/>
          <w:sz w:val="24"/>
          <w:szCs w:val="24"/>
        </w:rPr>
        <w:t>П</w:t>
      </w:r>
      <w:r w:rsidR="00801D5A" w:rsidRPr="000716F2">
        <w:rPr>
          <w:rFonts w:ascii="Times New Roman" w:hAnsi="Times New Roman"/>
          <w:b/>
          <w:sz w:val="24"/>
          <w:szCs w:val="24"/>
        </w:rPr>
        <w:t>орядок согласования выдачи постоянных пропусков и уведомления уполномоченных подразделений органов Федеральной службы безопасности Российской Федерации и органов внутренних дел о выдаче разовых пропусков</w:t>
      </w:r>
      <w:r w:rsidRPr="000716F2">
        <w:rPr>
          <w:rFonts w:ascii="Times New Roman" w:hAnsi="Times New Roman"/>
          <w:b/>
          <w:sz w:val="24"/>
          <w:szCs w:val="24"/>
        </w:rPr>
        <w:t xml:space="preserve"> (согласованный с уполномоченными подразделениями органов внутренних дел и органов Федеральной службы безопасности Российской Федерации)</w:t>
      </w:r>
    </w:p>
    <w:p w:rsidR="0074163C" w:rsidRPr="000716F2" w:rsidRDefault="0074163C" w:rsidP="0074163C">
      <w:pPr>
        <w:pStyle w:val="a3"/>
        <w:numPr>
          <w:ilvl w:val="0"/>
          <w:numId w:val="44"/>
        </w:numPr>
        <w:spacing w:after="0" w:line="240" w:lineRule="auto"/>
        <w:ind w:left="0" w:firstLine="567"/>
        <w:jc w:val="both"/>
        <w:rPr>
          <w:rFonts w:ascii="Times New Roman" w:hAnsi="Times New Roman"/>
          <w:b/>
          <w:sz w:val="24"/>
        </w:rPr>
      </w:pPr>
      <w:r w:rsidRPr="000716F2">
        <w:rPr>
          <w:rFonts w:ascii="Times New Roman" w:hAnsi="Times New Roman"/>
          <w:b/>
          <w:sz w:val="24"/>
        </w:rPr>
        <w:t>Общие положения</w:t>
      </w:r>
    </w:p>
    <w:p w:rsidR="0074163C" w:rsidRPr="000716F2" w:rsidRDefault="0074163C" w:rsidP="0074163C">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2B7A70" w:rsidRPr="000716F2" w:rsidRDefault="002B7A70" w:rsidP="001264B8">
      <w:pPr>
        <w:autoSpaceDE w:val="0"/>
        <w:spacing w:after="0" w:line="240" w:lineRule="auto"/>
        <w:ind w:firstLine="567"/>
        <w:jc w:val="both"/>
        <w:rPr>
          <w:rFonts w:ascii="Times New Roman" w:hAnsi="Times New Roman"/>
          <w:b/>
          <w:sz w:val="24"/>
          <w:szCs w:val="24"/>
        </w:rPr>
      </w:pPr>
    </w:p>
    <w:p w:rsidR="0074163C" w:rsidRPr="000716F2" w:rsidRDefault="00A852A9" w:rsidP="00377580">
      <w:pPr>
        <w:pStyle w:val="ConsPlusNonformat"/>
        <w:numPr>
          <w:ilvl w:val="0"/>
          <w:numId w:val="44"/>
        </w:numPr>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 xml:space="preserve">Сведения </w:t>
      </w:r>
      <w:r w:rsidR="0074163C" w:rsidRPr="000716F2">
        <w:rPr>
          <w:rFonts w:ascii="Times New Roman" w:hAnsi="Times New Roman" w:cs="Times New Roman"/>
          <w:b/>
          <w:sz w:val="24"/>
          <w:szCs w:val="24"/>
          <w:lang w:eastAsia="en-US"/>
        </w:rPr>
        <w:t>об</w:t>
      </w:r>
      <w:r w:rsidR="0074163C" w:rsidRPr="000716F2">
        <w:rPr>
          <w:b/>
        </w:rPr>
        <w:t xml:space="preserve"> </w:t>
      </w:r>
      <w:r w:rsidR="0074163C" w:rsidRPr="000716F2">
        <w:rPr>
          <w:rFonts w:ascii="Times New Roman" w:hAnsi="Times New Roman" w:cs="Times New Roman"/>
          <w:b/>
          <w:sz w:val="24"/>
          <w:szCs w:val="24"/>
          <w:lang w:eastAsia="en-US"/>
        </w:rPr>
        <w:t xml:space="preserve">уполномоченных </w:t>
      </w:r>
      <w:r w:rsidRPr="000716F2">
        <w:rPr>
          <w:rFonts w:ascii="Times New Roman" w:hAnsi="Times New Roman" w:cs="Times New Roman"/>
          <w:b/>
          <w:sz w:val="24"/>
          <w:szCs w:val="24"/>
          <w:lang w:eastAsia="en-US"/>
        </w:rPr>
        <w:t xml:space="preserve">подразделениях </w:t>
      </w:r>
      <w:r w:rsidR="004A0FD8" w:rsidRPr="000716F2">
        <w:rPr>
          <w:rFonts w:ascii="Times New Roman" w:hAnsi="Times New Roman"/>
          <w:b/>
          <w:sz w:val="24"/>
          <w:szCs w:val="24"/>
        </w:rPr>
        <w:t>органов</w:t>
      </w:r>
      <w:r w:rsidR="004A0FD8" w:rsidRPr="000716F2">
        <w:rPr>
          <w:rFonts w:ascii="Times New Roman" w:eastAsia="Calibri" w:hAnsi="Times New Roman"/>
          <w:b/>
          <w:sz w:val="24"/>
          <w:szCs w:val="24"/>
        </w:rPr>
        <w:t xml:space="preserve"> ФСБ России</w:t>
      </w:r>
      <w:r w:rsidR="004A0FD8" w:rsidRPr="000716F2">
        <w:rPr>
          <w:rFonts w:ascii="Times New Roman" w:hAnsi="Times New Roman"/>
          <w:b/>
          <w:sz w:val="24"/>
          <w:szCs w:val="24"/>
        </w:rPr>
        <w:t xml:space="preserve"> и органов </w:t>
      </w:r>
      <w:r w:rsidR="004A0FD8" w:rsidRPr="000716F2">
        <w:rPr>
          <w:rFonts w:ascii="Times New Roman" w:eastAsia="Calibri" w:hAnsi="Times New Roman"/>
          <w:b/>
          <w:sz w:val="24"/>
          <w:szCs w:val="24"/>
        </w:rPr>
        <w:t>МВД России</w:t>
      </w:r>
      <w:r w:rsidRPr="000716F2">
        <w:rPr>
          <w:rFonts w:ascii="Times New Roman" w:hAnsi="Times New Roman" w:cs="Times New Roman"/>
          <w:b/>
          <w:sz w:val="24"/>
          <w:szCs w:val="24"/>
          <w:lang w:eastAsia="en-US"/>
        </w:rPr>
        <w:t>, уполномоченных согласовывать выдачу постоянных пропусков и принимать уведомления о выдаче разовых пропусков</w:t>
      </w:r>
    </w:p>
    <w:p w:rsidR="0074163C" w:rsidRPr="000716F2" w:rsidRDefault="0074163C" w:rsidP="00377580">
      <w:pPr>
        <w:pStyle w:val="ConsPlusNonformat"/>
        <w:ind w:left="567"/>
        <w:jc w:val="both"/>
        <w:rPr>
          <w:rFonts w:ascii="Times New Roman" w:hAnsi="Times New Roman" w:cs="Times New Roman"/>
          <w:sz w:val="24"/>
          <w:szCs w:val="24"/>
          <w:lang w:eastAsia="en-US"/>
        </w:rPr>
      </w:pPr>
    </w:p>
    <w:tbl>
      <w:tblPr>
        <w:tblStyle w:val="ab"/>
        <w:tblW w:w="9351" w:type="dxa"/>
        <w:tblLook w:val="04A0" w:firstRow="1" w:lastRow="0" w:firstColumn="1" w:lastColumn="0" w:noHBand="0" w:noVBand="1"/>
      </w:tblPr>
      <w:tblGrid>
        <w:gridCol w:w="659"/>
        <w:gridCol w:w="3161"/>
        <w:gridCol w:w="2979"/>
        <w:gridCol w:w="2552"/>
      </w:tblGrid>
      <w:tr w:rsidR="000716F2" w:rsidRPr="000716F2" w:rsidTr="004D391C">
        <w:tc>
          <w:tcPr>
            <w:tcW w:w="659" w:type="dxa"/>
          </w:tcPr>
          <w:p w:rsidR="0074163C" w:rsidRPr="000716F2" w:rsidRDefault="0074163C" w:rsidP="004D391C">
            <w:pPr>
              <w:pStyle w:val="ConsPlusNonformat"/>
              <w:jc w:val="center"/>
              <w:rPr>
                <w:rFonts w:ascii="Times New Roman" w:hAnsi="Times New Roman" w:cs="Times New Roman"/>
                <w:b/>
                <w:sz w:val="22"/>
                <w:szCs w:val="22"/>
                <w:lang w:eastAsia="en-US"/>
              </w:rPr>
            </w:pPr>
            <w:r w:rsidRPr="000716F2">
              <w:rPr>
                <w:rFonts w:ascii="Times New Roman" w:hAnsi="Times New Roman" w:cs="Times New Roman"/>
                <w:b/>
                <w:sz w:val="22"/>
                <w:szCs w:val="22"/>
                <w:lang w:eastAsia="en-US"/>
              </w:rPr>
              <w:t>№№ п.п.</w:t>
            </w:r>
          </w:p>
        </w:tc>
        <w:tc>
          <w:tcPr>
            <w:tcW w:w="3161" w:type="dxa"/>
          </w:tcPr>
          <w:p w:rsidR="0074163C" w:rsidRPr="000716F2" w:rsidRDefault="0074163C" w:rsidP="004D391C">
            <w:pPr>
              <w:pStyle w:val="ConsPlusNonformat"/>
              <w:jc w:val="center"/>
              <w:rPr>
                <w:rFonts w:ascii="Times New Roman" w:hAnsi="Times New Roman" w:cs="Times New Roman"/>
                <w:b/>
                <w:sz w:val="22"/>
                <w:szCs w:val="22"/>
                <w:lang w:eastAsia="en-US"/>
              </w:rPr>
            </w:pPr>
            <w:r w:rsidRPr="000716F2">
              <w:rPr>
                <w:rFonts w:ascii="Times New Roman" w:hAnsi="Times New Roman" w:cs="Times New Roman"/>
                <w:b/>
                <w:sz w:val="22"/>
                <w:szCs w:val="22"/>
                <w:lang w:eastAsia="en-US"/>
              </w:rPr>
              <w:t>Наименование подразделения</w:t>
            </w:r>
          </w:p>
        </w:tc>
        <w:tc>
          <w:tcPr>
            <w:tcW w:w="2979" w:type="dxa"/>
          </w:tcPr>
          <w:p w:rsidR="0074163C" w:rsidRPr="000716F2" w:rsidRDefault="0074163C" w:rsidP="004D391C">
            <w:pPr>
              <w:pStyle w:val="ConsPlusNonformat"/>
              <w:jc w:val="center"/>
              <w:rPr>
                <w:rFonts w:ascii="Times New Roman" w:hAnsi="Times New Roman" w:cs="Times New Roman"/>
                <w:b/>
                <w:sz w:val="22"/>
                <w:szCs w:val="22"/>
                <w:lang w:eastAsia="en-US"/>
              </w:rPr>
            </w:pPr>
            <w:r w:rsidRPr="000716F2">
              <w:rPr>
                <w:rFonts w:ascii="Times New Roman" w:hAnsi="Times New Roman" w:cs="Times New Roman"/>
                <w:b/>
                <w:sz w:val="22"/>
                <w:szCs w:val="22"/>
                <w:lang w:eastAsia="en-US"/>
              </w:rPr>
              <w:t xml:space="preserve">Адрес местонахождения </w:t>
            </w:r>
          </w:p>
        </w:tc>
        <w:tc>
          <w:tcPr>
            <w:tcW w:w="2552" w:type="dxa"/>
          </w:tcPr>
          <w:p w:rsidR="0074163C" w:rsidRPr="000716F2" w:rsidRDefault="0074163C" w:rsidP="004D391C">
            <w:pPr>
              <w:pStyle w:val="ConsPlusNonformat"/>
              <w:jc w:val="center"/>
              <w:rPr>
                <w:rFonts w:ascii="Times New Roman" w:hAnsi="Times New Roman" w:cs="Times New Roman"/>
                <w:b/>
                <w:sz w:val="22"/>
                <w:szCs w:val="22"/>
                <w:lang w:eastAsia="en-US"/>
              </w:rPr>
            </w:pPr>
            <w:r w:rsidRPr="000716F2">
              <w:rPr>
                <w:rFonts w:ascii="Times New Roman" w:hAnsi="Times New Roman" w:cs="Times New Roman"/>
                <w:b/>
                <w:sz w:val="22"/>
                <w:szCs w:val="22"/>
                <w:lang w:eastAsia="en-US"/>
              </w:rPr>
              <w:t>Контактная информация</w:t>
            </w:r>
          </w:p>
        </w:tc>
      </w:tr>
      <w:tr w:rsidR="000716F2" w:rsidRPr="000716F2" w:rsidTr="004D391C">
        <w:tc>
          <w:tcPr>
            <w:tcW w:w="659" w:type="dxa"/>
          </w:tcPr>
          <w:p w:rsidR="0074163C" w:rsidRPr="000716F2" w:rsidRDefault="0074163C" w:rsidP="004D391C">
            <w:pPr>
              <w:pStyle w:val="ConsPlusNonformat"/>
              <w:jc w:val="center"/>
              <w:rPr>
                <w:rFonts w:ascii="Times New Roman" w:hAnsi="Times New Roman" w:cs="Times New Roman"/>
                <w:b/>
                <w:sz w:val="22"/>
                <w:szCs w:val="22"/>
                <w:lang w:eastAsia="en-US"/>
              </w:rPr>
            </w:pPr>
          </w:p>
        </w:tc>
        <w:tc>
          <w:tcPr>
            <w:tcW w:w="3161" w:type="dxa"/>
          </w:tcPr>
          <w:p w:rsidR="0074163C" w:rsidRPr="000716F2" w:rsidRDefault="0074163C" w:rsidP="004D391C">
            <w:pPr>
              <w:pStyle w:val="ConsPlusNonformat"/>
              <w:jc w:val="center"/>
              <w:rPr>
                <w:rFonts w:ascii="Times New Roman" w:hAnsi="Times New Roman" w:cs="Times New Roman"/>
                <w:b/>
                <w:sz w:val="22"/>
                <w:szCs w:val="22"/>
                <w:lang w:eastAsia="en-US"/>
              </w:rPr>
            </w:pPr>
          </w:p>
        </w:tc>
        <w:tc>
          <w:tcPr>
            <w:tcW w:w="2979" w:type="dxa"/>
          </w:tcPr>
          <w:p w:rsidR="0074163C" w:rsidRPr="000716F2" w:rsidRDefault="0074163C" w:rsidP="004D391C">
            <w:pPr>
              <w:pStyle w:val="ConsPlusNonformat"/>
              <w:jc w:val="center"/>
              <w:rPr>
                <w:rFonts w:ascii="Times New Roman" w:hAnsi="Times New Roman" w:cs="Times New Roman"/>
                <w:b/>
                <w:sz w:val="22"/>
                <w:szCs w:val="22"/>
                <w:lang w:eastAsia="en-US"/>
              </w:rPr>
            </w:pPr>
          </w:p>
        </w:tc>
        <w:tc>
          <w:tcPr>
            <w:tcW w:w="2552" w:type="dxa"/>
          </w:tcPr>
          <w:p w:rsidR="0074163C" w:rsidRPr="000716F2" w:rsidRDefault="0074163C" w:rsidP="004D391C">
            <w:pPr>
              <w:pStyle w:val="ConsPlusNonformat"/>
              <w:jc w:val="center"/>
              <w:rPr>
                <w:rFonts w:ascii="Times New Roman" w:hAnsi="Times New Roman" w:cs="Times New Roman"/>
                <w:b/>
                <w:sz w:val="22"/>
                <w:szCs w:val="22"/>
                <w:lang w:eastAsia="en-US"/>
              </w:rPr>
            </w:pPr>
          </w:p>
        </w:tc>
      </w:tr>
      <w:tr w:rsidR="0074163C" w:rsidRPr="000716F2" w:rsidTr="004D391C">
        <w:tc>
          <w:tcPr>
            <w:tcW w:w="659" w:type="dxa"/>
          </w:tcPr>
          <w:p w:rsidR="0074163C" w:rsidRPr="000716F2" w:rsidRDefault="0074163C" w:rsidP="004D391C">
            <w:pPr>
              <w:pStyle w:val="ConsPlusNonformat"/>
              <w:jc w:val="center"/>
              <w:rPr>
                <w:rFonts w:ascii="Times New Roman" w:hAnsi="Times New Roman" w:cs="Times New Roman"/>
                <w:b/>
                <w:sz w:val="22"/>
                <w:szCs w:val="22"/>
                <w:lang w:eastAsia="en-US"/>
              </w:rPr>
            </w:pPr>
          </w:p>
        </w:tc>
        <w:tc>
          <w:tcPr>
            <w:tcW w:w="3161" w:type="dxa"/>
          </w:tcPr>
          <w:p w:rsidR="0074163C" w:rsidRPr="000716F2" w:rsidRDefault="0074163C" w:rsidP="004D391C">
            <w:pPr>
              <w:pStyle w:val="ConsPlusNonformat"/>
              <w:jc w:val="center"/>
              <w:rPr>
                <w:rFonts w:ascii="Times New Roman" w:hAnsi="Times New Roman" w:cs="Times New Roman"/>
                <w:b/>
                <w:sz w:val="22"/>
                <w:szCs w:val="22"/>
                <w:lang w:eastAsia="en-US"/>
              </w:rPr>
            </w:pPr>
          </w:p>
        </w:tc>
        <w:tc>
          <w:tcPr>
            <w:tcW w:w="2979" w:type="dxa"/>
          </w:tcPr>
          <w:p w:rsidR="0074163C" w:rsidRPr="000716F2" w:rsidRDefault="0074163C" w:rsidP="004D391C">
            <w:pPr>
              <w:pStyle w:val="ConsPlusNonformat"/>
              <w:jc w:val="center"/>
              <w:rPr>
                <w:rFonts w:ascii="Times New Roman" w:hAnsi="Times New Roman" w:cs="Times New Roman"/>
                <w:b/>
                <w:sz w:val="22"/>
                <w:szCs w:val="22"/>
                <w:lang w:eastAsia="en-US"/>
              </w:rPr>
            </w:pPr>
          </w:p>
        </w:tc>
        <w:tc>
          <w:tcPr>
            <w:tcW w:w="2552" w:type="dxa"/>
          </w:tcPr>
          <w:p w:rsidR="0074163C" w:rsidRPr="000716F2" w:rsidRDefault="0074163C" w:rsidP="004D391C">
            <w:pPr>
              <w:pStyle w:val="ConsPlusNonformat"/>
              <w:jc w:val="center"/>
              <w:rPr>
                <w:rFonts w:ascii="Times New Roman" w:hAnsi="Times New Roman" w:cs="Times New Roman"/>
                <w:b/>
                <w:sz w:val="22"/>
                <w:szCs w:val="22"/>
                <w:lang w:eastAsia="en-US"/>
              </w:rPr>
            </w:pPr>
          </w:p>
        </w:tc>
      </w:tr>
    </w:tbl>
    <w:p w:rsidR="00A852A9" w:rsidRPr="000716F2" w:rsidRDefault="00A852A9" w:rsidP="00377580">
      <w:pPr>
        <w:pStyle w:val="ConsPlusNonformat"/>
        <w:ind w:left="567"/>
        <w:jc w:val="both"/>
        <w:rPr>
          <w:rFonts w:ascii="Times New Roman" w:hAnsi="Times New Roman" w:cs="Times New Roman"/>
          <w:sz w:val="24"/>
          <w:szCs w:val="24"/>
          <w:lang w:eastAsia="en-US"/>
        </w:rPr>
      </w:pPr>
    </w:p>
    <w:p w:rsidR="0074163C" w:rsidRPr="000716F2" w:rsidRDefault="0074163C" w:rsidP="00377580">
      <w:pPr>
        <w:pStyle w:val="ConsPlusNonformat"/>
        <w:numPr>
          <w:ilvl w:val="0"/>
          <w:numId w:val="44"/>
        </w:numPr>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 xml:space="preserve">Порядок приема, рассмотрения обращений о выдаче пропусков и направления в уполномоченные подразделения </w:t>
      </w:r>
      <w:r w:rsidR="004A0FD8" w:rsidRPr="000716F2">
        <w:rPr>
          <w:rFonts w:ascii="Times New Roman" w:hAnsi="Times New Roman"/>
          <w:b/>
          <w:sz w:val="24"/>
          <w:szCs w:val="24"/>
        </w:rPr>
        <w:t>органов</w:t>
      </w:r>
      <w:r w:rsidR="004A0FD8" w:rsidRPr="000716F2">
        <w:rPr>
          <w:rFonts w:ascii="Times New Roman" w:eastAsia="Calibri" w:hAnsi="Times New Roman"/>
          <w:b/>
          <w:sz w:val="24"/>
          <w:szCs w:val="24"/>
        </w:rPr>
        <w:t xml:space="preserve"> ФСБ России</w:t>
      </w:r>
      <w:r w:rsidR="004A0FD8" w:rsidRPr="000716F2">
        <w:rPr>
          <w:rFonts w:ascii="Times New Roman" w:hAnsi="Times New Roman"/>
          <w:b/>
          <w:sz w:val="24"/>
          <w:szCs w:val="24"/>
        </w:rPr>
        <w:t xml:space="preserve"> и органов </w:t>
      </w:r>
      <w:r w:rsidR="004A0FD8" w:rsidRPr="000716F2">
        <w:rPr>
          <w:rFonts w:ascii="Times New Roman" w:eastAsia="Calibri" w:hAnsi="Times New Roman"/>
          <w:b/>
          <w:sz w:val="24"/>
          <w:szCs w:val="24"/>
        </w:rPr>
        <w:t>МВД России</w:t>
      </w:r>
      <w:r w:rsidR="004A0FD8" w:rsidRPr="000716F2" w:rsidDel="004A0FD8">
        <w:rPr>
          <w:rFonts w:ascii="Times New Roman" w:hAnsi="Times New Roman" w:cs="Times New Roman"/>
          <w:b/>
          <w:sz w:val="24"/>
          <w:szCs w:val="24"/>
          <w:lang w:eastAsia="en-US"/>
        </w:rPr>
        <w:t xml:space="preserve"> </w:t>
      </w:r>
      <w:r w:rsidRPr="000716F2">
        <w:rPr>
          <w:rFonts w:ascii="Times New Roman" w:hAnsi="Times New Roman" w:cs="Times New Roman"/>
          <w:b/>
          <w:sz w:val="24"/>
          <w:szCs w:val="24"/>
          <w:lang w:eastAsia="en-US"/>
        </w:rPr>
        <w:t>обращения о согласовании выдачи постоянных пропусков и уведомления о выдаче разовых пропусков</w:t>
      </w:r>
    </w:p>
    <w:p w:rsidR="0074163C" w:rsidRPr="000716F2" w:rsidRDefault="0074163C" w:rsidP="0074163C">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A852A9" w:rsidRPr="000716F2" w:rsidRDefault="00A852A9" w:rsidP="00377580">
      <w:pPr>
        <w:pStyle w:val="ConsPlusNonformat"/>
        <w:ind w:left="567"/>
        <w:jc w:val="both"/>
        <w:rPr>
          <w:rFonts w:ascii="Times New Roman" w:hAnsi="Times New Roman" w:cs="Times New Roman"/>
          <w:sz w:val="24"/>
          <w:szCs w:val="24"/>
          <w:lang w:eastAsia="en-US"/>
        </w:rPr>
      </w:pPr>
    </w:p>
    <w:p w:rsidR="0074163C" w:rsidRPr="000716F2" w:rsidRDefault="0074163C" w:rsidP="00377580">
      <w:pPr>
        <w:pStyle w:val="ConsPlusNonformat"/>
        <w:numPr>
          <w:ilvl w:val="0"/>
          <w:numId w:val="44"/>
        </w:numPr>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 xml:space="preserve">Согласованные сроки по проверке предоставляемой информации и принятия решения о выдаче постоянного пропуска уполномоченными подразделениями </w:t>
      </w:r>
      <w:r w:rsidR="004A0FD8" w:rsidRPr="000716F2">
        <w:rPr>
          <w:rFonts w:ascii="Times New Roman" w:hAnsi="Times New Roman"/>
          <w:b/>
          <w:sz w:val="24"/>
          <w:szCs w:val="24"/>
        </w:rPr>
        <w:t>органов</w:t>
      </w:r>
      <w:r w:rsidR="004A0FD8" w:rsidRPr="000716F2">
        <w:rPr>
          <w:rFonts w:ascii="Times New Roman" w:eastAsia="Calibri" w:hAnsi="Times New Roman"/>
          <w:b/>
          <w:sz w:val="24"/>
          <w:szCs w:val="24"/>
        </w:rPr>
        <w:t xml:space="preserve"> ФСБ России</w:t>
      </w:r>
      <w:r w:rsidR="004A0FD8" w:rsidRPr="000716F2">
        <w:rPr>
          <w:rFonts w:ascii="Times New Roman" w:hAnsi="Times New Roman"/>
          <w:b/>
          <w:sz w:val="24"/>
          <w:szCs w:val="24"/>
        </w:rPr>
        <w:t xml:space="preserve"> и органов </w:t>
      </w:r>
      <w:r w:rsidR="004A0FD8" w:rsidRPr="000716F2">
        <w:rPr>
          <w:rFonts w:ascii="Times New Roman" w:eastAsia="Calibri" w:hAnsi="Times New Roman"/>
          <w:b/>
          <w:sz w:val="24"/>
          <w:szCs w:val="24"/>
        </w:rPr>
        <w:t>МВД России</w:t>
      </w:r>
      <w:r w:rsidR="004A0FD8" w:rsidRPr="000716F2" w:rsidDel="004A0FD8">
        <w:rPr>
          <w:rFonts w:ascii="Times New Roman" w:hAnsi="Times New Roman" w:cs="Times New Roman"/>
          <w:b/>
          <w:sz w:val="24"/>
          <w:szCs w:val="24"/>
          <w:lang w:eastAsia="en-US"/>
        </w:rPr>
        <w:t xml:space="preserve"> </w:t>
      </w:r>
      <w:r w:rsidRPr="000716F2">
        <w:rPr>
          <w:rFonts w:ascii="Times New Roman" w:hAnsi="Times New Roman" w:cs="Times New Roman"/>
          <w:b/>
          <w:sz w:val="24"/>
          <w:szCs w:val="24"/>
          <w:lang w:eastAsia="en-US"/>
        </w:rPr>
        <w:t xml:space="preserve">и сроки уведомления уполномоченных подразделений </w:t>
      </w:r>
      <w:r w:rsidR="004A0FD8" w:rsidRPr="000716F2">
        <w:rPr>
          <w:rFonts w:ascii="Times New Roman" w:hAnsi="Times New Roman"/>
          <w:b/>
          <w:sz w:val="24"/>
          <w:szCs w:val="24"/>
        </w:rPr>
        <w:t>органов</w:t>
      </w:r>
      <w:r w:rsidR="004A0FD8" w:rsidRPr="000716F2">
        <w:rPr>
          <w:rFonts w:ascii="Times New Roman" w:eastAsia="Calibri" w:hAnsi="Times New Roman"/>
          <w:b/>
          <w:sz w:val="24"/>
          <w:szCs w:val="24"/>
        </w:rPr>
        <w:t xml:space="preserve"> ФСБ России</w:t>
      </w:r>
      <w:r w:rsidR="004A0FD8" w:rsidRPr="000716F2">
        <w:rPr>
          <w:rFonts w:ascii="Times New Roman" w:hAnsi="Times New Roman"/>
          <w:b/>
          <w:sz w:val="24"/>
          <w:szCs w:val="24"/>
        </w:rPr>
        <w:t xml:space="preserve"> и органов </w:t>
      </w:r>
      <w:r w:rsidR="004A0FD8" w:rsidRPr="000716F2">
        <w:rPr>
          <w:rFonts w:ascii="Times New Roman" w:eastAsia="Calibri" w:hAnsi="Times New Roman"/>
          <w:b/>
          <w:sz w:val="24"/>
          <w:szCs w:val="24"/>
        </w:rPr>
        <w:t>МВД России</w:t>
      </w:r>
      <w:r w:rsidR="004A0FD8" w:rsidRPr="000716F2" w:rsidDel="004A0FD8">
        <w:rPr>
          <w:rFonts w:ascii="Times New Roman" w:hAnsi="Times New Roman" w:cs="Times New Roman"/>
          <w:b/>
          <w:sz w:val="24"/>
          <w:szCs w:val="24"/>
          <w:lang w:eastAsia="en-US"/>
        </w:rPr>
        <w:t xml:space="preserve"> </w:t>
      </w:r>
      <w:r w:rsidRPr="000716F2">
        <w:rPr>
          <w:rFonts w:ascii="Times New Roman" w:hAnsi="Times New Roman" w:cs="Times New Roman"/>
          <w:b/>
          <w:sz w:val="24"/>
          <w:szCs w:val="24"/>
          <w:lang w:eastAsia="en-US"/>
        </w:rPr>
        <w:t>о выданных разовых пропусках</w:t>
      </w:r>
    </w:p>
    <w:p w:rsidR="0074163C" w:rsidRPr="000716F2" w:rsidRDefault="0074163C" w:rsidP="0074163C">
      <w:pPr>
        <w:pStyle w:val="a3"/>
        <w:shd w:val="clear" w:color="auto" w:fill="FFFFFF"/>
        <w:spacing w:after="0" w:line="240" w:lineRule="auto"/>
        <w:ind w:left="0" w:firstLine="567"/>
        <w:jc w:val="both"/>
        <w:rPr>
          <w:rFonts w:ascii="Times New Roman" w:hAnsi="Times New Roman"/>
          <w:b/>
          <w:sz w:val="24"/>
          <w:szCs w:val="24"/>
        </w:rPr>
      </w:pPr>
      <w:r w:rsidRPr="000716F2">
        <w:rPr>
          <w:rFonts w:ascii="Times New Roman" w:hAnsi="Times New Roman"/>
          <w:sz w:val="24"/>
          <w:szCs w:val="24"/>
        </w:rPr>
        <w:t>_______________________________________________________________________________________________________________________________________________________________.</w:t>
      </w:r>
    </w:p>
    <w:p w:rsidR="0010087E" w:rsidRPr="000716F2" w:rsidRDefault="0010087E" w:rsidP="008A41D6">
      <w:pPr>
        <w:pStyle w:val="ConsPlusNonformat"/>
        <w:ind w:left="360"/>
        <w:jc w:val="both"/>
        <w:rPr>
          <w:rFonts w:ascii="Times New Roman" w:hAnsi="Times New Roman" w:cs="Times New Roman"/>
          <w:sz w:val="24"/>
          <w:szCs w:val="24"/>
          <w:lang w:eastAsia="en-US"/>
        </w:rPr>
      </w:pPr>
    </w:p>
    <w:p w:rsidR="000716F2" w:rsidRDefault="000716F2">
      <w:pPr>
        <w:spacing w:after="0" w:line="240" w:lineRule="auto"/>
        <w:rPr>
          <w:rFonts w:ascii="Times New Roman" w:hAnsi="Times New Roman"/>
          <w:b/>
          <w:sz w:val="24"/>
          <w:szCs w:val="24"/>
        </w:rPr>
      </w:pPr>
      <w:r>
        <w:rPr>
          <w:rFonts w:ascii="Times New Roman" w:hAnsi="Times New Roman"/>
          <w:b/>
          <w:sz w:val="24"/>
          <w:szCs w:val="24"/>
        </w:rPr>
        <w:br w:type="page"/>
      </w:r>
    </w:p>
    <w:p w:rsidR="000C0501" w:rsidRPr="000716F2" w:rsidRDefault="000C0501" w:rsidP="000C0501">
      <w:pPr>
        <w:spacing w:after="160" w:line="259" w:lineRule="auto"/>
        <w:ind w:firstLine="567"/>
        <w:jc w:val="both"/>
        <w:rPr>
          <w:rFonts w:ascii="Times New Roman" w:hAnsi="Times New Roman"/>
          <w:b/>
          <w:sz w:val="24"/>
          <w:szCs w:val="24"/>
        </w:rPr>
      </w:pPr>
      <w:r w:rsidRPr="000716F2">
        <w:rPr>
          <w:rFonts w:ascii="Times New Roman" w:hAnsi="Times New Roman"/>
          <w:b/>
          <w:sz w:val="24"/>
          <w:szCs w:val="24"/>
        </w:rPr>
        <w:lastRenderedPageBreak/>
        <w:t xml:space="preserve">5. Согласование порядка согласования выдачи постоянных пропусков и уведомления уполномоченных подразделений органов </w:t>
      </w:r>
      <w:r w:rsidR="004A0FD8" w:rsidRPr="000716F2">
        <w:rPr>
          <w:rFonts w:ascii="Times New Roman" w:eastAsia="Calibri" w:hAnsi="Times New Roman"/>
          <w:b/>
          <w:sz w:val="24"/>
          <w:szCs w:val="24"/>
        </w:rPr>
        <w:t>ФСБ России</w:t>
      </w:r>
      <w:r w:rsidRPr="000716F2">
        <w:rPr>
          <w:rFonts w:ascii="Times New Roman" w:hAnsi="Times New Roman"/>
          <w:b/>
          <w:sz w:val="24"/>
          <w:szCs w:val="24"/>
        </w:rPr>
        <w:t xml:space="preserve"> о выдаче разовых пропусков</w:t>
      </w:r>
    </w:p>
    <w:tbl>
      <w:tblPr>
        <w:tblStyle w:val="ab"/>
        <w:tblW w:w="0" w:type="auto"/>
        <w:tblInd w:w="-5" w:type="dxa"/>
        <w:tblLook w:val="04A0" w:firstRow="1" w:lastRow="0" w:firstColumn="1" w:lastColumn="0" w:noHBand="0" w:noVBand="1"/>
      </w:tblPr>
      <w:tblGrid>
        <w:gridCol w:w="9918"/>
      </w:tblGrid>
      <w:tr w:rsidR="000716F2" w:rsidRPr="000716F2" w:rsidTr="0001547D">
        <w:trPr>
          <w:trHeight w:val="1467"/>
        </w:trPr>
        <w:tc>
          <w:tcPr>
            <w:tcW w:w="9918" w:type="dxa"/>
          </w:tcPr>
          <w:p w:rsidR="00BA4544" w:rsidRPr="000716F2" w:rsidRDefault="00BA4544" w:rsidP="0001547D">
            <w:pPr>
              <w:pStyle w:val="a3"/>
              <w:autoSpaceDE w:val="0"/>
              <w:spacing w:after="0" w:line="240" w:lineRule="auto"/>
              <w:ind w:left="0"/>
              <w:jc w:val="both"/>
              <w:rPr>
                <w:rFonts w:ascii="Times New Roman" w:hAnsi="Times New Roman"/>
                <w:sz w:val="24"/>
                <w:szCs w:val="24"/>
              </w:rPr>
            </w:pPr>
          </w:p>
        </w:tc>
      </w:tr>
    </w:tbl>
    <w:p w:rsidR="000C0501" w:rsidRPr="000716F2" w:rsidRDefault="000C0501" w:rsidP="000C0501">
      <w:pPr>
        <w:spacing w:after="160" w:line="259" w:lineRule="auto"/>
        <w:ind w:firstLine="567"/>
        <w:jc w:val="both"/>
        <w:rPr>
          <w:rFonts w:ascii="Times New Roman" w:hAnsi="Times New Roman"/>
          <w:sz w:val="24"/>
          <w:szCs w:val="24"/>
        </w:rPr>
      </w:pPr>
    </w:p>
    <w:p w:rsidR="000C0501" w:rsidRPr="000716F2" w:rsidRDefault="000C0501" w:rsidP="000C0501">
      <w:pPr>
        <w:spacing w:after="160" w:line="259" w:lineRule="auto"/>
        <w:ind w:firstLine="567"/>
        <w:jc w:val="both"/>
        <w:rPr>
          <w:rFonts w:ascii="Times New Roman" w:hAnsi="Times New Roman"/>
          <w:b/>
          <w:sz w:val="24"/>
          <w:szCs w:val="24"/>
        </w:rPr>
      </w:pPr>
      <w:r w:rsidRPr="000716F2">
        <w:rPr>
          <w:rFonts w:ascii="Times New Roman" w:hAnsi="Times New Roman"/>
          <w:b/>
          <w:sz w:val="24"/>
          <w:szCs w:val="24"/>
        </w:rPr>
        <w:t xml:space="preserve">6. Согласование порядка согласования выдачи постоянных пропусков и уведомления уполномоченных подразделений органов </w:t>
      </w:r>
      <w:r w:rsidR="004A0FD8" w:rsidRPr="000716F2">
        <w:rPr>
          <w:rFonts w:ascii="Times New Roman" w:eastAsia="Calibri" w:hAnsi="Times New Roman"/>
          <w:b/>
          <w:sz w:val="24"/>
          <w:szCs w:val="24"/>
        </w:rPr>
        <w:t>МВД России</w:t>
      </w:r>
      <w:r w:rsidRPr="000716F2">
        <w:rPr>
          <w:rFonts w:ascii="Times New Roman" w:hAnsi="Times New Roman"/>
          <w:b/>
          <w:sz w:val="24"/>
          <w:szCs w:val="24"/>
        </w:rPr>
        <w:t xml:space="preserve"> о выдаче разовых пропусков</w:t>
      </w:r>
    </w:p>
    <w:tbl>
      <w:tblPr>
        <w:tblStyle w:val="ab"/>
        <w:tblW w:w="0" w:type="auto"/>
        <w:tblInd w:w="-5" w:type="dxa"/>
        <w:tblLook w:val="04A0" w:firstRow="1" w:lastRow="0" w:firstColumn="1" w:lastColumn="0" w:noHBand="0" w:noVBand="1"/>
      </w:tblPr>
      <w:tblGrid>
        <w:gridCol w:w="9918"/>
      </w:tblGrid>
      <w:tr w:rsidR="000716F2" w:rsidRPr="000716F2" w:rsidTr="0001547D">
        <w:trPr>
          <w:trHeight w:val="1467"/>
        </w:trPr>
        <w:tc>
          <w:tcPr>
            <w:tcW w:w="9918" w:type="dxa"/>
          </w:tcPr>
          <w:p w:rsidR="00BA4544" w:rsidRPr="000716F2" w:rsidRDefault="00BA4544" w:rsidP="0001547D">
            <w:pPr>
              <w:pStyle w:val="a3"/>
              <w:autoSpaceDE w:val="0"/>
              <w:spacing w:after="0" w:line="240" w:lineRule="auto"/>
              <w:ind w:left="0"/>
              <w:jc w:val="both"/>
              <w:rPr>
                <w:rFonts w:ascii="Times New Roman" w:hAnsi="Times New Roman"/>
                <w:sz w:val="24"/>
                <w:szCs w:val="24"/>
              </w:rPr>
            </w:pPr>
          </w:p>
        </w:tc>
      </w:tr>
    </w:tbl>
    <w:p w:rsidR="00445C0C" w:rsidRPr="000716F2" w:rsidRDefault="00445C0C" w:rsidP="008A41D6">
      <w:pPr>
        <w:pStyle w:val="ConsPlusNonformat"/>
        <w:ind w:left="360"/>
        <w:jc w:val="both"/>
        <w:rPr>
          <w:rFonts w:ascii="Times New Roman" w:hAnsi="Times New Roman" w:cs="Times New Roman"/>
          <w:sz w:val="24"/>
          <w:szCs w:val="24"/>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5499"/>
      </w:tblGrid>
      <w:tr w:rsidR="00671CBF" w:rsidRPr="000716F2" w:rsidTr="00234E36">
        <w:tc>
          <w:tcPr>
            <w:tcW w:w="4640" w:type="dxa"/>
          </w:tcPr>
          <w:p w:rsidR="00671CBF" w:rsidRPr="000716F2" w:rsidRDefault="00234E36" w:rsidP="00946D55">
            <w:pPr>
              <w:autoSpaceDE w:val="0"/>
              <w:spacing w:after="0" w:line="240" w:lineRule="auto"/>
              <w:jc w:val="both"/>
              <w:rPr>
                <w:rFonts w:ascii="Times New Roman" w:hAnsi="Times New Roman"/>
                <w:sz w:val="28"/>
                <w:szCs w:val="28"/>
              </w:rPr>
            </w:pPr>
            <w:r w:rsidRPr="000716F2">
              <w:rPr>
                <w:sz w:val="24"/>
                <w:szCs w:val="24"/>
              </w:rPr>
              <w:br w:type="page"/>
            </w:r>
          </w:p>
        </w:tc>
        <w:tc>
          <w:tcPr>
            <w:tcW w:w="5499" w:type="dxa"/>
          </w:tcPr>
          <w:p w:rsidR="00671CBF" w:rsidRPr="000716F2" w:rsidRDefault="00671CBF" w:rsidP="00946D55">
            <w:pPr>
              <w:autoSpaceDE w:val="0"/>
              <w:spacing w:after="0" w:line="240" w:lineRule="auto"/>
              <w:ind w:firstLine="709"/>
              <w:jc w:val="right"/>
              <w:rPr>
                <w:rFonts w:ascii="Times New Roman" w:hAnsi="Times New Roman"/>
                <w:b/>
                <w:sz w:val="28"/>
                <w:szCs w:val="28"/>
              </w:rPr>
            </w:pPr>
            <w:r w:rsidRPr="000716F2">
              <w:rPr>
                <w:rFonts w:ascii="Times New Roman" w:hAnsi="Times New Roman"/>
                <w:sz w:val="28"/>
                <w:szCs w:val="28"/>
              </w:rPr>
              <w:t xml:space="preserve">                               </w:t>
            </w:r>
            <w:r w:rsidRPr="000716F2">
              <w:rPr>
                <w:rFonts w:ascii="Times New Roman" w:hAnsi="Times New Roman"/>
                <w:b/>
                <w:sz w:val="28"/>
                <w:szCs w:val="28"/>
              </w:rPr>
              <w:t>Приложение №9</w:t>
            </w:r>
          </w:p>
          <w:p w:rsidR="00671CBF" w:rsidRPr="000716F2" w:rsidRDefault="00671CBF" w:rsidP="00192730">
            <w:pPr>
              <w:autoSpaceDE w:val="0"/>
              <w:spacing w:after="0" w:line="240" w:lineRule="auto"/>
              <w:jc w:val="right"/>
              <w:rPr>
                <w:rFonts w:ascii="Times New Roman" w:hAnsi="Times New Roman"/>
                <w:sz w:val="24"/>
                <w:szCs w:val="24"/>
              </w:rPr>
            </w:pPr>
            <w:r w:rsidRPr="000716F2">
              <w:rPr>
                <w:rFonts w:ascii="Times New Roman" w:hAnsi="Times New Roman"/>
                <w:sz w:val="24"/>
                <w:szCs w:val="24"/>
              </w:rPr>
              <w:t xml:space="preserve"> к Положению (инструкции) о пропускном и внутриобъектовом режимах на объекте транспортной инфраструктуры</w:t>
            </w:r>
          </w:p>
        </w:tc>
      </w:tr>
    </w:tbl>
    <w:p w:rsidR="00671CBF" w:rsidRPr="000716F2" w:rsidRDefault="00671CBF" w:rsidP="00ED5B75">
      <w:pPr>
        <w:ind w:left="7080"/>
        <w:rPr>
          <w:rFonts w:ascii="Times New Roman" w:hAnsi="Times New Roman"/>
          <w:sz w:val="28"/>
          <w:szCs w:val="28"/>
          <w:highlight w:val="yellow"/>
        </w:rPr>
      </w:pPr>
    </w:p>
    <w:p w:rsidR="00562029" w:rsidRPr="000716F2" w:rsidRDefault="00562029" w:rsidP="001264B8">
      <w:pPr>
        <w:pStyle w:val="ConsPlusNonformat"/>
        <w:ind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Формы актов и журналов, заполняемых по результатам проведения досмотра, а также наблюде</w:t>
      </w:r>
      <w:r w:rsidR="00A16DDF" w:rsidRPr="000716F2">
        <w:rPr>
          <w:rFonts w:ascii="Times New Roman" w:hAnsi="Times New Roman" w:cs="Times New Roman"/>
          <w:b/>
          <w:sz w:val="24"/>
          <w:szCs w:val="24"/>
          <w:lang w:eastAsia="en-US"/>
        </w:rPr>
        <w:t>ния и (или) собеседования</w:t>
      </w:r>
      <w:r w:rsidRPr="000716F2">
        <w:rPr>
          <w:rFonts w:ascii="Times New Roman" w:hAnsi="Times New Roman" w:cs="Times New Roman"/>
          <w:b/>
          <w:sz w:val="24"/>
          <w:szCs w:val="24"/>
          <w:lang w:eastAsia="en-US"/>
        </w:rPr>
        <w:t xml:space="preserve">                         </w:t>
      </w:r>
    </w:p>
    <w:p w:rsidR="00562029" w:rsidRPr="000716F2" w:rsidRDefault="00562029" w:rsidP="00562029">
      <w:pPr>
        <w:pStyle w:val="ConsPlusNonformat"/>
        <w:jc w:val="both"/>
        <w:rPr>
          <w:rFonts w:ascii="Times New Roman" w:hAnsi="Times New Roman" w:cs="Times New Roman"/>
          <w:sz w:val="24"/>
          <w:szCs w:val="24"/>
          <w:lang w:eastAsia="en-US"/>
        </w:rPr>
      </w:pPr>
    </w:p>
    <w:p w:rsidR="000C0501" w:rsidRPr="000716F2" w:rsidRDefault="000C0501" w:rsidP="001264B8">
      <w:pPr>
        <w:pStyle w:val="ConsPlusNonformat"/>
        <w:numPr>
          <w:ilvl w:val="0"/>
          <w:numId w:val="25"/>
        </w:numPr>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 xml:space="preserve">Форма акта </w:t>
      </w:r>
      <w:r w:rsidR="00562029" w:rsidRPr="000716F2">
        <w:rPr>
          <w:rFonts w:ascii="Times New Roman" w:hAnsi="Times New Roman" w:cs="Times New Roman"/>
          <w:b/>
          <w:sz w:val="24"/>
          <w:szCs w:val="24"/>
          <w:lang w:eastAsia="en-US"/>
        </w:rPr>
        <w:t>о принятом по результатам наблюдения и (или) собеседования решения о проведении дополнительного досмотра</w:t>
      </w:r>
    </w:p>
    <w:p w:rsidR="00562029" w:rsidRPr="000716F2" w:rsidRDefault="000C0501" w:rsidP="00377580">
      <w:pPr>
        <w:pStyle w:val="ConsPlusNonformat"/>
        <w:ind w:firstLine="567"/>
        <w:jc w:val="both"/>
        <w:rPr>
          <w:rFonts w:ascii="Times New Roman" w:hAnsi="Times New Roman" w:cs="Times New Roman"/>
          <w:sz w:val="24"/>
          <w:szCs w:val="24"/>
          <w:lang w:eastAsia="en-US"/>
        </w:rPr>
      </w:pPr>
      <w:r w:rsidRPr="000716F2">
        <w:rPr>
          <w:rFonts w:ascii="Times New Roman" w:hAnsi="Times New Roman" w:cs="Times New Roman"/>
          <w:sz w:val="24"/>
          <w:szCs w:val="24"/>
          <w:lang w:eastAsia="en-US"/>
        </w:rPr>
        <w:t>Р</w:t>
      </w:r>
      <w:r w:rsidR="004649F3" w:rsidRPr="000716F2">
        <w:rPr>
          <w:rFonts w:ascii="Times New Roman" w:hAnsi="Times New Roman" w:cs="Times New Roman"/>
          <w:sz w:val="24"/>
          <w:szCs w:val="24"/>
          <w:lang w:eastAsia="en-US"/>
        </w:rPr>
        <w:t xml:space="preserve">екомендуемый образец в </w:t>
      </w:r>
      <w:r w:rsidR="00562029" w:rsidRPr="000716F2">
        <w:rPr>
          <w:rFonts w:ascii="Times New Roman" w:hAnsi="Times New Roman" w:cs="Times New Roman"/>
          <w:sz w:val="24"/>
          <w:szCs w:val="24"/>
          <w:lang w:eastAsia="en-US"/>
        </w:rPr>
        <w:t>Приложени</w:t>
      </w:r>
      <w:r w:rsidR="004649F3" w:rsidRPr="000716F2">
        <w:rPr>
          <w:rFonts w:ascii="Times New Roman" w:hAnsi="Times New Roman" w:cs="Times New Roman"/>
          <w:sz w:val="24"/>
          <w:szCs w:val="24"/>
          <w:lang w:eastAsia="en-US"/>
        </w:rPr>
        <w:t>и</w:t>
      </w:r>
      <w:r w:rsidR="00562029" w:rsidRPr="000716F2">
        <w:rPr>
          <w:rFonts w:ascii="Times New Roman" w:hAnsi="Times New Roman" w:cs="Times New Roman"/>
          <w:sz w:val="24"/>
          <w:szCs w:val="24"/>
          <w:lang w:eastAsia="en-US"/>
        </w:rPr>
        <w:t xml:space="preserve"> N 1 к Правилам проведения досмотра, дополнительного досмотра, повторного досмотра в целях обеспечения транспортной безопасности.</w:t>
      </w:r>
    </w:p>
    <w:p w:rsidR="000C0501" w:rsidRPr="000716F2" w:rsidRDefault="000C0501" w:rsidP="001264B8">
      <w:pPr>
        <w:pStyle w:val="ConsPlusNonformat"/>
        <w:numPr>
          <w:ilvl w:val="0"/>
          <w:numId w:val="25"/>
        </w:numPr>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 xml:space="preserve">Форма журнала </w:t>
      </w:r>
      <w:r w:rsidR="00562029" w:rsidRPr="000716F2">
        <w:rPr>
          <w:rFonts w:ascii="Times New Roman" w:hAnsi="Times New Roman" w:cs="Times New Roman"/>
          <w:b/>
          <w:sz w:val="24"/>
          <w:szCs w:val="24"/>
          <w:lang w:eastAsia="en-US"/>
        </w:rPr>
        <w:t>учета решений о проведении дополнительного досмотра, принятых по результатам наблюдения и (или) собеседования</w:t>
      </w:r>
    </w:p>
    <w:p w:rsidR="00562029" w:rsidRPr="000716F2" w:rsidRDefault="000C0501" w:rsidP="00377580">
      <w:pPr>
        <w:pStyle w:val="ConsPlusNonformat"/>
        <w:ind w:firstLine="567"/>
        <w:jc w:val="both"/>
        <w:rPr>
          <w:rFonts w:ascii="Times New Roman" w:hAnsi="Times New Roman" w:cs="Times New Roman"/>
          <w:sz w:val="24"/>
          <w:szCs w:val="24"/>
          <w:lang w:eastAsia="en-US"/>
        </w:rPr>
      </w:pPr>
      <w:r w:rsidRPr="000716F2">
        <w:rPr>
          <w:rFonts w:ascii="Times New Roman" w:hAnsi="Times New Roman" w:cs="Times New Roman"/>
          <w:sz w:val="24"/>
          <w:szCs w:val="24"/>
          <w:lang w:eastAsia="en-US"/>
        </w:rPr>
        <w:t>Р</w:t>
      </w:r>
      <w:r w:rsidR="004649F3" w:rsidRPr="000716F2">
        <w:rPr>
          <w:rFonts w:ascii="Times New Roman" w:hAnsi="Times New Roman" w:cs="Times New Roman"/>
          <w:sz w:val="24"/>
          <w:szCs w:val="24"/>
          <w:lang w:eastAsia="en-US"/>
        </w:rPr>
        <w:t>екомендуемый образец в Приложении</w:t>
      </w:r>
      <w:r w:rsidR="00562029" w:rsidRPr="000716F2">
        <w:rPr>
          <w:rFonts w:ascii="Times New Roman" w:hAnsi="Times New Roman" w:cs="Times New Roman"/>
          <w:sz w:val="24"/>
          <w:szCs w:val="24"/>
          <w:lang w:eastAsia="en-US"/>
        </w:rPr>
        <w:t xml:space="preserve"> N 2 к Правилам проведения досмотра, дополнительного досмотра, повторного досмотра в целях обеспечения транспортной безопасности.</w:t>
      </w:r>
    </w:p>
    <w:p w:rsidR="000C0501" w:rsidRPr="000716F2" w:rsidRDefault="00562029" w:rsidP="001264B8">
      <w:pPr>
        <w:pStyle w:val="ConsPlusNonformat"/>
        <w:numPr>
          <w:ilvl w:val="0"/>
          <w:numId w:val="25"/>
        </w:numPr>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 xml:space="preserve">  </w:t>
      </w:r>
      <w:r w:rsidR="000C0501" w:rsidRPr="000716F2">
        <w:rPr>
          <w:rFonts w:ascii="Times New Roman" w:hAnsi="Times New Roman" w:cs="Times New Roman"/>
          <w:b/>
          <w:sz w:val="24"/>
          <w:szCs w:val="24"/>
          <w:lang w:eastAsia="en-US"/>
        </w:rPr>
        <w:t>Форма акта</w:t>
      </w:r>
      <w:r w:rsidRPr="000716F2">
        <w:rPr>
          <w:rFonts w:ascii="Times New Roman" w:hAnsi="Times New Roman" w:cs="Times New Roman"/>
          <w:b/>
          <w:sz w:val="24"/>
          <w:szCs w:val="24"/>
          <w:lang w:eastAsia="en-US"/>
        </w:rPr>
        <w:t xml:space="preserve"> досмотра материальных объектов досмотра, сопров</w:t>
      </w:r>
      <w:r w:rsidR="0086377A" w:rsidRPr="000716F2">
        <w:rPr>
          <w:rFonts w:ascii="Times New Roman" w:hAnsi="Times New Roman" w:cs="Times New Roman"/>
          <w:b/>
          <w:sz w:val="24"/>
          <w:szCs w:val="24"/>
          <w:lang w:eastAsia="en-US"/>
        </w:rPr>
        <w:t xml:space="preserve">ождающийся </w:t>
      </w:r>
      <w:r w:rsidRPr="000716F2">
        <w:rPr>
          <w:rFonts w:ascii="Times New Roman" w:hAnsi="Times New Roman" w:cs="Times New Roman"/>
          <w:b/>
          <w:sz w:val="24"/>
          <w:szCs w:val="24"/>
          <w:lang w:eastAsia="en-US"/>
        </w:rPr>
        <w:t>их вскрытием, в отсутствии владельца</w:t>
      </w:r>
    </w:p>
    <w:p w:rsidR="00562029" w:rsidRPr="000716F2" w:rsidRDefault="000C0501" w:rsidP="00377580">
      <w:pPr>
        <w:pStyle w:val="ConsPlusNonformat"/>
        <w:ind w:firstLine="567"/>
        <w:jc w:val="both"/>
        <w:rPr>
          <w:rFonts w:ascii="Times New Roman" w:hAnsi="Times New Roman" w:cs="Times New Roman"/>
          <w:sz w:val="24"/>
          <w:szCs w:val="24"/>
          <w:lang w:eastAsia="en-US"/>
        </w:rPr>
      </w:pPr>
      <w:r w:rsidRPr="000716F2">
        <w:rPr>
          <w:rFonts w:ascii="Times New Roman" w:hAnsi="Times New Roman" w:cs="Times New Roman"/>
          <w:sz w:val="24"/>
          <w:szCs w:val="24"/>
          <w:lang w:eastAsia="en-US"/>
        </w:rPr>
        <w:t>Р</w:t>
      </w:r>
      <w:r w:rsidR="004649F3" w:rsidRPr="000716F2">
        <w:rPr>
          <w:rFonts w:ascii="Times New Roman" w:hAnsi="Times New Roman" w:cs="Times New Roman"/>
          <w:sz w:val="24"/>
          <w:szCs w:val="24"/>
          <w:lang w:eastAsia="en-US"/>
        </w:rPr>
        <w:t>екомендуемый образец в Приложении</w:t>
      </w:r>
      <w:r w:rsidR="00562029" w:rsidRPr="000716F2">
        <w:rPr>
          <w:rFonts w:ascii="Times New Roman" w:hAnsi="Times New Roman" w:cs="Times New Roman"/>
          <w:sz w:val="24"/>
          <w:szCs w:val="24"/>
          <w:lang w:eastAsia="en-US"/>
        </w:rPr>
        <w:t xml:space="preserve"> N 3 к Правилам проведения досмотра, дополнительного досмотра, повторного досмотра в целях обеспечения транспортной безопасности</w:t>
      </w:r>
      <w:r w:rsidRPr="000716F2">
        <w:rPr>
          <w:rFonts w:ascii="Times New Roman" w:hAnsi="Times New Roman" w:cs="Times New Roman"/>
          <w:sz w:val="24"/>
          <w:szCs w:val="24"/>
          <w:lang w:eastAsia="en-US"/>
        </w:rPr>
        <w:t>.</w:t>
      </w:r>
    </w:p>
    <w:p w:rsidR="000C0501" w:rsidRPr="000716F2" w:rsidRDefault="000C0501" w:rsidP="001264B8">
      <w:pPr>
        <w:pStyle w:val="ConsPlusNonformat"/>
        <w:numPr>
          <w:ilvl w:val="0"/>
          <w:numId w:val="25"/>
        </w:numPr>
        <w:ind w:left="0" w:firstLine="567"/>
        <w:jc w:val="both"/>
        <w:rPr>
          <w:rFonts w:ascii="Times New Roman" w:hAnsi="Times New Roman" w:cs="Times New Roman"/>
          <w:sz w:val="24"/>
          <w:szCs w:val="24"/>
          <w:lang w:eastAsia="en-US"/>
        </w:rPr>
      </w:pPr>
      <w:r w:rsidRPr="000716F2">
        <w:rPr>
          <w:rFonts w:ascii="Times New Roman" w:hAnsi="Times New Roman" w:cs="Times New Roman"/>
          <w:b/>
          <w:sz w:val="24"/>
          <w:szCs w:val="24"/>
          <w:lang w:eastAsia="en-US"/>
        </w:rPr>
        <w:t xml:space="preserve">Форма журнала </w:t>
      </w:r>
      <w:r w:rsidR="005F2DBA" w:rsidRPr="000716F2">
        <w:rPr>
          <w:rFonts w:ascii="Times New Roman" w:hAnsi="Times New Roman" w:cs="Times New Roman"/>
          <w:b/>
          <w:sz w:val="24"/>
          <w:szCs w:val="24"/>
          <w:lang w:eastAsia="en-US"/>
        </w:rPr>
        <w:t>учета актов досмотра материальных объектов досмотра, сопровождающийся их вскрытием, в отсутствии владельца</w:t>
      </w:r>
    </w:p>
    <w:p w:rsidR="005F2DBA" w:rsidRPr="000716F2" w:rsidRDefault="000C0501" w:rsidP="00377580">
      <w:pPr>
        <w:pStyle w:val="ConsPlusNonformat"/>
        <w:ind w:firstLine="567"/>
        <w:jc w:val="both"/>
        <w:rPr>
          <w:rFonts w:ascii="Times New Roman" w:hAnsi="Times New Roman" w:cs="Times New Roman"/>
          <w:sz w:val="24"/>
          <w:szCs w:val="24"/>
          <w:lang w:eastAsia="en-US"/>
        </w:rPr>
      </w:pPr>
      <w:r w:rsidRPr="000716F2">
        <w:rPr>
          <w:rFonts w:ascii="Times New Roman" w:hAnsi="Times New Roman" w:cs="Times New Roman"/>
          <w:sz w:val="24"/>
          <w:szCs w:val="24"/>
          <w:lang w:eastAsia="en-US"/>
        </w:rPr>
        <w:t>Р</w:t>
      </w:r>
      <w:r w:rsidR="004649F3" w:rsidRPr="000716F2">
        <w:rPr>
          <w:rFonts w:ascii="Times New Roman" w:hAnsi="Times New Roman" w:cs="Times New Roman"/>
          <w:sz w:val="24"/>
          <w:szCs w:val="24"/>
          <w:lang w:eastAsia="en-US"/>
        </w:rPr>
        <w:t>екомендуемый образец в Приложении</w:t>
      </w:r>
      <w:r w:rsidR="005F2DBA" w:rsidRPr="000716F2">
        <w:rPr>
          <w:rFonts w:ascii="Times New Roman" w:hAnsi="Times New Roman" w:cs="Times New Roman"/>
          <w:sz w:val="24"/>
          <w:szCs w:val="24"/>
          <w:lang w:eastAsia="en-US"/>
        </w:rPr>
        <w:t xml:space="preserve"> N 4 к Правилам проведения досмотра, дополнительного досмотра, повторного досмотра в целях обеспечения транспортной безопасности.</w:t>
      </w:r>
    </w:p>
    <w:p w:rsidR="000C0501" w:rsidRPr="000716F2" w:rsidRDefault="000C0501" w:rsidP="001264B8">
      <w:pPr>
        <w:pStyle w:val="ConsPlusNonformat"/>
        <w:numPr>
          <w:ilvl w:val="0"/>
          <w:numId w:val="25"/>
        </w:numPr>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 xml:space="preserve">Форма акта </w:t>
      </w:r>
      <w:r w:rsidR="005F2DBA" w:rsidRPr="000716F2">
        <w:rPr>
          <w:rFonts w:ascii="Times New Roman" w:hAnsi="Times New Roman" w:cs="Times New Roman"/>
          <w:b/>
          <w:sz w:val="24"/>
          <w:szCs w:val="24"/>
          <w:lang w:eastAsia="en-US"/>
        </w:rPr>
        <w:t xml:space="preserve">обнаружения и распознавания предметов и веществ, содержащих         взрывчатые вещества, являющихся оружием или его составными частями, а также </w:t>
      </w:r>
      <w:r w:rsidR="005F2DBA" w:rsidRPr="000716F2">
        <w:rPr>
          <w:rFonts w:ascii="Times New Roman" w:hAnsi="Times New Roman" w:cs="Times New Roman"/>
          <w:b/>
          <w:sz w:val="24"/>
          <w:szCs w:val="24"/>
          <w:lang w:eastAsia="en-US"/>
        </w:rPr>
        <w:lastRenderedPageBreak/>
        <w:t xml:space="preserve">предметов и веществ, содержащих опасные радиоактивные агенты, опасные химические агенты и опасные биологические агенты </w:t>
      </w:r>
    </w:p>
    <w:p w:rsidR="005F2DBA" w:rsidRPr="000716F2" w:rsidRDefault="000C0501" w:rsidP="00377580">
      <w:pPr>
        <w:pStyle w:val="ConsPlusNonformat"/>
        <w:ind w:firstLine="567"/>
        <w:jc w:val="both"/>
        <w:rPr>
          <w:rFonts w:ascii="Times New Roman" w:hAnsi="Times New Roman" w:cs="Times New Roman"/>
          <w:sz w:val="24"/>
          <w:szCs w:val="24"/>
          <w:lang w:eastAsia="en-US"/>
        </w:rPr>
      </w:pPr>
      <w:r w:rsidRPr="000716F2">
        <w:rPr>
          <w:rFonts w:ascii="Times New Roman" w:hAnsi="Times New Roman" w:cs="Times New Roman"/>
          <w:sz w:val="24"/>
          <w:szCs w:val="24"/>
          <w:lang w:eastAsia="en-US"/>
        </w:rPr>
        <w:t>Р</w:t>
      </w:r>
      <w:r w:rsidR="004649F3" w:rsidRPr="000716F2">
        <w:rPr>
          <w:rFonts w:ascii="Times New Roman" w:hAnsi="Times New Roman" w:cs="Times New Roman"/>
          <w:sz w:val="24"/>
          <w:szCs w:val="24"/>
          <w:lang w:eastAsia="en-US"/>
        </w:rPr>
        <w:t xml:space="preserve">екомендуемый образец в Приложении </w:t>
      </w:r>
      <w:r w:rsidR="005F2DBA" w:rsidRPr="000716F2">
        <w:rPr>
          <w:rFonts w:ascii="Times New Roman" w:hAnsi="Times New Roman" w:cs="Times New Roman"/>
          <w:sz w:val="24"/>
          <w:szCs w:val="24"/>
          <w:lang w:eastAsia="en-US"/>
        </w:rPr>
        <w:t>N 5 к Правилам проведения досмотра, дополнительного досмотра, повторного досмотра в целях обеспечения транспортной безопасности.</w:t>
      </w:r>
    </w:p>
    <w:p w:rsidR="000C0501" w:rsidRPr="000716F2" w:rsidRDefault="000C0501" w:rsidP="001264B8">
      <w:pPr>
        <w:pStyle w:val="ConsPlusNonformat"/>
        <w:numPr>
          <w:ilvl w:val="0"/>
          <w:numId w:val="25"/>
        </w:numPr>
        <w:ind w:left="0" w:firstLine="567"/>
        <w:jc w:val="both"/>
        <w:rPr>
          <w:rFonts w:ascii="Times New Roman" w:hAnsi="Times New Roman" w:cs="Times New Roman"/>
          <w:sz w:val="24"/>
          <w:szCs w:val="24"/>
          <w:lang w:eastAsia="en-US"/>
        </w:rPr>
      </w:pPr>
      <w:r w:rsidRPr="000716F2">
        <w:rPr>
          <w:rFonts w:ascii="Times New Roman" w:hAnsi="Times New Roman" w:cs="Times New Roman"/>
          <w:b/>
          <w:sz w:val="24"/>
          <w:szCs w:val="24"/>
          <w:lang w:eastAsia="en-US"/>
        </w:rPr>
        <w:t xml:space="preserve">Форма журнала </w:t>
      </w:r>
      <w:r w:rsidR="005F2DBA" w:rsidRPr="000716F2">
        <w:rPr>
          <w:rFonts w:ascii="Times New Roman" w:hAnsi="Times New Roman" w:cs="Times New Roman"/>
          <w:b/>
          <w:sz w:val="24"/>
          <w:szCs w:val="24"/>
          <w:lang w:eastAsia="en-US"/>
        </w:rPr>
        <w:t xml:space="preserve">учета актов обнаружения и распознавания предметов и </w:t>
      </w:r>
      <w:r w:rsidR="000D1048" w:rsidRPr="000716F2">
        <w:rPr>
          <w:rFonts w:ascii="Times New Roman" w:hAnsi="Times New Roman" w:cs="Times New Roman"/>
          <w:b/>
          <w:sz w:val="24"/>
          <w:szCs w:val="24"/>
          <w:lang w:eastAsia="en-US"/>
        </w:rPr>
        <w:t>веществ, содержащих</w:t>
      </w:r>
      <w:r w:rsidR="005F2DBA" w:rsidRPr="000716F2">
        <w:rPr>
          <w:rFonts w:ascii="Times New Roman" w:hAnsi="Times New Roman" w:cs="Times New Roman"/>
          <w:b/>
          <w:sz w:val="24"/>
          <w:szCs w:val="24"/>
          <w:lang w:eastAsia="en-US"/>
        </w:rPr>
        <w:t xml:space="preserve"> взрывчатые вещества, являющихся оружием или его составными частями, а также предметов и веществ, содержащих опасные радиоактивные агенты, опасные химические агенты и опасные биологические агенты</w:t>
      </w:r>
      <w:r w:rsidR="005F2DBA" w:rsidRPr="000716F2">
        <w:rPr>
          <w:rFonts w:ascii="Times New Roman" w:hAnsi="Times New Roman" w:cs="Times New Roman"/>
          <w:sz w:val="24"/>
          <w:szCs w:val="24"/>
          <w:lang w:eastAsia="en-US"/>
        </w:rPr>
        <w:t xml:space="preserve"> </w:t>
      </w:r>
    </w:p>
    <w:p w:rsidR="005F2DBA" w:rsidRPr="000716F2" w:rsidRDefault="000C0501" w:rsidP="00377580">
      <w:pPr>
        <w:pStyle w:val="ConsPlusNonformat"/>
        <w:ind w:firstLine="567"/>
        <w:jc w:val="both"/>
        <w:rPr>
          <w:rFonts w:ascii="Times New Roman" w:hAnsi="Times New Roman" w:cs="Times New Roman"/>
          <w:sz w:val="24"/>
          <w:szCs w:val="24"/>
          <w:lang w:eastAsia="en-US"/>
        </w:rPr>
      </w:pPr>
      <w:r w:rsidRPr="000716F2">
        <w:rPr>
          <w:rFonts w:ascii="Times New Roman" w:hAnsi="Times New Roman" w:cs="Times New Roman"/>
          <w:sz w:val="24"/>
          <w:szCs w:val="24"/>
          <w:lang w:eastAsia="en-US"/>
        </w:rPr>
        <w:t>Р</w:t>
      </w:r>
      <w:r w:rsidR="004649F3" w:rsidRPr="000716F2">
        <w:rPr>
          <w:rFonts w:ascii="Times New Roman" w:hAnsi="Times New Roman" w:cs="Times New Roman"/>
          <w:sz w:val="24"/>
          <w:szCs w:val="24"/>
          <w:lang w:eastAsia="en-US"/>
        </w:rPr>
        <w:t>екомендуемый образец в Приложении</w:t>
      </w:r>
      <w:r w:rsidR="005F2DBA" w:rsidRPr="000716F2">
        <w:rPr>
          <w:rFonts w:ascii="Times New Roman" w:hAnsi="Times New Roman" w:cs="Times New Roman"/>
          <w:sz w:val="24"/>
          <w:szCs w:val="24"/>
          <w:lang w:eastAsia="en-US"/>
        </w:rPr>
        <w:t xml:space="preserve"> N 6 к Правилам проведения досмотра, дополнительного досмотра, повторного досмотра в целях обеспечения транспортной безопасности.</w:t>
      </w:r>
    </w:p>
    <w:p w:rsidR="000C0501" w:rsidRPr="000716F2" w:rsidRDefault="000C0501" w:rsidP="001264B8">
      <w:pPr>
        <w:pStyle w:val="ConsPlusNonformat"/>
        <w:numPr>
          <w:ilvl w:val="0"/>
          <w:numId w:val="25"/>
        </w:numPr>
        <w:ind w:left="0" w:firstLine="567"/>
        <w:jc w:val="both"/>
        <w:rPr>
          <w:rFonts w:ascii="Times New Roman" w:hAnsi="Times New Roman" w:cs="Times New Roman"/>
          <w:sz w:val="24"/>
          <w:szCs w:val="24"/>
          <w:lang w:eastAsia="en-US"/>
        </w:rPr>
      </w:pPr>
      <w:r w:rsidRPr="000716F2">
        <w:rPr>
          <w:rFonts w:ascii="Times New Roman" w:hAnsi="Times New Roman" w:cs="Times New Roman"/>
          <w:b/>
          <w:sz w:val="24"/>
          <w:szCs w:val="24"/>
          <w:lang w:eastAsia="en-US"/>
        </w:rPr>
        <w:t xml:space="preserve">Форма журнала </w:t>
      </w:r>
      <w:r w:rsidR="005F2DBA" w:rsidRPr="000716F2">
        <w:rPr>
          <w:rFonts w:ascii="Times New Roman" w:hAnsi="Times New Roman" w:cs="Times New Roman"/>
          <w:b/>
          <w:sz w:val="24"/>
          <w:szCs w:val="24"/>
          <w:lang w:eastAsia="en-US"/>
        </w:rPr>
        <w:t>учета досмотренных грузовых отправлений, почты, несопровождаемого багажа, бортового питания, бортовых/судовых запасов, поездных принадлежностей и питания</w:t>
      </w:r>
    </w:p>
    <w:p w:rsidR="005F2DBA" w:rsidRPr="000716F2" w:rsidRDefault="000C0501" w:rsidP="00377580">
      <w:pPr>
        <w:pStyle w:val="ConsPlusNonformat"/>
        <w:ind w:firstLine="567"/>
        <w:jc w:val="both"/>
        <w:rPr>
          <w:rFonts w:ascii="Times New Roman" w:hAnsi="Times New Roman" w:cs="Times New Roman"/>
          <w:sz w:val="24"/>
          <w:szCs w:val="24"/>
          <w:lang w:eastAsia="en-US"/>
        </w:rPr>
      </w:pPr>
      <w:r w:rsidRPr="000716F2">
        <w:rPr>
          <w:rFonts w:ascii="Times New Roman" w:hAnsi="Times New Roman" w:cs="Times New Roman"/>
          <w:sz w:val="24"/>
          <w:szCs w:val="24"/>
          <w:lang w:eastAsia="en-US"/>
        </w:rPr>
        <w:t>Р</w:t>
      </w:r>
      <w:r w:rsidR="004649F3" w:rsidRPr="000716F2">
        <w:rPr>
          <w:rFonts w:ascii="Times New Roman" w:hAnsi="Times New Roman" w:cs="Times New Roman"/>
          <w:sz w:val="24"/>
          <w:szCs w:val="24"/>
          <w:lang w:eastAsia="en-US"/>
        </w:rPr>
        <w:t>екомендуемый образец в Приложении</w:t>
      </w:r>
      <w:r w:rsidR="005F2DBA" w:rsidRPr="000716F2">
        <w:rPr>
          <w:rFonts w:ascii="Times New Roman" w:hAnsi="Times New Roman" w:cs="Times New Roman"/>
          <w:sz w:val="24"/>
          <w:szCs w:val="24"/>
          <w:lang w:eastAsia="en-US"/>
        </w:rPr>
        <w:t xml:space="preserve"> N 9 к Правилам проведения досмотра, дополнительного досмотра, повторного досмотра в целях обеспечения транспортной безопасности.</w:t>
      </w:r>
    </w:p>
    <w:p w:rsidR="0087009A" w:rsidRPr="000716F2" w:rsidRDefault="0087009A" w:rsidP="001264B8">
      <w:pPr>
        <w:pStyle w:val="ConsPlusNonformat"/>
        <w:numPr>
          <w:ilvl w:val="0"/>
          <w:numId w:val="25"/>
        </w:numPr>
        <w:ind w:left="0" w:firstLine="567"/>
        <w:jc w:val="both"/>
        <w:rPr>
          <w:rFonts w:ascii="Times New Roman" w:hAnsi="Times New Roman" w:cs="Times New Roman"/>
          <w:sz w:val="24"/>
          <w:szCs w:val="24"/>
          <w:lang w:eastAsia="en-US"/>
        </w:rPr>
      </w:pPr>
      <w:r w:rsidRPr="000716F2">
        <w:rPr>
          <w:rFonts w:ascii="Times New Roman" w:hAnsi="Times New Roman" w:cs="Times New Roman"/>
          <w:b/>
          <w:sz w:val="24"/>
          <w:szCs w:val="24"/>
          <w:lang w:eastAsia="en-US"/>
        </w:rPr>
        <w:t xml:space="preserve">Форма акта </w:t>
      </w:r>
      <w:r w:rsidR="005F2DBA" w:rsidRPr="000716F2">
        <w:rPr>
          <w:rFonts w:ascii="Times New Roman" w:hAnsi="Times New Roman" w:cs="Times New Roman"/>
          <w:b/>
          <w:sz w:val="24"/>
          <w:szCs w:val="24"/>
          <w:lang w:eastAsia="en-US"/>
        </w:rPr>
        <w:t>обнаружения и изъятия из грузового отправления, почты, несопровождаемого багажа, бортового питания, бортовых/судовых запасов, поездных принадлежностей и питания, при производстве досмотра, дополнительного досмотра, повторного досмотра, запрещенных для перевозки опасных грузов, предметов или веществ</w:t>
      </w:r>
      <w:r w:rsidR="005F2DBA" w:rsidRPr="000716F2">
        <w:rPr>
          <w:rFonts w:ascii="Times New Roman" w:hAnsi="Times New Roman" w:cs="Times New Roman"/>
          <w:sz w:val="24"/>
          <w:szCs w:val="24"/>
          <w:lang w:eastAsia="en-US"/>
        </w:rPr>
        <w:t xml:space="preserve"> </w:t>
      </w:r>
    </w:p>
    <w:p w:rsidR="005F2DBA" w:rsidRPr="000716F2" w:rsidRDefault="0087009A" w:rsidP="00377580">
      <w:pPr>
        <w:pStyle w:val="ConsPlusNonformat"/>
        <w:ind w:firstLine="567"/>
        <w:jc w:val="both"/>
        <w:rPr>
          <w:rFonts w:ascii="Times New Roman" w:hAnsi="Times New Roman" w:cs="Times New Roman"/>
          <w:sz w:val="24"/>
          <w:szCs w:val="24"/>
          <w:lang w:eastAsia="en-US"/>
        </w:rPr>
      </w:pPr>
      <w:r w:rsidRPr="000716F2">
        <w:rPr>
          <w:rFonts w:ascii="Times New Roman" w:hAnsi="Times New Roman" w:cs="Times New Roman"/>
          <w:sz w:val="24"/>
          <w:szCs w:val="24"/>
          <w:lang w:eastAsia="en-US"/>
        </w:rPr>
        <w:t>Р</w:t>
      </w:r>
      <w:r w:rsidR="004649F3" w:rsidRPr="000716F2">
        <w:rPr>
          <w:rFonts w:ascii="Times New Roman" w:hAnsi="Times New Roman" w:cs="Times New Roman"/>
          <w:sz w:val="24"/>
          <w:szCs w:val="24"/>
          <w:lang w:eastAsia="en-US"/>
        </w:rPr>
        <w:t xml:space="preserve">екомендуемый образец в Приложении </w:t>
      </w:r>
      <w:r w:rsidR="005F2DBA" w:rsidRPr="000716F2">
        <w:rPr>
          <w:rFonts w:ascii="Times New Roman" w:hAnsi="Times New Roman" w:cs="Times New Roman"/>
          <w:sz w:val="24"/>
          <w:szCs w:val="24"/>
          <w:lang w:eastAsia="en-US"/>
        </w:rPr>
        <w:t>N 10 к Правилам проведения досмотра, дополнительного досмотра, повторного досмотра в целях обеспечения транспортной безопасности.</w:t>
      </w:r>
    </w:p>
    <w:p w:rsidR="0087009A" w:rsidRPr="000716F2" w:rsidRDefault="0087009A" w:rsidP="001264B8">
      <w:pPr>
        <w:pStyle w:val="ConsPlusNonformat"/>
        <w:numPr>
          <w:ilvl w:val="0"/>
          <w:numId w:val="25"/>
        </w:numPr>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 xml:space="preserve">Форма акта </w:t>
      </w:r>
      <w:r w:rsidR="005F2DBA" w:rsidRPr="000716F2">
        <w:rPr>
          <w:rFonts w:ascii="Times New Roman" w:hAnsi="Times New Roman" w:cs="Times New Roman"/>
          <w:b/>
          <w:sz w:val="24"/>
          <w:szCs w:val="24"/>
          <w:lang w:eastAsia="en-US"/>
        </w:rPr>
        <w:t>обнаружения и изъятия у физического лица при производстве досмотра, дополнительного досмотра, повторного досмотра, запрещенных к перевозке опасных грузов, предметов или веществ</w:t>
      </w:r>
    </w:p>
    <w:p w:rsidR="005F2DBA" w:rsidRPr="000716F2" w:rsidRDefault="0087009A" w:rsidP="00377580">
      <w:pPr>
        <w:pStyle w:val="ConsPlusNonformat"/>
        <w:ind w:firstLine="567"/>
        <w:jc w:val="both"/>
        <w:rPr>
          <w:rFonts w:ascii="Times New Roman" w:hAnsi="Times New Roman" w:cs="Times New Roman"/>
          <w:sz w:val="24"/>
          <w:szCs w:val="24"/>
          <w:lang w:eastAsia="en-US"/>
        </w:rPr>
      </w:pPr>
      <w:r w:rsidRPr="000716F2">
        <w:rPr>
          <w:rFonts w:ascii="Times New Roman" w:hAnsi="Times New Roman" w:cs="Times New Roman"/>
          <w:sz w:val="24"/>
          <w:szCs w:val="24"/>
          <w:lang w:eastAsia="en-US"/>
        </w:rPr>
        <w:t>Р</w:t>
      </w:r>
      <w:r w:rsidR="004649F3" w:rsidRPr="000716F2">
        <w:rPr>
          <w:rFonts w:ascii="Times New Roman" w:hAnsi="Times New Roman" w:cs="Times New Roman"/>
          <w:sz w:val="24"/>
          <w:szCs w:val="24"/>
          <w:lang w:eastAsia="en-US"/>
        </w:rPr>
        <w:t>екомендуемый образец в Приложении</w:t>
      </w:r>
      <w:r w:rsidR="005F2DBA" w:rsidRPr="000716F2">
        <w:rPr>
          <w:rFonts w:ascii="Times New Roman" w:hAnsi="Times New Roman" w:cs="Times New Roman"/>
          <w:sz w:val="24"/>
          <w:szCs w:val="24"/>
          <w:lang w:eastAsia="en-US"/>
        </w:rPr>
        <w:t xml:space="preserve"> N 1</w:t>
      </w:r>
      <w:r w:rsidR="0042358B" w:rsidRPr="000716F2">
        <w:rPr>
          <w:rFonts w:ascii="Times New Roman" w:hAnsi="Times New Roman" w:cs="Times New Roman"/>
          <w:sz w:val="24"/>
          <w:szCs w:val="24"/>
          <w:lang w:eastAsia="en-US"/>
        </w:rPr>
        <w:t xml:space="preserve">2 </w:t>
      </w:r>
      <w:r w:rsidR="005F2DBA" w:rsidRPr="000716F2">
        <w:rPr>
          <w:rFonts w:ascii="Times New Roman" w:hAnsi="Times New Roman" w:cs="Times New Roman"/>
          <w:sz w:val="24"/>
          <w:szCs w:val="24"/>
          <w:lang w:eastAsia="en-US"/>
        </w:rPr>
        <w:t>к Правилам проведения досмотра, дополнительного досмотра, повторного досмотра в целях обеспечения транспортной безопасности.</w:t>
      </w:r>
    </w:p>
    <w:p w:rsidR="0087009A" w:rsidRPr="000716F2" w:rsidRDefault="0042358B" w:rsidP="001264B8">
      <w:pPr>
        <w:pStyle w:val="ConsPlusNonformat"/>
        <w:numPr>
          <w:ilvl w:val="0"/>
          <w:numId w:val="25"/>
        </w:numPr>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 xml:space="preserve">     </w:t>
      </w:r>
      <w:r w:rsidR="0087009A" w:rsidRPr="000716F2">
        <w:rPr>
          <w:rFonts w:ascii="Times New Roman" w:hAnsi="Times New Roman" w:cs="Times New Roman"/>
          <w:b/>
          <w:sz w:val="24"/>
          <w:szCs w:val="24"/>
          <w:lang w:eastAsia="en-US"/>
        </w:rPr>
        <w:t xml:space="preserve">Форма журнала </w:t>
      </w:r>
      <w:r w:rsidRPr="000716F2">
        <w:rPr>
          <w:rFonts w:ascii="Times New Roman" w:hAnsi="Times New Roman" w:cs="Times New Roman"/>
          <w:b/>
          <w:sz w:val="24"/>
          <w:szCs w:val="24"/>
          <w:lang w:eastAsia="en-US"/>
        </w:rPr>
        <w:t>учета актов обнаружения и изъятия у физического лица и члена экипажа при производстве досмо</w:t>
      </w:r>
      <w:r w:rsidR="000204C4" w:rsidRPr="000716F2">
        <w:rPr>
          <w:rFonts w:ascii="Times New Roman" w:hAnsi="Times New Roman" w:cs="Times New Roman"/>
          <w:b/>
          <w:sz w:val="24"/>
          <w:szCs w:val="24"/>
          <w:lang w:eastAsia="en-US"/>
        </w:rPr>
        <w:t xml:space="preserve">тра запрещенных к перевозке </w:t>
      </w:r>
      <w:r w:rsidRPr="000716F2">
        <w:rPr>
          <w:rFonts w:ascii="Times New Roman" w:hAnsi="Times New Roman" w:cs="Times New Roman"/>
          <w:b/>
          <w:sz w:val="24"/>
          <w:szCs w:val="24"/>
          <w:lang w:eastAsia="en-US"/>
        </w:rPr>
        <w:t>опасных грузов, предметов или веществ</w:t>
      </w:r>
      <w:r w:rsidR="00B5731C" w:rsidRPr="000716F2">
        <w:rPr>
          <w:rFonts w:ascii="Times New Roman" w:hAnsi="Times New Roman" w:cs="Times New Roman"/>
          <w:b/>
          <w:sz w:val="24"/>
          <w:szCs w:val="24"/>
          <w:lang w:eastAsia="en-US"/>
        </w:rPr>
        <w:t xml:space="preserve"> </w:t>
      </w:r>
    </w:p>
    <w:p w:rsidR="0042358B" w:rsidRPr="000716F2" w:rsidRDefault="0087009A" w:rsidP="00377580">
      <w:pPr>
        <w:pStyle w:val="ConsPlusNonformat"/>
        <w:ind w:firstLine="567"/>
        <w:jc w:val="both"/>
        <w:rPr>
          <w:rFonts w:ascii="Times New Roman" w:hAnsi="Times New Roman" w:cs="Times New Roman"/>
          <w:sz w:val="24"/>
          <w:szCs w:val="24"/>
          <w:lang w:eastAsia="en-US"/>
        </w:rPr>
      </w:pPr>
      <w:r w:rsidRPr="000716F2">
        <w:rPr>
          <w:rFonts w:ascii="Times New Roman" w:hAnsi="Times New Roman" w:cs="Times New Roman"/>
          <w:sz w:val="24"/>
          <w:szCs w:val="24"/>
          <w:lang w:eastAsia="en-US"/>
        </w:rPr>
        <w:t>Р</w:t>
      </w:r>
      <w:r w:rsidR="004649F3" w:rsidRPr="000716F2">
        <w:rPr>
          <w:rFonts w:ascii="Times New Roman" w:hAnsi="Times New Roman" w:cs="Times New Roman"/>
          <w:sz w:val="24"/>
          <w:szCs w:val="24"/>
          <w:lang w:eastAsia="en-US"/>
        </w:rPr>
        <w:t>екомендуемый образец в Приложении</w:t>
      </w:r>
      <w:r w:rsidR="0042358B" w:rsidRPr="000716F2">
        <w:rPr>
          <w:rFonts w:ascii="Times New Roman" w:hAnsi="Times New Roman" w:cs="Times New Roman"/>
          <w:sz w:val="24"/>
          <w:szCs w:val="24"/>
          <w:lang w:eastAsia="en-US"/>
        </w:rPr>
        <w:t xml:space="preserve"> N 13 к Правилам проведения досмотра, дополнительного досмотра, повторного досмотра в целях обеспечения транспортной безопасности.</w:t>
      </w:r>
    </w:p>
    <w:p w:rsidR="0087009A" w:rsidRPr="000716F2" w:rsidRDefault="0087009A" w:rsidP="0087009A">
      <w:pPr>
        <w:pStyle w:val="ConsPlusNonformat"/>
        <w:numPr>
          <w:ilvl w:val="0"/>
          <w:numId w:val="25"/>
        </w:numPr>
        <w:tabs>
          <w:tab w:val="left" w:pos="993"/>
        </w:tabs>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Форма журнала учета работы поста</w:t>
      </w:r>
    </w:p>
    <w:p w:rsidR="003832A6" w:rsidRPr="000716F2" w:rsidRDefault="0087009A" w:rsidP="001264B8">
      <w:pPr>
        <w:pStyle w:val="ConsPlusNonformat"/>
        <w:numPr>
          <w:ilvl w:val="0"/>
          <w:numId w:val="25"/>
        </w:numPr>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Форма журнала</w:t>
      </w:r>
      <w:r w:rsidR="003832A6" w:rsidRPr="000716F2">
        <w:rPr>
          <w:rFonts w:ascii="Times New Roman" w:hAnsi="Times New Roman" w:cs="Times New Roman"/>
          <w:b/>
          <w:sz w:val="24"/>
          <w:szCs w:val="24"/>
          <w:lang w:eastAsia="en-US"/>
        </w:rPr>
        <w:t xml:space="preserve"> учета</w:t>
      </w:r>
      <w:r w:rsidR="003832A6" w:rsidRPr="000716F2">
        <w:rPr>
          <w:rFonts w:ascii="Times New Roman" w:hAnsi="Times New Roman" w:cs="Times New Roman"/>
          <w:b/>
          <w:sz w:val="24"/>
          <w:szCs w:val="24"/>
        </w:rPr>
        <w:t xml:space="preserve"> </w:t>
      </w:r>
      <w:r w:rsidR="003832A6" w:rsidRPr="000716F2">
        <w:rPr>
          <w:rFonts w:ascii="Times New Roman" w:hAnsi="Times New Roman" w:cs="Times New Roman"/>
          <w:b/>
          <w:sz w:val="24"/>
          <w:szCs w:val="24"/>
          <w:lang w:eastAsia="en-US"/>
        </w:rPr>
        <w:t>перемещения через границы зоны транспортной безопасности объекта транспортной инфраструктуры или ее части служебного оружия работниками подразделений транспортной безопасности, обладающими правом на его ношение</w:t>
      </w:r>
    </w:p>
    <w:p w:rsidR="0087009A" w:rsidRPr="000716F2" w:rsidRDefault="0087009A" w:rsidP="0087009A">
      <w:pPr>
        <w:pStyle w:val="ConsPlusNonformat"/>
        <w:numPr>
          <w:ilvl w:val="0"/>
          <w:numId w:val="25"/>
        </w:numPr>
        <w:tabs>
          <w:tab w:val="left" w:pos="993"/>
        </w:tabs>
        <w:ind w:left="0" w:firstLine="567"/>
        <w:jc w:val="both"/>
        <w:rPr>
          <w:rFonts w:ascii="Times New Roman" w:hAnsi="Times New Roman" w:cs="Times New Roman"/>
          <w:b/>
          <w:sz w:val="24"/>
          <w:szCs w:val="24"/>
          <w:lang w:eastAsia="en-US"/>
        </w:rPr>
      </w:pPr>
      <w:r w:rsidRPr="000716F2">
        <w:rPr>
          <w:rFonts w:ascii="Times New Roman" w:hAnsi="Times New Roman" w:cs="Times New Roman"/>
          <w:b/>
          <w:sz w:val="24"/>
          <w:szCs w:val="24"/>
          <w:lang w:eastAsia="en-US"/>
        </w:rPr>
        <w:t>Форма журнала учёта выданных пропусков</w:t>
      </w:r>
    </w:p>
    <w:p w:rsidR="00562029" w:rsidRPr="000716F2" w:rsidRDefault="00562029" w:rsidP="00E55D21">
      <w:pPr>
        <w:pStyle w:val="ConsPlusNonformat"/>
        <w:jc w:val="both"/>
        <w:rPr>
          <w:rFonts w:ascii="Times New Roman" w:hAnsi="Times New Roman" w:cs="Times New Roman"/>
          <w:sz w:val="28"/>
          <w:szCs w:val="28"/>
          <w:highlight w:val="yellow"/>
        </w:rPr>
      </w:pPr>
    </w:p>
    <w:sectPr w:rsidR="00562029" w:rsidRPr="000716F2" w:rsidSect="00C13764">
      <w:headerReference w:type="default" r:id="rId13"/>
      <w:footerReference w:type="default" r:id="rId14"/>
      <w:headerReference w:type="first" r:id="rId15"/>
      <w:footerReference w:type="first" r:id="rId16"/>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7DD" w:rsidRDefault="001E47DD" w:rsidP="006C01C3">
      <w:pPr>
        <w:spacing w:after="0" w:line="240" w:lineRule="auto"/>
      </w:pPr>
      <w:r>
        <w:separator/>
      </w:r>
    </w:p>
  </w:endnote>
  <w:endnote w:type="continuationSeparator" w:id="0">
    <w:p w:rsidR="001E47DD" w:rsidRDefault="001E47DD" w:rsidP="006C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DD" w:rsidRPr="0045206F" w:rsidRDefault="001E47DD" w:rsidP="000213BD">
    <w:pPr>
      <w:pStyle w:val="a7"/>
      <w:tabs>
        <w:tab w:val="clear" w:pos="4677"/>
        <w:tab w:val="clear" w:pos="9355"/>
        <w:tab w:val="center" w:pos="5102"/>
        <w:tab w:val="right" w:pos="10205"/>
      </w:tabs>
      <w:rPr>
        <w:rFonts w:ascii="Times New Roman" w:hAnsi="Times New Roman"/>
      </w:rPr>
    </w:pPr>
    <w:r w:rsidRPr="0045206F">
      <w:rPr>
        <w:rFonts w:ascii="Times New Roman" w:hAnsi="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DD" w:rsidRPr="00234E36" w:rsidRDefault="001E47DD" w:rsidP="00202623">
    <w:pPr>
      <w:pStyle w:val="a7"/>
      <w:tabs>
        <w:tab w:val="left" w:pos="2268"/>
      </w:tabs>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DD" w:rsidRPr="0045206F" w:rsidRDefault="001E47DD" w:rsidP="000213BD">
    <w:pPr>
      <w:pStyle w:val="a7"/>
      <w:tabs>
        <w:tab w:val="clear" w:pos="4677"/>
        <w:tab w:val="clear" w:pos="9355"/>
        <w:tab w:val="center" w:pos="5102"/>
        <w:tab w:val="right" w:pos="10205"/>
      </w:tabs>
      <w:rPr>
        <w:rFonts w:ascii="Times New Roman" w:hAnsi="Times New Roman"/>
      </w:rPr>
    </w:pPr>
    <w:r>
      <w:rPr>
        <w:rFonts w:ascii="Times New Roman" w:hAnsi="Times New Roman"/>
      </w:rPr>
      <w:t>ЖДВ000000</w:t>
    </w:r>
    <w:r w:rsidRPr="0045206F">
      <w:rP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7DD" w:rsidRDefault="001E47DD" w:rsidP="006C01C3">
      <w:pPr>
        <w:spacing w:after="0" w:line="240" w:lineRule="auto"/>
      </w:pPr>
      <w:r>
        <w:separator/>
      </w:r>
    </w:p>
  </w:footnote>
  <w:footnote w:type="continuationSeparator" w:id="0">
    <w:p w:rsidR="001E47DD" w:rsidRDefault="001E47DD" w:rsidP="006C01C3">
      <w:pPr>
        <w:spacing w:after="0" w:line="240" w:lineRule="auto"/>
      </w:pPr>
      <w:r>
        <w:continuationSeparator/>
      </w:r>
    </w:p>
  </w:footnote>
  <w:footnote w:id="1">
    <w:p w:rsidR="001E47DD" w:rsidRDefault="001E47DD">
      <w:pPr>
        <w:pStyle w:val="af7"/>
      </w:pPr>
      <w:r>
        <w:rPr>
          <w:rStyle w:val="af9"/>
        </w:rPr>
        <w:footnoteRef/>
      </w:r>
      <w:r>
        <w:t xml:space="preserve"> </w:t>
      </w:r>
      <w:r w:rsidRPr="00377580">
        <w:rPr>
          <w:rFonts w:ascii="Times New Roman" w:hAnsi="Times New Roman"/>
          <w:sz w:val="16"/>
          <w:szCs w:val="16"/>
        </w:rPr>
        <w:t>изменения в план обеспечения транспортной безопасности</w:t>
      </w:r>
      <w:r w:rsidRPr="004B0D26">
        <w:t xml:space="preserve"> </w:t>
      </w:r>
      <w:r w:rsidRPr="00B4265A">
        <w:rPr>
          <w:rFonts w:ascii="Times New Roman" w:hAnsi="Times New Roman"/>
          <w:sz w:val="16"/>
          <w:szCs w:val="16"/>
        </w:rPr>
        <w:t>объекта транспортной инфраструктуры</w:t>
      </w:r>
    </w:p>
  </w:footnote>
  <w:footnote w:id="2">
    <w:p w:rsidR="001E47DD" w:rsidRDefault="001E47DD" w:rsidP="002F2764">
      <w:pPr>
        <w:pStyle w:val="af7"/>
        <w:jc w:val="both"/>
      </w:pPr>
      <w:r w:rsidRPr="000716F2">
        <w:rPr>
          <w:rStyle w:val="af9"/>
        </w:rPr>
        <w:footnoteRef/>
      </w:r>
      <w:r w:rsidRPr="000716F2">
        <w:t xml:space="preserve"> </w:t>
      </w:r>
      <w:r w:rsidRPr="000716F2">
        <w:rPr>
          <w:rFonts w:ascii="Times New Roman" w:hAnsi="Times New Roman"/>
        </w:rPr>
        <w:t>В соответствии с реестром объектов транспортной инфраструктуры и транспортных средств железнодорожного транспорта</w:t>
      </w:r>
    </w:p>
  </w:footnote>
  <w:footnote w:id="3">
    <w:p w:rsidR="001E47DD" w:rsidRPr="00E67678" w:rsidRDefault="001E47DD">
      <w:pPr>
        <w:pStyle w:val="af7"/>
        <w:rPr>
          <w:rFonts w:ascii="Times New Roman" w:hAnsi="Times New Roman"/>
        </w:rPr>
      </w:pPr>
      <w:r w:rsidRPr="00E67678">
        <w:rPr>
          <w:rStyle w:val="af9"/>
          <w:rFonts w:ascii="Times New Roman" w:hAnsi="Times New Roman"/>
        </w:rPr>
        <w:footnoteRef/>
      </w:r>
      <w:r w:rsidRPr="00E67678">
        <w:rPr>
          <w:rFonts w:ascii="Times New Roman" w:hAnsi="Times New Roman"/>
        </w:rPr>
        <w:t xml:space="preserve"> В случае формирования субъектом транспортной инфраструктуры подразделения транспортной безопасности</w:t>
      </w:r>
    </w:p>
  </w:footnote>
  <w:footnote w:id="4">
    <w:p w:rsidR="001E47DD" w:rsidRDefault="001E47DD">
      <w:pPr>
        <w:pStyle w:val="af7"/>
      </w:pPr>
      <w:r w:rsidRPr="00E67678">
        <w:rPr>
          <w:rStyle w:val="af9"/>
          <w:rFonts w:ascii="Times New Roman" w:hAnsi="Times New Roman"/>
        </w:rPr>
        <w:footnoteRef/>
      </w:r>
      <w:r w:rsidRPr="00E67678">
        <w:rPr>
          <w:rFonts w:ascii="Times New Roman" w:hAnsi="Times New Roman"/>
        </w:rPr>
        <w:t xml:space="preserve"> В случае привлечения субъектом транспортной инфраструктуры подразделения транспортной безопасности</w:t>
      </w:r>
    </w:p>
  </w:footnote>
  <w:footnote w:id="5">
    <w:p w:rsidR="001E47DD" w:rsidRDefault="001E47DD" w:rsidP="00377580">
      <w:pPr>
        <w:pStyle w:val="af7"/>
        <w:jc w:val="both"/>
      </w:pPr>
      <w:r>
        <w:rPr>
          <w:rStyle w:val="af9"/>
        </w:rPr>
        <w:footnoteRef/>
      </w:r>
      <w:r>
        <w:t xml:space="preserve"> </w:t>
      </w:r>
      <w:r w:rsidRPr="005A505C">
        <w:tab/>
      </w:r>
      <w:r w:rsidRPr="00377580">
        <w:rPr>
          <w:rFonts w:ascii="Times New Roman" w:hAnsi="Times New Roman"/>
        </w:rPr>
        <w:t>Структура подчинённости и взаимодействия между персоналом, непосредственно связанным с обеспечением транспортной безопасности СТИ, филиала СТИ и структурного подразделения филиала СТИ, ОТИ, подразделениями транспортной безопасности.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DD" w:rsidRPr="00FE64D5" w:rsidRDefault="001E47DD">
    <w:pPr>
      <w:pStyle w:val="a5"/>
      <w:jc w:val="right"/>
      <w:rPr>
        <w:rFonts w:ascii="Times New Roman" w:hAnsi="Times New Roman"/>
      </w:rPr>
    </w:pPr>
    <w:r w:rsidRPr="00FE64D5">
      <w:rPr>
        <w:rFonts w:ascii="Times New Roman" w:hAnsi="Times New Roman"/>
      </w:rPr>
      <w:fldChar w:fldCharType="begin"/>
    </w:r>
    <w:r w:rsidRPr="00FE64D5">
      <w:rPr>
        <w:rFonts w:ascii="Times New Roman" w:hAnsi="Times New Roman"/>
      </w:rPr>
      <w:instrText xml:space="preserve"> PAGE   \* MERGEFORMAT </w:instrText>
    </w:r>
    <w:r w:rsidRPr="00FE64D5">
      <w:rPr>
        <w:rFonts w:ascii="Times New Roman" w:hAnsi="Times New Roman"/>
      </w:rPr>
      <w:fldChar w:fldCharType="separate"/>
    </w:r>
    <w:r w:rsidR="00EA3AE2">
      <w:rPr>
        <w:rFonts w:ascii="Times New Roman" w:hAnsi="Times New Roman"/>
        <w:noProof/>
      </w:rPr>
      <w:t>29</w:t>
    </w:r>
    <w:r w:rsidRPr="00FE64D5">
      <w:rPr>
        <w:rFonts w:ascii="Times New Roman" w:hAnsi="Times New Roman"/>
      </w:rPr>
      <w:fldChar w:fldCharType="end"/>
    </w:r>
  </w:p>
  <w:p w:rsidR="001E47DD" w:rsidRDefault="001E47D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DD" w:rsidRPr="0040142B" w:rsidRDefault="001E47DD" w:rsidP="00B2339A">
    <w:pPr>
      <w:spacing w:after="0" w:line="240" w:lineRule="auto"/>
      <w:jc w:val="right"/>
      <w:rPr>
        <w:rFonts w:ascii="Times New Roman" w:hAnsi="Times New Roman"/>
        <w:bCs/>
        <w:color w:val="000000"/>
        <w:sz w:val="2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DD" w:rsidRPr="00FE64D5" w:rsidRDefault="001E47DD">
    <w:pPr>
      <w:pStyle w:val="a5"/>
      <w:jc w:val="right"/>
      <w:rPr>
        <w:rFonts w:ascii="Times New Roman" w:hAnsi="Times New Roman"/>
      </w:rPr>
    </w:pPr>
    <w:r w:rsidRPr="00FE64D5">
      <w:rPr>
        <w:rFonts w:ascii="Times New Roman" w:hAnsi="Times New Roman"/>
      </w:rPr>
      <w:fldChar w:fldCharType="begin"/>
    </w:r>
    <w:r w:rsidRPr="00FE64D5">
      <w:rPr>
        <w:rFonts w:ascii="Times New Roman" w:hAnsi="Times New Roman"/>
      </w:rPr>
      <w:instrText xml:space="preserve"> PAGE   \* MERGEFORMAT </w:instrText>
    </w:r>
    <w:r w:rsidRPr="00FE64D5">
      <w:rPr>
        <w:rFonts w:ascii="Times New Roman" w:hAnsi="Times New Roman"/>
      </w:rPr>
      <w:fldChar w:fldCharType="separate"/>
    </w:r>
    <w:r w:rsidR="001D2A37">
      <w:rPr>
        <w:rFonts w:ascii="Times New Roman" w:hAnsi="Times New Roman"/>
        <w:noProof/>
      </w:rPr>
      <w:t>60</w:t>
    </w:r>
    <w:r w:rsidRPr="00FE64D5">
      <w:rPr>
        <w:rFonts w:ascii="Times New Roman" w:hAnsi="Times New Roman"/>
      </w:rPr>
      <w:fldChar w:fldCharType="end"/>
    </w:r>
  </w:p>
  <w:p w:rsidR="001E47DD" w:rsidRDefault="001E47D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DD" w:rsidRPr="00280271" w:rsidRDefault="001E47DD" w:rsidP="00B2339A">
    <w:pPr>
      <w:spacing w:after="0" w:line="240" w:lineRule="auto"/>
      <w:jc w:val="right"/>
      <w:rPr>
        <w:rFonts w:ascii="Times New Roman" w:hAnsi="Times New Roman"/>
        <w:bCs/>
        <w:i/>
        <w:color w:val="000000"/>
        <w:sz w:val="20"/>
        <w:szCs w:val="20"/>
      </w:rPr>
    </w:pPr>
    <w:r w:rsidRPr="00280271">
      <w:rPr>
        <w:rFonts w:ascii="Times New Roman" w:hAnsi="Times New Roman"/>
        <w:bCs/>
        <w:i/>
        <w:color w:val="000000"/>
        <w:sz w:val="20"/>
        <w:szCs w:val="20"/>
      </w:rPr>
      <w:t>ПРОЕКТ</w:t>
    </w:r>
  </w:p>
  <w:p w:rsidR="001E47DD" w:rsidRDefault="001E47DD" w:rsidP="00280271">
    <w:pPr>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Гриф_____________</w:t>
    </w:r>
  </w:p>
  <w:p w:rsidR="001E47DD" w:rsidRPr="00B2339A" w:rsidRDefault="001E47DD" w:rsidP="00280271">
    <w:pPr>
      <w:spacing w:after="0" w:line="240" w:lineRule="auto"/>
      <w:ind w:left="2836" w:firstLine="709"/>
      <w:jc w:val="right"/>
      <w:rPr>
        <w:rFonts w:ascii="Times New Roman" w:hAnsi="Times New Roman"/>
        <w:bCs/>
        <w:i/>
        <w:color w:val="000000"/>
        <w:sz w:val="28"/>
        <w:szCs w:val="28"/>
      </w:rPr>
    </w:pPr>
    <w:r>
      <w:rPr>
        <w:rFonts w:ascii="Times New Roman" w:hAnsi="Times New Roman"/>
        <w:bCs/>
        <w:color w:val="000000"/>
        <w:sz w:val="20"/>
        <w:szCs w:val="20"/>
      </w:rPr>
      <w:t>Экз. № _______</w:t>
    </w:r>
  </w:p>
  <w:p w:rsidR="001E47DD" w:rsidRDefault="001E47DD" w:rsidP="005B4CB3">
    <w:pPr>
      <w:pStyle w:val="a5"/>
      <w:tabs>
        <w:tab w:val="left" w:pos="225"/>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BFF"/>
    <w:multiLevelType w:val="multilevel"/>
    <w:tmpl w:val="8EC80B16"/>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 w15:restartNumberingAfterBreak="0">
    <w:nsid w:val="11010620"/>
    <w:multiLevelType w:val="hybridMultilevel"/>
    <w:tmpl w:val="1D3AC2AE"/>
    <w:lvl w:ilvl="0" w:tplc="431872A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034D8"/>
    <w:multiLevelType w:val="hybridMultilevel"/>
    <w:tmpl w:val="C5FCED1C"/>
    <w:lvl w:ilvl="0" w:tplc="CF743E9E">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3" w15:restartNumberingAfterBreak="0">
    <w:nsid w:val="15D678F0"/>
    <w:multiLevelType w:val="hybridMultilevel"/>
    <w:tmpl w:val="E9C27B8A"/>
    <w:lvl w:ilvl="0" w:tplc="84BC8550">
      <w:start w:val="1"/>
      <w:numFmt w:val="decimal"/>
      <w:suff w:val="space"/>
      <w:lvlText w:val="%1."/>
      <w:lvlJc w:val="left"/>
      <w:pPr>
        <w:ind w:left="0" w:firstLine="284"/>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4" w15:restartNumberingAfterBreak="0">
    <w:nsid w:val="15F05E07"/>
    <w:multiLevelType w:val="multilevel"/>
    <w:tmpl w:val="2E142496"/>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162F344B"/>
    <w:multiLevelType w:val="multilevel"/>
    <w:tmpl w:val="573C15F8"/>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0494F7A"/>
    <w:multiLevelType w:val="hybridMultilevel"/>
    <w:tmpl w:val="16C60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AD3E96"/>
    <w:multiLevelType w:val="multilevel"/>
    <w:tmpl w:val="EAAC803E"/>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4C0215C"/>
    <w:multiLevelType w:val="multilevel"/>
    <w:tmpl w:val="CB9A7AE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52001BC"/>
    <w:multiLevelType w:val="multilevel"/>
    <w:tmpl w:val="8EC80B16"/>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0" w15:restartNumberingAfterBreak="0">
    <w:nsid w:val="312A472B"/>
    <w:multiLevelType w:val="multilevel"/>
    <w:tmpl w:val="E8A20EB2"/>
    <w:lvl w:ilvl="0">
      <w:start w:val="1"/>
      <w:numFmt w:val="decimal"/>
      <w:lvlText w:val="%1."/>
      <w:lvlJc w:val="left"/>
      <w:pPr>
        <w:ind w:left="1069" w:hanging="360"/>
      </w:pPr>
      <w:rPr>
        <w:rFonts w:hint="default"/>
        <w:b w:val="0"/>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15:restartNumberingAfterBreak="0">
    <w:nsid w:val="326624FA"/>
    <w:multiLevelType w:val="multilevel"/>
    <w:tmpl w:val="7B4A4FA6"/>
    <w:lvl w:ilvl="0">
      <w:start w:val="3"/>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37032B55"/>
    <w:multiLevelType w:val="multilevel"/>
    <w:tmpl w:val="3BCA0214"/>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B944D04"/>
    <w:multiLevelType w:val="multilevel"/>
    <w:tmpl w:val="C958BA04"/>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CE67D61"/>
    <w:multiLevelType w:val="hybridMultilevel"/>
    <w:tmpl w:val="BC2C91F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FB2646"/>
    <w:multiLevelType w:val="hybridMultilevel"/>
    <w:tmpl w:val="4C640E40"/>
    <w:lvl w:ilvl="0" w:tplc="7DA218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1B04ABC"/>
    <w:multiLevelType w:val="multilevel"/>
    <w:tmpl w:val="1A582694"/>
    <w:lvl w:ilvl="0">
      <w:start w:val="1"/>
      <w:numFmt w:val="decimal"/>
      <w:lvlText w:val="%1."/>
      <w:lvlJc w:val="left"/>
      <w:pPr>
        <w:ind w:left="1776" w:hanging="360"/>
      </w:pPr>
      <w:rPr>
        <w:rFonts w:hint="default"/>
        <w:b/>
        <w:i w:val="0"/>
      </w:rPr>
    </w:lvl>
    <w:lvl w:ilvl="1">
      <w:start w:val="1"/>
      <w:numFmt w:val="decimal"/>
      <w:isLgl/>
      <w:lvlText w:val="%1.%2."/>
      <w:lvlJc w:val="left"/>
      <w:pPr>
        <w:ind w:left="143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7" w15:restartNumberingAfterBreak="0">
    <w:nsid w:val="44860F82"/>
    <w:multiLevelType w:val="multilevel"/>
    <w:tmpl w:val="1DE647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15:restartNumberingAfterBreak="0">
    <w:nsid w:val="44884CAE"/>
    <w:multiLevelType w:val="multilevel"/>
    <w:tmpl w:val="D2FEF184"/>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15:restartNumberingAfterBreak="0">
    <w:nsid w:val="46F574DE"/>
    <w:multiLevelType w:val="multilevel"/>
    <w:tmpl w:val="042EBBC0"/>
    <w:lvl w:ilvl="0">
      <w:start w:val="1"/>
      <w:numFmt w:val="decimal"/>
      <w:lvlText w:val="%1."/>
      <w:lvlJc w:val="left"/>
      <w:pPr>
        <w:ind w:left="1776" w:hanging="360"/>
      </w:pPr>
      <w:rPr>
        <w:rFonts w:hint="default"/>
        <w:b w:val="0"/>
        <w:i w:val="0"/>
      </w:rPr>
    </w:lvl>
    <w:lvl w:ilvl="1">
      <w:start w:val="1"/>
      <w:numFmt w:val="decimal"/>
      <w:isLgl/>
      <w:lvlText w:val="%1.%2."/>
      <w:lvlJc w:val="left"/>
      <w:pPr>
        <w:ind w:left="143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20" w15:restartNumberingAfterBreak="0">
    <w:nsid w:val="48E0740E"/>
    <w:multiLevelType w:val="multilevel"/>
    <w:tmpl w:val="A8BA7E6E"/>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1" w15:restartNumberingAfterBreak="0">
    <w:nsid w:val="49C55BA5"/>
    <w:multiLevelType w:val="multilevel"/>
    <w:tmpl w:val="821C0D80"/>
    <w:lvl w:ilvl="0">
      <w:start w:val="1"/>
      <w:numFmt w:val="decimal"/>
      <w:lvlText w:val="%1."/>
      <w:lvlJc w:val="left"/>
      <w:pPr>
        <w:ind w:left="644" w:hanging="360"/>
      </w:pPr>
      <w:rPr>
        <w:rFonts w:hint="default"/>
      </w:rPr>
    </w:lvl>
    <w:lvl w:ilvl="1">
      <w:start w:val="3"/>
      <w:numFmt w:val="decimal"/>
      <w:isLgl/>
      <w:lvlText w:val="%1.%2."/>
      <w:lvlJc w:val="left"/>
      <w:pPr>
        <w:ind w:left="1426" w:hanging="930"/>
      </w:pPr>
      <w:rPr>
        <w:rFonts w:hint="default"/>
      </w:rPr>
    </w:lvl>
    <w:lvl w:ilvl="2">
      <w:start w:val="1"/>
      <w:numFmt w:val="decimal"/>
      <w:isLgl/>
      <w:lvlText w:val="%1.%2.%3."/>
      <w:lvlJc w:val="left"/>
      <w:pPr>
        <w:ind w:left="1638" w:hanging="93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84"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4140" w:hanging="2160"/>
      </w:pPr>
      <w:rPr>
        <w:rFonts w:hint="default"/>
      </w:rPr>
    </w:lvl>
  </w:abstractNum>
  <w:abstractNum w:abstractNumId="22" w15:restartNumberingAfterBreak="0">
    <w:nsid w:val="4D6B4530"/>
    <w:multiLevelType w:val="multilevel"/>
    <w:tmpl w:val="1DE6473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3" w15:restartNumberingAfterBreak="0">
    <w:nsid w:val="4D753A59"/>
    <w:multiLevelType w:val="multilevel"/>
    <w:tmpl w:val="3C448B10"/>
    <w:lvl w:ilvl="0">
      <w:start w:val="1"/>
      <w:numFmt w:val="decimal"/>
      <w:lvlText w:val="%1."/>
      <w:lvlJc w:val="left"/>
      <w:pPr>
        <w:ind w:left="720" w:hanging="360"/>
      </w:pPr>
      <w:rPr>
        <w:rFonts w:hint="default"/>
        <w:color w:val="000000" w:themeColor="text1"/>
      </w:rPr>
    </w:lvl>
    <w:lvl w:ilvl="1">
      <w:start w:val="10"/>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ECF1F34"/>
    <w:multiLevelType w:val="multilevel"/>
    <w:tmpl w:val="8EC80B16"/>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5" w15:restartNumberingAfterBreak="0">
    <w:nsid w:val="52221B58"/>
    <w:multiLevelType w:val="hybridMultilevel"/>
    <w:tmpl w:val="DAE0720E"/>
    <w:lvl w:ilvl="0" w:tplc="A3AEEA58">
      <w:start w:val="8"/>
      <w:numFmt w:val="decimal"/>
      <w:lvlText w:val="%1."/>
      <w:lvlJc w:val="left"/>
      <w:pPr>
        <w:ind w:left="531" w:hanging="360"/>
      </w:pPr>
      <w:rPr>
        <w:rFonts w:cs="Times New Roman"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26" w15:restartNumberingAfterBreak="0">
    <w:nsid w:val="53F93F15"/>
    <w:multiLevelType w:val="hybridMultilevel"/>
    <w:tmpl w:val="B59009EA"/>
    <w:lvl w:ilvl="0" w:tplc="BD3C252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4B7494C"/>
    <w:multiLevelType w:val="hybridMultilevel"/>
    <w:tmpl w:val="E04449B2"/>
    <w:lvl w:ilvl="0" w:tplc="3B12AE6C">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28" w15:restartNumberingAfterBreak="0">
    <w:nsid w:val="55590200"/>
    <w:multiLevelType w:val="hybridMultilevel"/>
    <w:tmpl w:val="32A2C1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565A8E"/>
    <w:multiLevelType w:val="hybridMultilevel"/>
    <w:tmpl w:val="E25CA970"/>
    <w:lvl w:ilvl="0" w:tplc="36E20B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AE13E3C"/>
    <w:multiLevelType w:val="hybridMultilevel"/>
    <w:tmpl w:val="AB4E5C06"/>
    <w:lvl w:ilvl="0" w:tplc="ABEE6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EE36465"/>
    <w:multiLevelType w:val="multilevel"/>
    <w:tmpl w:val="A9C45836"/>
    <w:lvl w:ilvl="0">
      <w:start w:val="2"/>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0352A22"/>
    <w:multiLevelType w:val="hybridMultilevel"/>
    <w:tmpl w:val="20581316"/>
    <w:lvl w:ilvl="0" w:tplc="E8EA10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2801CBA"/>
    <w:multiLevelType w:val="multilevel"/>
    <w:tmpl w:val="7ED40C36"/>
    <w:lvl w:ilvl="0">
      <w:start w:val="1"/>
      <w:numFmt w:val="decimal"/>
      <w:lvlText w:val="%1"/>
      <w:lvlJc w:val="left"/>
      <w:pPr>
        <w:ind w:left="480" w:hanging="480"/>
      </w:pPr>
      <w:rPr>
        <w:rFonts w:hint="default"/>
        <w:b/>
        <w:color w:val="auto"/>
      </w:rPr>
    </w:lvl>
    <w:lvl w:ilvl="1">
      <w:start w:val="1"/>
      <w:numFmt w:val="decimal"/>
      <w:lvlText w:val="%1.%2"/>
      <w:lvlJc w:val="left"/>
      <w:pPr>
        <w:ind w:left="763" w:hanging="480"/>
      </w:pPr>
      <w:rPr>
        <w:rFonts w:hint="default"/>
        <w:b/>
        <w:color w:val="auto"/>
      </w:rPr>
    </w:lvl>
    <w:lvl w:ilvl="2">
      <w:start w:val="1"/>
      <w:numFmt w:val="decimal"/>
      <w:lvlText w:val="%1.%2.%3"/>
      <w:lvlJc w:val="left"/>
      <w:pPr>
        <w:ind w:left="1286" w:hanging="720"/>
      </w:pPr>
      <w:rPr>
        <w:rFonts w:hint="default"/>
        <w:b/>
        <w:color w:val="auto"/>
      </w:rPr>
    </w:lvl>
    <w:lvl w:ilvl="3">
      <w:start w:val="1"/>
      <w:numFmt w:val="decimal"/>
      <w:lvlText w:val="%1.%2.%3.%4"/>
      <w:lvlJc w:val="left"/>
      <w:pPr>
        <w:ind w:left="1569" w:hanging="720"/>
      </w:pPr>
      <w:rPr>
        <w:rFonts w:hint="default"/>
        <w:b/>
        <w:color w:val="auto"/>
      </w:rPr>
    </w:lvl>
    <w:lvl w:ilvl="4">
      <w:start w:val="1"/>
      <w:numFmt w:val="decimal"/>
      <w:lvlText w:val="%1.%2.%3.%4.%5"/>
      <w:lvlJc w:val="left"/>
      <w:pPr>
        <w:ind w:left="2212" w:hanging="1080"/>
      </w:pPr>
      <w:rPr>
        <w:rFonts w:hint="default"/>
        <w:b/>
        <w:color w:val="auto"/>
      </w:rPr>
    </w:lvl>
    <w:lvl w:ilvl="5">
      <w:start w:val="1"/>
      <w:numFmt w:val="decimal"/>
      <w:lvlText w:val="%1.%2.%3.%4.%5.%6"/>
      <w:lvlJc w:val="left"/>
      <w:pPr>
        <w:ind w:left="2495" w:hanging="1080"/>
      </w:pPr>
      <w:rPr>
        <w:rFonts w:hint="default"/>
        <w:b/>
        <w:color w:val="auto"/>
      </w:rPr>
    </w:lvl>
    <w:lvl w:ilvl="6">
      <w:start w:val="1"/>
      <w:numFmt w:val="decimal"/>
      <w:lvlText w:val="%1.%2.%3.%4.%5.%6.%7"/>
      <w:lvlJc w:val="left"/>
      <w:pPr>
        <w:ind w:left="3138" w:hanging="1440"/>
      </w:pPr>
      <w:rPr>
        <w:rFonts w:hint="default"/>
        <w:b/>
        <w:color w:val="auto"/>
      </w:rPr>
    </w:lvl>
    <w:lvl w:ilvl="7">
      <w:start w:val="1"/>
      <w:numFmt w:val="decimal"/>
      <w:lvlText w:val="%1.%2.%3.%4.%5.%6.%7.%8"/>
      <w:lvlJc w:val="left"/>
      <w:pPr>
        <w:ind w:left="3421" w:hanging="1440"/>
      </w:pPr>
      <w:rPr>
        <w:rFonts w:hint="default"/>
        <w:b/>
        <w:color w:val="auto"/>
      </w:rPr>
    </w:lvl>
    <w:lvl w:ilvl="8">
      <w:start w:val="1"/>
      <w:numFmt w:val="decimal"/>
      <w:lvlText w:val="%1.%2.%3.%4.%5.%6.%7.%8.%9"/>
      <w:lvlJc w:val="left"/>
      <w:pPr>
        <w:ind w:left="4064" w:hanging="1800"/>
      </w:pPr>
      <w:rPr>
        <w:rFonts w:hint="default"/>
        <w:b/>
        <w:color w:val="auto"/>
      </w:rPr>
    </w:lvl>
  </w:abstractNum>
  <w:abstractNum w:abstractNumId="34" w15:restartNumberingAfterBreak="0">
    <w:nsid w:val="62E83496"/>
    <w:multiLevelType w:val="multilevel"/>
    <w:tmpl w:val="042EBBC0"/>
    <w:lvl w:ilvl="0">
      <w:start w:val="1"/>
      <w:numFmt w:val="decimal"/>
      <w:lvlText w:val="%1."/>
      <w:lvlJc w:val="left"/>
      <w:pPr>
        <w:ind w:left="1776" w:hanging="360"/>
      </w:pPr>
      <w:rPr>
        <w:rFonts w:hint="default"/>
        <w:b w:val="0"/>
        <w:i w:val="0"/>
      </w:rPr>
    </w:lvl>
    <w:lvl w:ilvl="1">
      <w:start w:val="1"/>
      <w:numFmt w:val="decimal"/>
      <w:isLgl/>
      <w:lvlText w:val="%1.%2."/>
      <w:lvlJc w:val="left"/>
      <w:pPr>
        <w:ind w:left="143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35" w15:restartNumberingAfterBreak="0">
    <w:nsid w:val="67D76303"/>
    <w:multiLevelType w:val="multilevel"/>
    <w:tmpl w:val="0DE0B0E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A2310F8"/>
    <w:multiLevelType w:val="hybridMultilevel"/>
    <w:tmpl w:val="70829202"/>
    <w:lvl w:ilvl="0" w:tplc="888A88C4">
      <w:start w:val="1"/>
      <w:numFmt w:val="decimal"/>
      <w:suff w:val="space"/>
      <w:lvlText w:val="%1."/>
      <w:lvlJc w:val="left"/>
      <w:pPr>
        <w:ind w:left="0" w:firstLine="284"/>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7" w15:restartNumberingAfterBreak="0">
    <w:nsid w:val="6A9404D1"/>
    <w:multiLevelType w:val="multilevel"/>
    <w:tmpl w:val="F5403840"/>
    <w:lvl w:ilvl="0">
      <w:start w:val="2"/>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15:restartNumberingAfterBreak="0">
    <w:nsid w:val="6B921B3D"/>
    <w:multiLevelType w:val="hybridMultilevel"/>
    <w:tmpl w:val="D3F0396C"/>
    <w:lvl w:ilvl="0" w:tplc="75D6ED72">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39" w15:restartNumberingAfterBreak="0">
    <w:nsid w:val="6BD63BEE"/>
    <w:multiLevelType w:val="hybridMultilevel"/>
    <w:tmpl w:val="C868CE06"/>
    <w:lvl w:ilvl="0" w:tplc="AF78FDC2">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C083835"/>
    <w:multiLevelType w:val="multilevel"/>
    <w:tmpl w:val="0D223A3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DD849C2"/>
    <w:multiLevelType w:val="multilevel"/>
    <w:tmpl w:val="2E142496"/>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2" w15:restartNumberingAfterBreak="0">
    <w:nsid w:val="75423FFB"/>
    <w:multiLevelType w:val="hybridMultilevel"/>
    <w:tmpl w:val="C3D45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0F1E61"/>
    <w:multiLevelType w:val="multilevel"/>
    <w:tmpl w:val="6A8A88A8"/>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44" w15:restartNumberingAfterBreak="0">
    <w:nsid w:val="78635142"/>
    <w:multiLevelType w:val="multilevel"/>
    <w:tmpl w:val="2E142496"/>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5" w15:restartNumberingAfterBreak="0">
    <w:nsid w:val="7C6A3740"/>
    <w:multiLevelType w:val="multilevel"/>
    <w:tmpl w:val="9DFEC2CC"/>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7E171703"/>
    <w:multiLevelType w:val="multilevel"/>
    <w:tmpl w:val="C97ACA02"/>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864" w:hanging="180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47" w15:restartNumberingAfterBreak="0">
    <w:nsid w:val="7F76263C"/>
    <w:multiLevelType w:val="hybridMultilevel"/>
    <w:tmpl w:val="9A9A8F32"/>
    <w:lvl w:ilvl="0" w:tplc="0270FF42">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6"/>
  </w:num>
  <w:num w:numId="3">
    <w:abstractNumId w:val="8"/>
  </w:num>
  <w:num w:numId="4">
    <w:abstractNumId w:val="0"/>
  </w:num>
  <w:num w:numId="5">
    <w:abstractNumId w:val="21"/>
  </w:num>
  <w:num w:numId="6">
    <w:abstractNumId w:val="46"/>
  </w:num>
  <w:num w:numId="7">
    <w:abstractNumId w:val="47"/>
  </w:num>
  <w:num w:numId="8">
    <w:abstractNumId w:val="26"/>
  </w:num>
  <w:num w:numId="9">
    <w:abstractNumId w:val="18"/>
  </w:num>
  <w:num w:numId="10">
    <w:abstractNumId w:val="13"/>
  </w:num>
  <w:num w:numId="11">
    <w:abstractNumId w:val="37"/>
  </w:num>
  <w:num w:numId="12">
    <w:abstractNumId w:val="35"/>
  </w:num>
  <w:num w:numId="13">
    <w:abstractNumId w:val="20"/>
  </w:num>
  <w:num w:numId="14">
    <w:abstractNumId w:val="2"/>
  </w:num>
  <w:num w:numId="15">
    <w:abstractNumId w:val="38"/>
  </w:num>
  <w:num w:numId="16">
    <w:abstractNumId w:val="39"/>
  </w:num>
  <w:num w:numId="17">
    <w:abstractNumId w:val="44"/>
  </w:num>
  <w:num w:numId="18">
    <w:abstractNumId w:val="3"/>
  </w:num>
  <w:num w:numId="19">
    <w:abstractNumId w:val="36"/>
  </w:num>
  <w:num w:numId="20">
    <w:abstractNumId w:val="27"/>
  </w:num>
  <w:num w:numId="21">
    <w:abstractNumId w:val="23"/>
  </w:num>
  <w:num w:numId="22">
    <w:abstractNumId w:val="42"/>
  </w:num>
  <w:num w:numId="23">
    <w:abstractNumId w:val="32"/>
  </w:num>
  <w:num w:numId="24">
    <w:abstractNumId w:val="11"/>
  </w:num>
  <w:num w:numId="25">
    <w:abstractNumId w:val="1"/>
  </w:num>
  <w:num w:numId="26">
    <w:abstractNumId w:val="25"/>
  </w:num>
  <w:num w:numId="27">
    <w:abstractNumId w:val="28"/>
  </w:num>
  <w:num w:numId="28">
    <w:abstractNumId w:val="14"/>
  </w:num>
  <w:num w:numId="29">
    <w:abstractNumId w:val="15"/>
  </w:num>
  <w:num w:numId="30">
    <w:abstractNumId w:val="7"/>
  </w:num>
  <w:num w:numId="31">
    <w:abstractNumId w:val="43"/>
  </w:num>
  <w:num w:numId="32">
    <w:abstractNumId w:val="17"/>
  </w:num>
  <w:num w:numId="33">
    <w:abstractNumId w:val="9"/>
  </w:num>
  <w:num w:numId="34">
    <w:abstractNumId w:val="19"/>
  </w:num>
  <w:num w:numId="35">
    <w:abstractNumId w:val="34"/>
  </w:num>
  <w:num w:numId="36">
    <w:abstractNumId w:val="6"/>
  </w:num>
  <w:num w:numId="37">
    <w:abstractNumId w:val="12"/>
  </w:num>
  <w:num w:numId="38">
    <w:abstractNumId w:val="5"/>
  </w:num>
  <w:num w:numId="39">
    <w:abstractNumId w:val="40"/>
  </w:num>
  <w:num w:numId="40">
    <w:abstractNumId w:val="33"/>
  </w:num>
  <w:num w:numId="41">
    <w:abstractNumId w:val="45"/>
  </w:num>
  <w:num w:numId="42">
    <w:abstractNumId w:val="10"/>
  </w:num>
  <w:num w:numId="43">
    <w:abstractNumId w:val="29"/>
  </w:num>
  <w:num w:numId="44">
    <w:abstractNumId w:val="30"/>
  </w:num>
  <w:num w:numId="45">
    <w:abstractNumId w:val="41"/>
  </w:num>
  <w:num w:numId="46">
    <w:abstractNumId w:val="4"/>
  </w:num>
  <w:num w:numId="47">
    <w:abstractNumId w:val="24"/>
  </w:num>
  <w:num w:numId="48">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94"/>
    <w:rsid w:val="00000F3D"/>
    <w:rsid w:val="000020CB"/>
    <w:rsid w:val="000036A9"/>
    <w:rsid w:val="00004A25"/>
    <w:rsid w:val="00004FAF"/>
    <w:rsid w:val="00005285"/>
    <w:rsid w:val="00005F08"/>
    <w:rsid w:val="00006051"/>
    <w:rsid w:val="000066FB"/>
    <w:rsid w:val="00006F2B"/>
    <w:rsid w:val="00007932"/>
    <w:rsid w:val="00007A78"/>
    <w:rsid w:val="00007B09"/>
    <w:rsid w:val="00007CF6"/>
    <w:rsid w:val="00007E7D"/>
    <w:rsid w:val="00010024"/>
    <w:rsid w:val="00010D4C"/>
    <w:rsid w:val="000123CC"/>
    <w:rsid w:val="0001318F"/>
    <w:rsid w:val="00014619"/>
    <w:rsid w:val="0001547D"/>
    <w:rsid w:val="0001582E"/>
    <w:rsid w:val="00017172"/>
    <w:rsid w:val="0001737D"/>
    <w:rsid w:val="000204C4"/>
    <w:rsid w:val="00020B29"/>
    <w:rsid w:val="00021304"/>
    <w:rsid w:val="000213BD"/>
    <w:rsid w:val="0002145D"/>
    <w:rsid w:val="000214CC"/>
    <w:rsid w:val="00021A8E"/>
    <w:rsid w:val="00021E23"/>
    <w:rsid w:val="00024768"/>
    <w:rsid w:val="00026613"/>
    <w:rsid w:val="0002777A"/>
    <w:rsid w:val="00027CFE"/>
    <w:rsid w:val="00033313"/>
    <w:rsid w:val="000347DE"/>
    <w:rsid w:val="0003538B"/>
    <w:rsid w:val="00035B23"/>
    <w:rsid w:val="000362D2"/>
    <w:rsid w:val="00037B2F"/>
    <w:rsid w:val="00037C97"/>
    <w:rsid w:val="00040614"/>
    <w:rsid w:val="00040822"/>
    <w:rsid w:val="00042686"/>
    <w:rsid w:val="0004375C"/>
    <w:rsid w:val="00043B9F"/>
    <w:rsid w:val="000446E2"/>
    <w:rsid w:val="00044939"/>
    <w:rsid w:val="00046491"/>
    <w:rsid w:val="00046F3D"/>
    <w:rsid w:val="000471BD"/>
    <w:rsid w:val="0005044B"/>
    <w:rsid w:val="0005056D"/>
    <w:rsid w:val="00050EB4"/>
    <w:rsid w:val="00051CA7"/>
    <w:rsid w:val="00052C4E"/>
    <w:rsid w:val="00055399"/>
    <w:rsid w:val="00060168"/>
    <w:rsid w:val="000620E2"/>
    <w:rsid w:val="00062D94"/>
    <w:rsid w:val="00062DE4"/>
    <w:rsid w:val="00063E7F"/>
    <w:rsid w:val="000649DF"/>
    <w:rsid w:val="00067028"/>
    <w:rsid w:val="000716F2"/>
    <w:rsid w:val="000728D7"/>
    <w:rsid w:val="000734CE"/>
    <w:rsid w:val="000736A0"/>
    <w:rsid w:val="00075E43"/>
    <w:rsid w:val="00076F29"/>
    <w:rsid w:val="000771A4"/>
    <w:rsid w:val="00081392"/>
    <w:rsid w:val="000829D3"/>
    <w:rsid w:val="00085C55"/>
    <w:rsid w:val="0008641B"/>
    <w:rsid w:val="000871D6"/>
    <w:rsid w:val="00087C01"/>
    <w:rsid w:val="00092620"/>
    <w:rsid w:val="000927FF"/>
    <w:rsid w:val="00092D26"/>
    <w:rsid w:val="00093170"/>
    <w:rsid w:val="00095FA6"/>
    <w:rsid w:val="00097AF1"/>
    <w:rsid w:val="00097C18"/>
    <w:rsid w:val="000A3AE8"/>
    <w:rsid w:val="000A52C2"/>
    <w:rsid w:val="000A5FCF"/>
    <w:rsid w:val="000B1894"/>
    <w:rsid w:val="000B19E7"/>
    <w:rsid w:val="000B35A4"/>
    <w:rsid w:val="000B3E0A"/>
    <w:rsid w:val="000B4496"/>
    <w:rsid w:val="000B4891"/>
    <w:rsid w:val="000B524B"/>
    <w:rsid w:val="000B6A99"/>
    <w:rsid w:val="000C0501"/>
    <w:rsid w:val="000C09CC"/>
    <w:rsid w:val="000C19AE"/>
    <w:rsid w:val="000C1D1E"/>
    <w:rsid w:val="000C526E"/>
    <w:rsid w:val="000C5A38"/>
    <w:rsid w:val="000C7186"/>
    <w:rsid w:val="000D0203"/>
    <w:rsid w:val="000D1048"/>
    <w:rsid w:val="000D1B97"/>
    <w:rsid w:val="000D543E"/>
    <w:rsid w:val="000D545F"/>
    <w:rsid w:val="000D61DF"/>
    <w:rsid w:val="000D6397"/>
    <w:rsid w:val="000D6FDF"/>
    <w:rsid w:val="000E04D2"/>
    <w:rsid w:val="000E12B0"/>
    <w:rsid w:val="000E3214"/>
    <w:rsid w:val="000E3B79"/>
    <w:rsid w:val="000E533B"/>
    <w:rsid w:val="000E6189"/>
    <w:rsid w:val="000E6A2E"/>
    <w:rsid w:val="000F096E"/>
    <w:rsid w:val="000F0F17"/>
    <w:rsid w:val="000F1920"/>
    <w:rsid w:val="000F3144"/>
    <w:rsid w:val="000F35C7"/>
    <w:rsid w:val="000F410F"/>
    <w:rsid w:val="000F42C8"/>
    <w:rsid w:val="000F5D98"/>
    <w:rsid w:val="000F678F"/>
    <w:rsid w:val="000F7679"/>
    <w:rsid w:val="001000F6"/>
    <w:rsid w:val="0010087E"/>
    <w:rsid w:val="00103036"/>
    <w:rsid w:val="00103297"/>
    <w:rsid w:val="001037AE"/>
    <w:rsid w:val="0010385B"/>
    <w:rsid w:val="001058AA"/>
    <w:rsid w:val="00106866"/>
    <w:rsid w:val="00106E3E"/>
    <w:rsid w:val="00107693"/>
    <w:rsid w:val="00107C53"/>
    <w:rsid w:val="001100F3"/>
    <w:rsid w:val="00110407"/>
    <w:rsid w:val="001111AF"/>
    <w:rsid w:val="001115AF"/>
    <w:rsid w:val="001118C9"/>
    <w:rsid w:val="00112FA6"/>
    <w:rsid w:val="0011411F"/>
    <w:rsid w:val="001214FE"/>
    <w:rsid w:val="00121948"/>
    <w:rsid w:val="00123C61"/>
    <w:rsid w:val="00123E25"/>
    <w:rsid w:val="001254DC"/>
    <w:rsid w:val="001264B8"/>
    <w:rsid w:val="00126A42"/>
    <w:rsid w:val="00126BF7"/>
    <w:rsid w:val="001310FF"/>
    <w:rsid w:val="00131D4F"/>
    <w:rsid w:val="00132E20"/>
    <w:rsid w:val="00134632"/>
    <w:rsid w:val="00134748"/>
    <w:rsid w:val="00134B85"/>
    <w:rsid w:val="00134E95"/>
    <w:rsid w:val="00135F64"/>
    <w:rsid w:val="00137AFD"/>
    <w:rsid w:val="00140994"/>
    <w:rsid w:val="001410BE"/>
    <w:rsid w:val="00141900"/>
    <w:rsid w:val="00142C6E"/>
    <w:rsid w:val="00143F3E"/>
    <w:rsid w:val="00144BAD"/>
    <w:rsid w:val="00146AA1"/>
    <w:rsid w:val="0015073E"/>
    <w:rsid w:val="001512E1"/>
    <w:rsid w:val="00152324"/>
    <w:rsid w:val="00153942"/>
    <w:rsid w:val="00155436"/>
    <w:rsid w:val="00155552"/>
    <w:rsid w:val="00155AAE"/>
    <w:rsid w:val="00156841"/>
    <w:rsid w:val="0015707B"/>
    <w:rsid w:val="00160B79"/>
    <w:rsid w:val="00160C96"/>
    <w:rsid w:val="00160E4A"/>
    <w:rsid w:val="0016270D"/>
    <w:rsid w:val="00167611"/>
    <w:rsid w:val="00170D1E"/>
    <w:rsid w:val="00171453"/>
    <w:rsid w:val="00174662"/>
    <w:rsid w:val="0017471D"/>
    <w:rsid w:val="0017503C"/>
    <w:rsid w:val="001766E1"/>
    <w:rsid w:val="00181206"/>
    <w:rsid w:val="00181A2C"/>
    <w:rsid w:val="00181D27"/>
    <w:rsid w:val="001837F5"/>
    <w:rsid w:val="0018476F"/>
    <w:rsid w:val="001847FE"/>
    <w:rsid w:val="00184A1C"/>
    <w:rsid w:val="00185A07"/>
    <w:rsid w:val="00186ED1"/>
    <w:rsid w:val="00187332"/>
    <w:rsid w:val="00187CF5"/>
    <w:rsid w:val="00187D7F"/>
    <w:rsid w:val="00190CA4"/>
    <w:rsid w:val="00192730"/>
    <w:rsid w:val="0019544B"/>
    <w:rsid w:val="00195AE3"/>
    <w:rsid w:val="00196A62"/>
    <w:rsid w:val="00197D18"/>
    <w:rsid w:val="001A0D45"/>
    <w:rsid w:val="001A2588"/>
    <w:rsid w:val="001A2C61"/>
    <w:rsid w:val="001A48F4"/>
    <w:rsid w:val="001A7E29"/>
    <w:rsid w:val="001B0DAE"/>
    <w:rsid w:val="001B12D0"/>
    <w:rsid w:val="001B1B32"/>
    <w:rsid w:val="001B34F4"/>
    <w:rsid w:val="001C0713"/>
    <w:rsid w:val="001C10CD"/>
    <w:rsid w:val="001C1496"/>
    <w:rsid w:val="001C1B6B"/>
    <w:rsid w:val="001C1C73"/>
    <w:rsid w:val="001C4C8D"/>
    <w:rsid w:val="001C5C22"/>
    <w:rsid w:val="001C746A"/>
    <w:rsid w:val="001D0051"/>
    <w:rsid w:val="001D2A37"/>
    <w:rsid w:val="001D2B5D"/>
    <w:rsid w:val="001D53F6"/>
    <w:rsid w:val="001D59A9"/>
    <w:rsid w:val="001D5EF1"/>
    <w:rsid w:val="001D6BD4"/>
    <w:rsid w:val="001E0CE2"/>
    <w:rsid w:val="001E122D"/>
    <w:rsid w:val="001E1597"/>
    <w:rsid w:val="001E183D"/>
    <w:rsid w:val="001E21F2"/>
    <w:rsid w:val="001E3957"/>
    <w:rsid w:val="001E47DD"/>
    <w:rsid w:val="001E4D67"/>
    <w:rsid w:val="001E5AB3"/>
    <w:rsid w:val="001E6AEC"/>
    <w:rsid w:val="001E6EE7"/>
    <w:rsid w:val="001E7AF6"/>
    <w:rsid w:val="001F1861"/>
    <w:rsid w:val="001F28C8"/>
    <w:rsid w:val="001F35E6"/>
    <w:rsid w:val="001F5FB0"/>
    <w:rsid w:val="001F6A2A"/>
    <w:rsid w:val="001F6BAA"/>
    <w:rsid w:val="00200950"/>
    <w:rsid w:val="00201A3A"/>
    <w:rsid w:val="0020253A"/>
    <w:rsid w:val="00202623"/>
    <w:rsid w:val="00203B7A"/>
    <w:rsid w:val="002055AD"/>
    <w:rsid w:val="00206906"/>
    <w:rsid w:val="00207883"/>
    <w:rsid w:val="0021003E"/>
    <w:rsid w:val="00212340"/>
    <w:rsid w:val="002136A3"/>
    <w:rsid w:val="0021383E"/>
    <w:rsid w:val="00215E3E"/>
    <w:rsid w:val="00220189"/>
    <w:rsid w:val="00220405"/>
    <w:rsid w:val="00220574"/>
    <w:rsid w:val="0022146C"/>
    <w:rsid w:val="00222A40"/>
    <w:rsid w:val="00222BF0"/>
    <w:rsid w:val="00224031"/>
    <w:rsid w:val="00224195"/>
    <w:rsid w:val="00224640"/>
    <w:rsid w:val="00224FC9"/>
    <w:rsid w:val="0022635F"/>
    <w:rsid w:val="00227531"/>
    <w:rsid w:val="00230B24"/>
    <w:rsid w:val="0023205D"/>
    <w:rsid w:val="002326C7"/>
    <w:rsid w:val="0023477A"/>
    <w:rsid w:val="00234E36"/>
    <w:rsid w:val="00237C19"/>
    <w:rsid w:val="00240998"/>
    <w:rsid w:val="002410BF"/>
    <w:rsid w:val="00242A84"/>
    <w:rsid w:val="0024366D"/>
    <w:rsid w:val="00243FF9"/>
    <w:rsid w:val="002446FF"/>
    <w:rsid w:val="00244BB7"/>
    <w:rsid w:val="002516F2"/>
    <w:rsid w:val="00252FE8"/>
    <w:rsid w:val="0025476B"/>
    <w:rsid w:val="00254AF4"/>
    <w:rsid w:val="00254C50"/>
    <w:rsid w:val="00254E15"/>
    <w:rsid w:val="00254F5A"/>
    <w:rsid w:val="00255B70"/>
    <w:rsid w:val="00256DBB"/>
    <w:rsid w:val="00262E79"/>
    <w:rsid w:val="002667B9"/>
    <w:rsid w:val="00272135"/>
    <w:rsid w:val="00272246"/>
    <w:rsid w:val="002738B2"/>
    <w:rsid w:val="00275C31"/>
    <w:rsid w:val="0027605B"/>
    <w:rsid w:val="00276C89"/>
    <w:rsid w:val="002777B8"/>
    <w:rsid w:val="00280271"/>
    <w:rsid w:val="002809E7"/>
    <w:rsid w:val="002820FD"/>
    <w:rsid w:val="00282144"/>
    <w:rsid w:val="00283115"/>
    <w:rsid w:val="0028396F"/>
    <w:rsid w:val="00284F64"/>
    <w:rsid w:val="00285906"/>
    <w:rsid w:val="00287530"/>
    <w:rsid w:val="00290ADC"/>
    <w:rsid w:val="00291191"/>
    <w:rsid w:val="002913D4"/>
    <w:rsid w:val="002927A3"/>
    <w:rsid w:val="00293E0F"/>
    <w:rsid w:val="0029444E"/>
    <w:rsid w:val="0029452B"/>
    <w:rsid w:val="00294699"/>
    <w:rsid w:val="002948C3"/>
    <w:rsid w:val="00295C40"/>
    <w:rsid w:val="00295D73"/>
    <w:rsid w:val="0029620E"/>
    <w:rsid w:val="00296E50"/>
    <w:rsid w:val="0029742D"/>
    <w:rsid w:val="00297C26"/>
    <w:rsid w:val="002A011B"/>
    <w:rsid w:val="002A06D2"/>
    <w:rsid w:val="002A1F11"/>
    <w:rsid w:val="002A2E17"/>
    <w:rsid w:val="002A311E"/>
    <w:rsid w:val="002A68C8"/>
    <w:rsid w:val="002B117C"/>
    <w:rsid w:val="002B213D"/>
    <w:rsid w:val="002B2887"/>
    <w:rsid w:val="002B38B8"/>
    <w:rsid w:val="002B4DC1"/>
    <w:rsid w:val="002B58D4"/>
    <w:rsid w:val="002B5C73"/>
    <w:rsid w:val="002B7A70"/>
    <w:rsid w:val="002B7BAD"/>
    <w:rsid w:val="002C02C0"/>
    <w:rsid w:val="002C2629"/>
    <w:rsid w:val="002C3718"/>
    <w:rsid w:val="002C4567"/>
    <w:rsid w:val="002C6E99"/>
    <w:rsid w:val="002D06D9"/>
    <w:rsid w:val="002D0BFC"/>
    <w:rsid w:val="002D1034"/>
    <w:rsid w:val="002D1EC2"/>
    <w:rsid w:val="002D3241"/>
    <w:rsid w:val="002D70E1"/>
    <w:rsid w:val="002E6095"/>
    <w:rsid w:val="002E7935"/>
    <w:rsid w:val="002F05A6"/>
    <w:rsid w:val="002F0FF4"/>
    <w:rsid w:val="002F2755"/>
    <w:rsid w:val="002F2764"/>
    <w:rsid w:val="002F3C63"/>
    <w:rsid w:val="002F4677"/>
    <w:rsid w:val="002F51C3"/>
    <w:rsid w:val="002F5254"/>
    <w:rsid w:val="002F6585"/>
    <w:rsid w:val="002F6B54"/>
    <w:rsid w:val="002F72FC"/>
    <w:rsid w:val="00300004"/>
    <w:rsid w:val="00301BC8"/>
    <w:rsid w:val="00303F1D"/>
    <w:rsid w:val="003047F5"/>
    <w:rsid w:val="00305C2B"/>
    <w:rsid w:val="003066D0"/>
    <w:rsid w:val="00307F64"/>
    <w:rsid w:val="00310019"/>
    <w:rsid w:val="003103FA"/>
    <w:rsid w:val="00310762"/>
    <w:rsid w:val="0031159E"/>
    <w:rsid w:val="0031278A"/>
    <w:rsid w:val="003153E9"/>
    <w:rsid w:val="00317790"/>
    <w:rsid w:val="00317880"/>
    <w:rsid w:val="00320970"/>
    <w:rsid w:val="0032529E"/>
    <w:rsid w:val="003271F9"/>
    <w:rsid w:val="00327348"/>
    <w:rsid w:val="003302F3"/>
    <w:rsid w:val="00331047"/>
    <w:rsid w:val="00332CC5"/>
    <w:rsid w:val="00333F57"/>
    <w:rsid w:val="00336324"/>
    <w:rsid w:val="003368FA"/>
    <w:rsid w:val="00341CD1"/>
    <w:rsid w:val="0034234A"/>
    <w:rsid w:val="00342C7C"/>
    <w:rsid w:val="00342E4D"/>
    <w:rsid w:val="003447E8"/>
    <w:rsid w:val="00344A42"/>
    <w:rsid w:val="003455F1"/>
    <w:rsid w:val="003473B5"/>
    <w:rsid w:val="003476F5"/>
    <w:rsid w:val="0035025F"/>
    <w:rsid w:val="003504ED"/>
    <w:rsid w:val="00353152"/>
    <w:rsid w:val="00354D17"/>
    <w:rsid w:val="00356137"/>
    <w:rsid w:val="00356A4F"/>
    <w:rsid w:val="00357307"/>
    <w:rsid w:val="00357FE9"/>
    <w:rsid w:val="00360B9C"/>
    <w:rsid w:val="003636F0"/>
    <w:rsid w:val="00363EDC"/>
    <w:rsid w:val="003645F2"/>
    <w:rsid w:val="00364730"/>
    <w:rsid w:val="00365525"/>
    <w:rsid w:val="00365D22"/>
    <w:rsid w:val="00370431"/>
    <w:rsid w:val="003735E9"/>
    <w:rsid w:val="003742DA"/>
    <w:rsid w:val="00374E6C"/>
    <w:rsid w:val="00377580"/>
    <w:rsid w:val="00377F7A"/>
    <w:rsid w:val="00380301"/>
    <w:rsid w:val="00380C12"/>
    <w:rsid w:val="003811AC"/>
    <w:rsid w:val="0038262D"/>
    <w:rsid w:val="00382C38"/>
    <w:rsid w:val="00382FA0"/>
    <w:rsid w:val="003832A6"/>
    <w:rsid w:val="00383677"/>
    <w:rsid w:val="003867E6"/>
    <w:rsid w:val="00386BE2"/>
    <w:rsid w:val="00386BEC"/>
    <w:rsid w:val="0038765C"/>
    <w:rsid w:val="003908E4"/>
    <w:rsid w:val="00390FFE"/>
    <w:rsid w:val="00394AB4"/>
    <w:rsid w:val="00394DCB"/>
    <w:rsid w:val="003A01D6"/>
    <w:rsid w:val="003A0356"/>
    <w:rsid w:val="003A0549"/>
    <w:rsid w:val="003A062D"/>
    <w:rsid w:val="003A086E"/>
    <w:rsid w:val="003A0D89"/>
    <w:rsid w:val="003A2249"/>
    <w:rsid w:val="003A60BF"/>
    <w:rsid w:val="003A6CD3"/>
    <w:rsid w:val="003B145F"/>
    <w:rsid w:val="003B182A"/>
    <w:rsid w:val="003B1D22"/>
    <w:rsid w:val="003B4C9C"/>
    <w:rsid w:val="003B520C"/>
    <w:rsid w:val="003B6F64"/>
    <w:rsid w:val="003B761B"/>
    <w:rsid w:val="003B76C0"/>
    <w:rsid w:val="003B7F48"/>
    <w:rsid w:val="003C100B"/>
    <w:rsid w:val="003C1FA9"/>
    <w:rsid w:val="003C2502"/>
    <w:rsid w:val="003C288E"/>
    <w:rsid w:val="003C38B8"/>
    <w:rsid w:val="003C3C81"/>
    <w:rsid w:val="003C41D6"/>
    <w:rsid w:val="003C4CEA"/>
    <w:rsid w:val="003C5FA2"/>
    <w:rsid w:val="003C7340"/>
    <w:rsid w:val="003C7FF2"/>
    <w:rsid w:val="003D2C1C"/>
    <w:rsid w:val="003D3508"/>
    <w:rsid w:val="003D45C8"/>
    <w:rsid w:val="003D62E2"/>
    <w:rsid w:val="003D6D73"/>
    <w:rsid w:val="003E1153"/>
    <w:rsid w:val="003E16C7"/>
    <w:rsid w:val="003E1C7F"/>
    <w:rsid w:val="003E25F2"/>
    <w:rsid w:val="003E3099"/>
    <w:rsid w:val="003E33C4"/>
    <w:rsid w:val="003E47BC"/>
    <w:rsid w:val="003E5C51"/>
    <w:rsid w:val="003E6403"/>
    <w:rsid w:val="003E71F7"/>
    <w:rsid w:val="003E7BCF"/>
    <w:rsid w:val="003E7C0F"/>
    <w:rsid w:val="003F0807"/>
    <w:rsid w:val="003F157B"/>
    <w:rsid w:val="003F399A"/>
    <w:rsid w:val="003F4411"/>
    <w:rsid w:val="003F4C1F"/>
    <w:rsid w:val="003F544D"/>
    <w:rsid w:val="003F6119"/>
    <w:rsid w:val="003F70B8"/>
    <w:rsid w:val="003F7677"/>
    <w:rsid w:val="0040142B"/>
    <w:rsid w:val="00404C9F"/>
    <w:rsid w:val="00405DCB"/>
    <w:rsid w:val="004066B7"/>
    <w:rsid w:val="00407509"/>
    <w:rsid w:val="004116D4"/>
    <w:rsid w:val="00411C15"/>
    <w:rsid w:val="00413419"/>
    <w:rsid w:val="00413F57"/>
    <w:rsid w:val="00416A1F"/>
    <w:rsid w:val="00416A69"/>
    <w:rsid w:val="0041715F"/>
    <w:rsid w:val="00417AC9"/>
    <w:rsid w:val="00420B23"/>
    <w:rsid w:val="00422FFD"/>
    <w:rsid w:val="0042324B"/>
    <w:rsid w:val="0042358B"/>
    <w:rsid w:val="00423AC9"/>
    <w:rsid w:val="00427BB6"/>
    <w:rsid w:val="004317ED"/>
    <w:rsid w:val="004319F4"/>
    <w:rsid w:val="00432392"/>
    <w:rsid w:val="004338F3"/>
    <w:rsid w:val="0043392E"/>
    <w:rsid w:val="004410A4"/>
    <w:rsid w:val="004414E8"/>
    <w:rsid w:val="00442926"/>
    <w:rsid w:val="00445BFD"/>
    <w:rsid w:val="00445C0C"/>
    <w:rsid w:val="00447780"/>
    <w:rsid w:val="0045206F"/>
    <w:rsid w:val="00453322"/>
    <w:rsid w:val="00453E25"/>
    <w:rsid w:val="0045460A"/>
    <w:rsid w:val="00455BC4"/>
    <w:rsid w:val="004608CC"/>
    <w:rsid w:val="00461DAF"/>
    <w:rsid w:val="004640E8"/>
    <w:rsid w:val="004649F3"/>
    <w:rsid w:val="0046539D"/>
    <w:rsid w:val="00466005"/>
    <w:rsid w:val="004661DA"/>
    <w:rsid w:val="004664BF"/>
    <w:rsid w:val="004679E0"/>
    <w:rsid w:val="004710A5"/>
    <w:rsid w:val="0047471A"/>
    <w:rsid w:val="00474C8E"/>
    <w:rsid w:val="0047531F"/>
    <w:rsid w:val="004766D4"/>
    <w:rsid w:val="004805ED"/>
    <w:rsid w:val="004806BA"/>
    <w:rsid w:val="00484E1C"/>
    <w:rsid w:val="004872B0"/>
    <w:rsid w:val="004873B2"/>
    <w:rsid w:val="00487DF6"/>
    <w:rsid w:val="0049055A"/>
    <w:rsid w:val="00491652"/>
    <w:rsid w:val="00491698"/>
    <w:rsid w:val="00492906"/>
    <w:rsid w:val="00494DC1"/>
    <w:rsid w:val="00496284"/>
    <w:rsid w:val="0049708D"/>
    <w:rsid w:val="00497537"/>
    <w:rsid w:val="00497F41"/>
    <w:rsid w:val="004A0205"/>
    <w:rsid w:val="004A02F1"/>
    <w:rsid w:val="004A031B"/>
    <w:rsid w:val="004A0922"/>
    <w:rsid w:val="004A0FD8"/>
    <w:rsid w:val="004A1029"/>
    <w:rsid w:val="004A126E"/>
    <w:rsid w:val="004A140A"/>
    <w:rsid w:val="004A2655"/>
    <w:rsid w:val="004A2D25"/>
    <w:rsid w:val="004A3874"/>
    <w:rsid w:val="004A4135"/>
    <w:rsid w:val="004A4447"/>
    <w:rsid w:val="004A699A"/>
    <w:rsid w:val="004A6E8E"/>
    <w:rsid w:val="004A73D1"/>
    <w:rsid w:val="004B0D26"/>
    <w:rsid w:val="004B5525"/>
    <w:rsid w:val="004B5E49"/>
    <w:rsid w:val="004B6499"/>
    <w:rsid w:val="004C09DF"/>
    <w:rsid w:val="004C1102"/>
    <w:rsid w:val="004C137E"/>
    <w:rsid w:val="004C1496"/>
    <w:rsid w:val="004C1611"/>
    <w:rsid w:val="004C2891"/>
    <w:rsid w:val="004C3645"/>
    <w:rsid w:val="004C6C63"/>
    <w:rsid w:val="004D024E"/>
    <w:rsid w:val="004D038C"/>
    <w:rsid w:val="004D04B2"/>
    <w:rsid w:val="004D2747"/>
    <w:rsid w:val="004D391C"/>
    <w:rsid w:val="004D4740"/>
    <w:rsid w:val="004D4A75"/>
    <w:rsid w:val="004D73EA"/>
    <w:rsid w:val="004D7D4F"/>
    <w:rsid w:val="004E1155"/>
    <w:rsid w:val="004E12A5"/>
    <w:rsid w:val="004E2B64"/>
    <w:rsid w:val="004E2D09"/>
    <w:rsid w:val="004E2EB3"/>
    <w:rsid w:val="004E5D56"/>
    <w:rsid w:val="004E75F6"/>
    <w:rsid w:val="004F05C4"/>
    <w:rsid w:val="004F10DF"/>
    <w:rsid w:val="004F114F"/>
    <w:rsid w:val="004F274F"/>
    <w:rsid w:val="004F2D89"/>
    <w:rsid w:val="004F30EC"/>
    <w:rsid w:val="004F4898"/>
    <w:rsid w:val="004F63ED"/>
    <w:rsid w:val="00500522"/>
    <w:rsid w:val="00501895"/>
    <w:rsid w:val="00505B30"/>
    <w:rsid w:val="00505BC3"/>
    <w:rsid w:val="00505EAE"/>
    <w:rsid w:val="00507A21"/>
    <w:rsid w:val="00514C16"/>
    <w:rsid w:val="00514DB6"/>
    <w:rsid w:val="00514DC4"/>
    <w:rsid w:val="00517EB5"/>
    <w:rsid w:val="005204CD"/>
    <w:rsid w:val="005221E7"/>
    <w:rsid w:val="00524833"/>
    <w:rsid w:val="0052536C"/>
    <w:rsid w:val="00526FBC"/>
    <w:rsid w:val="0052749A"/>
    <w:rsid w:val="005278F3"/>
    <w:rsid w:val="0053065F"/>
    <w:rsid w:val="0053097D"/>
    <w:rsid w:val="00530C9E"/>
    <w:rsid w:val="0053175B"/>
    <w:rsid w:val="00532AB4"/>
    <w:rsid w:val="0053335B"/>
    <w:rsid w:val="00534681"/>
    <w:rsid w:val="00535961"/>
    <w:rsid w:val="00536B1D"/>
    <w:rsid w:val="00540376"/>
    <w:rsid w:val="0054104D"/>
    <w:rsid w:val="00541067"/>
    <w:rsid w:val="00541469"/>
    <w:rsid w:val="005469F8"/>
    <w:rsid w:val="00547270"/>
    <w:rsid w:val="00547CBB"/>
    <w:rsid w:val="005520A3"/>
    <w:rsid w:val="00552801"/>
    <w:rsid w:val="005545EF"/>
    <w:rsid w:val="00554950"/>
    <w:rsid w:val="00555B19"/>
    <w:rsid w:val="00557B8E"/>
    <w:rsid w:val="00557E89"/>
    <w:rsid w:val="00560A6F"/>
    <w:rsid w:val="0056107D"/>
    <w:rsid w:val="00561620"/>
    <w:rsid w:val="00562029"/>
    <w:rsid w:val="00563B0F"/>
    <w:rsid w:val="00563B2F"/>
    <w:rsid w:val="005642BC"/>
    <w:rsid w:val="00565C45"/>
    <w:rsid w:val="0056714D"/>
    <w:rsid w:val="005702C1"/>
    <w:rsid w:val="0057207D"/>
    <w:rsid w:val="005722B1"/>
    <w:rsid w:val="005726A0"/>
    <w:rsid w:val="00574864"/>
    <w:rsid w:val="00574F71"/>
    <w:rsid w:val="005760FD"/>
    <w:rsid w:val="00576762"/>
    <w:rsid w:val="00576FBD"/>
    <w:rsid w:val="005770BB"/>
    <w:rsid w:val="00580E71"/>
    <w:rsid w:val="00583159"/>
    <w:rsid w:val="005836A2"/>
    <w:rsid w:val="00583BE9"/>
    <w:rsid w:val="0058554C"/>
    <w:rsid w:val="00587354"/>
    <w:rsid w:val="0058782F"/>
    <w:rsid w:val="0059236B"/>
    <w:rsid w:val="005924ED"/>
    <w:rsid w:val="005935AF"/>
    <w:rsid w:val="00593DE9"/>
    <w:rsid w:val="005975BD"/>
    <w:rsid w:val="005A08C0"/>
    <w:rsid w:val="005A1743"/>
    <w:rsid w:val="005A193B"/>
    <w:rsid w:val="005A2336"/>
    <w:rsid w:val="005A41CF"/>
    <w:rsid w:val="005A505C"/>
    <w:rsid w:val="005A5981"/>
    <w:rsid w:val="005A5F4D"/>
    <w:rsid w:val="005A7B5A"/>
    <w:rsid w:val="005B036E"/>
    <w:rsid w:val="005B1B1E"/>
    <w:rsid w:val="005B22DC"/>
    <w:rsid w:val="005B4772"/>
    <w:rsid w:val="005B4CB3"/>
    <w:rsid w:val="005B5AD1"/>
    <w:rsid w:val="005B6067"/>
    <w:rsid w:val="005B7A60"/>
    <w:rsid w:val="005C0885"/>
    <w:rsid w:val="005C12AC"/>
    <w:rsid w:val="005C139E"/>
    <w:rsid w:val="005C2BEE"/>
    <w:rsid w:val="005C2E01"/>
    <w:rsid w:val="005C4E63"/>
    <w:rsid w:val="005C7F1D"/>
    <w:rsid w:val="005D11D9"/>
    <w:rsid w:val="005D2D23"/>
    <w:rsid w:val="005D454E"/>
    <w:rsid w:val="005D463A"/>
    <w:rsid w:val="005D69F7"/>
    <w:rsid w:val="005D6F9A"/>
    <w:rsid w:val="005D7CD0"/>
    <w:rsid w:val="005E2392"/>
    <w:rsid w:val="005E3827"/>
    <w:rsid w:val="005E553B"/>
    <w:rsid w:val="005E6373"/>
    <w:rsid w:val="005E6E7B"/>
    <w:rsid w:val="005E6EEF"/>
    <w:rsid w:val="005F18B6"/>
    <w:rsid w:val="005F202A"/>
    <w:rsid w:val="005F2DBA"/>
    <w:rsid w:val="005F41A3"/>
    <w:rsid w:val="005F483E"/>
    <w:rsid w:val="005F66AB"/>
    <w:rsid w:val="00601B01"/>
    <w:rsid w:val="00601E1E"/>
    <w:rsid w:val="006021EA"/>
    <w:rsid w:val="006023F3"/>
    <w:rsid w:val="00602BE9"/>
    <w:rsid w:val="006045DB"/>
    <w:rsid w:val="006051F6"/>
    <w:rsid w:val="00605614"/>
    <w:rsid w:val="00605839"/>
    <w:rsid w:val="006063CA"/>
    <w:rsid w:val="00606F6F"/>
    <w:rsid w:val="00610478"/>
    <w:rsid w:val="00611D85"/>
    <w:rsid w:val="00612E17"/>
    <w:rsid w:val="0061462D"/>
    <w:rsid w:val="00614A50"/>
    <w:rsid w:val="00617040"/>
    <w:rsid w:val="00617439"/>
    <w:rsid w:val="00617678"/>
    <w:rsid w:val="006200AF"/>
    <w:rsid w:val="006201D2"/>
    <w:rsid w:val="0062099F"/>
    <w:rsid w:val="006218F0"/>
    <w:rsid w:val="00621FE2"/>
    <w:rsid w:val="006253F4"/>
    <w:rsid w:val="00625E6C"/>
    <w:rsid w:val="00626BBF"/>
    <w:rsid w:val="00627200"/>
    <w:rsid w:val="0062782C"/>
    <w:rsid w:val="00631B43"/>
    <w:rsid w:val="00632696"/>
    <w:rsid w:val="00632F95"/>
    <w:rsid w:val="00634239"/>
    <w:rsid w:val="00634E5B"/>
    <w:rsid w:val="00634E5E"/>
    <w:rsid w:val="006374DF"/>
    <w:rsid w:val="00641102"/>
    <w:rsid w:val="00643723"/>
    <w:rsid w:val="006458E0"/>
    <w:rsid w:val="00646028"/>
    <w:rsid w:val="006505A4"/>
    <w:rsid w:val="00651742"/>
    <w:rsid w:val="00654A32"/>
    <w:rsid w:val="00657AB6"/>
    <w:rsid w:val="00657D0D"/>
    <w:rsid w:val="00660ADD"/>
    <w:rsid w:val="006612CA"/>
    <w:rsid w:val="00661C63"/>
    <w:rsid w:val="006625A0"/>
    <w:rsid w:val="00662BC4"/>
    <w:rsid w:val="00662EC2"/>
    <w:rsid w:val="006640F6"/>
    <w:rsid w:val="006660A0"/>
    <w:rsid w:val="006673B9"/>
    <w:rsid w:val="006703E3"/>
    <w:rsid w:val="00670765"/>
    <w:rsid w:val="00670892"/>
    <w:rsid w:val="00671738"/>
    <w:rsid w:val="00671CBF"/>
    <w:rsid w:val="00673B80"/>
    <w:rsid w:val="00677AA8"/>
    <w:rsid w:val="006808A2"/>
    <w:rsid w:val="00680E52"/>
    <w:rsid w:val="006824AB"/>
    <w:rsid w:val="00682F29"/>
    <w:rsid w:val="00685412"/>
    <w:rsid w:val="006876D9"/>
    <w:rsid w:val="00687BB0"/>
    <w:rsid w:val="006905C9"/>
    <w:rsid w:val="0069428A"/>
    <w:rsid w:val="00697ADC"/>
    <w:rsid w:val="006A0B4E"/>
    <w:rsid w:val="006A0C95"/>
    <w:rsid w:val="006A19C5"/>
    <w:rsid w:val="006A3511"/>
    <w:rsid w:val="006A4299"/>
    <w:rsid w:val="006A5986"/>
    <w:rsid w:val="006A6611"/>
    <w:rsid w:val="006B0041"/>
    <w:rsid w:val="006B307A"/>
    <w:rsid w:val="006B4B21"/>
    <w:rsid w:val="006B5224"/>
    <w:rsid w:val="006B7EFA"/>
    <w:rsid w:val="006C01C3"/>
    <w:rsid w:val="006C0533"/>
    <w:rsid w:val="006C063D"/>
    <w:rsid w:val="006C0AB5"/>
    <w:rsid w:val="006C3351"/>
    <w:rsid w:val="006C34CE"/>
    <w:rsid w:val="006C38D6"/>
    <w:rsid w:val="006C41C8"/>
    <w:rsid w:val="006C4B0F"/>
    <w:rsid w:val="006C519D"/>
    <w:rsid w:val="006C5C3C"/>
    <w:rsid w:val="006C5FD1"/>
    <w:rsid w:val="006C7B37"/>
    <w:rsid w:val="006D0EE2"/>
    <w:rsid w:val="006D2E08"/>
    <w:rsid w:val="006D32AB"/>
    <w:rsid w:val="006D3EDE"/>
    <w:rsid w:val="006D4A8C"/>
    <w:rsid w:val="006D702E"/>
    <w:rsid w:val="006E0F63"/>
    <w:rsid w:val="006E2E38"/>
    <w:rsid w:val="006E362D"/>
    <w:rsid w:val="006E3970"/>
    <w:rsid w:val="006E4B3C"/>
    <w:rsid w:val="006E611D"/>
    <w:rsid w:val="006E6EE6"/>
    <w:rsid w:val="006E7050"/>
    <w:rsid w:val="006E7585"/>
    <w:rsid w:val="006F17E6"/>
    <w:rsid w:val="006F1B59"/>
    <w:rsid w:val="006F2D41"/>
    <w:rsid w:val="006F3559"/>
    <w:rsid w:val="006F3599"/>
    <w:rsid w:val="006F4C21"/>
    <w:rsid w:val="006F5B3C"/>
    <w:rsid w:val="00701FC6"/>
    <w:rsid w:val="00704C92"/>
    <w:rsid w:val="00705011"/>
    <w:rsid w:val="00705784"/>
    <w:rsid w:val="00706105"/>
    <w:rsid w:val="007077F5"/>
    <w:rsid w:val="00707EAE"/>
    <w:rsid w:val="00710539"/>
    <w:rsid w:val="00710B69"/>
    <w:rsid w:val="007130C4"/>
    <w:rsid w:val="0071323A"/>
    <w:rsid w:val="00713AD5"/>
    <w:rsid w:val="00715F2B"/>
    <w:rsid w:val="007171BD"/>
    <w:rsid w:val="00717507"/>
    <w:rsid w:val="00717EA8"/>
    <w:rsid w:val="00721B21"/>
    <w:rsid w:val="00721FF9"/>
    <w:rsid w:val="00722CD7"/>
    <w:rsid w:val="00722CE8"/>
    <w:rsid w:val="00722D49"/>
    <w:rsid w:val="00723D4D"/>
    <w:rsid w:val="0072692E"/>
    <w:rsid w:val="00727114"/>
    <w:rsid w:val="00731480"/>
    <w:rsid w:val="00732775"/>
    <w:rsid w:val="007340CC"/>
    <w:rsid w:val="00736A98"/>
    <w:rsid w:val="00737451"/>
    <w:rsid w:val="00737825"/>
    <w:rsid w:val="00737B06"/>
    <w:rsid w:val="007401EF"/>
    <w:rsid w:val="00740261"/>
    <w:rsid w:val="007405B8"/>
    <w:rsid w:val="0074063B"/>
    <w:rsid w:val="00740E00"/>
    <w:rsid w:val="007411C4"/>
    <w:rsid w:val="0074163C"/>
    <w:rsid w:val="0074193A"/>
    <w:rsid w:val="007419BA"/>
    <w:rsid w:val="0074603F"/>
    <w:rsid w:val="00746DD4"/>
    <w:rsid w:val="00746F50"/>
    <w:rsid w:val="00747228"/>
    <w:rsid w:val="007518B0"/>
    <w:rsid w:val="007519D7"/>
    <w:rsid w:val="0075498B"/>
    <w:rsid w:val="00754B25"/>
    <w:rsid w:val="007567B4"/>
    <w:rsid w:val="00760F86"/>
    <w:rsid w:val="00761AF0"/>
    <w:rsid w:val="00761D19"/>
    <w:rsid w:val="00762E58"/>
    <w:rsid w:val="0076437E"/>
    <w:rsid w:val="00764E9C"/>
    <w:rsid w:val="00765293"/>
    <w:rsid w:val="00765343"/>
    <w:rsid w:val="00765500"/>
    <w:rsid w:val="00766BD4"/>
    <w:rsid w:val="007670AE"/>
    <w:rsid w:val="00770488"/>
    <w:rsid w:val="00771246"/>
    <w:rsid w:val="0077401D"/>
    <w:rsid w:val="00774225"/>
    <w:rsid w:val="00775619"/>
    <w:rsid w:val="00775E17"/>
    <w:rsid w:val="00777B5A"/>
    <w:rsid w:val="00780AE6"/>
    <w:rsid w:val="00783BC8"/>
    <w:rsid w:val="00785CAD"/>
    <w:rsid w:val="0078633F"/>
    <w:rsid w:val="00790A11"/>
    <w:rsid w:val="00790D21"/>
    <w:rsid w:val="0079542C"/>
    <w:rsid w:val="00795684"/>
    <w:rsid w:val="00796F90"/>
    <w:rsid w:val="00797EDE"/>
    <w:rsid w:val="007A2AAC"/>
    <w:rsid w:val="007A2F62"/>
    <w:rsid w:val="007A6181"/>
    <w:rsid w:val="007A6C33"/>
    <w:rsid w:val="007A6C9E"/>
    <w:rsid w:val="007A6D36"/>
    <w:rsid w:val="007B1556"/>
    <w:rsid w:val="007B3498"/>
    <w:rsid w:val="007B37BA"/>
    <w:rsid w:val="007B4058"/>
    <w:rsid w:val="007B6155"/>
    <w:rsid w:val="007C010F"/>
    <w:rsid w:val="007C5F97"/>
    <w:rsid w:val="007C65AD"/>
    <w:rsid w:val="007C6FCA"/>
    <w:rsid w:val="007D098C"/>
    <w:rsid w:val="007D1B06"/>
    <w:rsid w:val="007D45D1"/>
    <w:rsid w:val="007D53BB"/>
    <w:rsid w:val="007D61DC"/>
    <w:rsid w:val="007E25C4"/>
    <w:rsid w:val="007E3B4D"/>
    <w:rsid w:val="007E3B6A"/>
    <w:rsid w:val="007E6623"/>
    <w:rsid w:val="007E7A18"/>
    <w:rsid w:val="007F22AD"/>
    <w:rsid w:val="007F26D2"/>
    <w:rsid w:val="007F33B1"/>
    <w:rsid w:val="007F393B"/>
    <w:rsid w:val="007F3EE8"/>
    <w:rsid w:val="007F4301"/>
    <w:rsid w:val="007F4667"/>
    <w:rsid w:val="007F493F"/>
    <w:rsid w:val="007F560D"/>
    <w:rsid w:val="007F5852"/>
    <w:rsid w:val="007F6400"/>
    <w:rsid w:val="007F65CF"/>
    <w:rsid w:val="0080025B"/>
    <w:rsid w:val="0080062D"/>
    <w:rsid w:val="00800825"/>
    <w:rsid w:val="00800A7E"/>
    <w:rsid w:val="00801D5A"/>
    <w:rsid w:val="00803750"/>
    <w:rsid w:val="008040D6"/>
    <w:rsid w:val="0080443D"/>
    <w:rsid w:val="0080475D"/>
    <w:rsid w:val="0080680E"/>
    <w:rsid w:val="00807BB3"/>
    <w:rsid w:val="00811550"/>
    <w:rsid w:val="00811F0A"/>
    <w:rsid w:val="00814298"/>
    <w:rsid w:val="00814D0B"/>
    <w:rsid w:val="0081572B"/>
    <w:rsid w:val="008158B1"/>
    <w:rsid w:val="0081677D"/>
    <w:rsid w:val="00816FAA"/>
    <w:rsid w:val="0081799F"/>
    <w:rsid w:val="008179A3"/>
    <w:rsid w:val="008207B6"/>
    <w:rsid w:val="00821AA3"/>
    <w:rsid w:val="00822066"/>
    <w:rsid w:val="00822644"/>
    <w:rsid w:val="008229AF"/>
    <w:rsid w:val="00822E09"/>
    <w:rsid w:val="00824A19"/>
    <w:rsid w:val="00825709"/>
    <w:rsid w:val="008259B0"/>
    <w:rsid w:val="00826755"/>
    <w:rsid w:val="00826989"/>
    <w:rsid w:val="008313E4"/>
    <w:rsid w:val="008314AA"/>
    <w:rsid w:val="00831EDB"/>
    <w:rsid w:val="00832A0F"/>
    <w:rsid w:val="00834092"/>
    <w:rsid w:val="00836119"/>
    <w:rsid w:val="00837B52"/>
    <w:rsid w:val="00842417"/>
    <w:rsid w:val="0084322F"/>
    <w:rsid w:val="008433AD"/>
    <w:rsid w:val="00844A33"/>
    <w:rsid w:val="008465C1"/>
    <w:rsid w:val="00850E0E"/>
    <w:rsid w:val="00851A30"/>
    <w:rsid w:val="008521AB"/>
    <w:rsid w:val="008521CE"/>
    <w:rsid w:val="0085283F"/>
    <w:rsid w:val="00854562"/>
    <w:rsid w:val="00854622"/>
    <w:rsid w:val="00855705"/>
    <w:rsid w:val="008565B9"/>
    <w:rsid w:val="00860186"/>
    <w:rsid w:val="008624F1"/>
    <w:rsid w:val="008627F2"/>
    <w:rsid w:val="0086377A"/>
    <w:rsid w:val="00865CB0"/>
    <w:rsid w:val="00867F26"/>
    <w:rsid w:val="0087009A"/>
    <w:rsid w:val="0087058F"/>
    <w:rsid w:val="00870C0E"/>
    <w:rsid w:val="00872C5F"/>
    <w:rsid w:val="00872DCC"/>
    <w:rsid w:val="00874B1D"/>
    <w:rsid w:val="0087548B"/>
    <w:rsid w:val="008754DE"/>
    <w:rsid w:val="008763A9"/>
    <w:rsid w:val="00880375"/>
    <w:rsid w:val="00880766"/>
    <w:rsid w:val="00880861"/>
    <w:rsid w:val="00880D83"/>
    <w:rsid w:val="00883992"/>
    <w:rsid w:val="00886107"/>
    <w:rsid w:val="0088729F"/>
    <w:rsid w:val="00887B14"/>
    <w:rsid w:val="00890F43"/>
    <w:rsid w:val="008943A9"/>
    <w:rsid w:val="008949AA"/>
    <w:rsid w:val="008A20EE"/>
    <w:rsid w:val="008A2416"/>
    <w:rsid w:val="008A26D6"/>
    <w:rsid w:val="008A2D6B"/>
    <w:rsid w:val="008A41D6"/>
    <w:rsid w:val="008A458B"/>
    <w:rsid w:val="008A63DE"/>
    <w:rsid w:val="008A6F93"/>
    <w:rsid w:val="008B0130"/>
    <w:rsid w:val="008B2801"/>
    <w:rsid w:val="008B3F63"/>
    <w:rsid w:val="008B54FE"/>
    <w:rsid w:val="008C16B1"/>
    <w:rsid w:val="008C1821"/>
    <w:rsid w:val="008C1D17"/>
    <w:rsid w:val="008C3491"/>
    <w:rsid w:val="008C75BA"/>
    <w:rsid w:val="008D09F0"/>
    <w:rsid w:val="008D0B66"/>
    <w:rsid w:val="008D22BB"/>
    <w:rsid w:val="008D2E1A"/>
    <w:rsid w:val="008D3970"/>
    <w:rsid w:val="008D4AB8"/>
    <w:rsid w:val="008D4E79"/>
    <w:rsid w:val="008D63E7"/>
    <w:rsid w:val="008D64D9"/>
    <w:rsid w:val="008D6C84"/>
    <w:rsid w:val="008E0C36"/>
    <w:rsid w:val="008E3C37"/>
    <w:rsid w:val="008E3EF5"/>
    <w:rsid w:val="008E40ED"/>
    <w:rsid w:val="008E4BDC"/>
    <w:rsid w:val="008F056C"/>
    <w:rsid w:val="008F11B9"/>
    <w:rsid w:val="008F2D54"/>
    <w:rsid w:val="008F4AE6"/>
    <w:rsid w:val="008F4B65"/>
    <w:rsid w:val="008F50DE"/>
    <w:rsid w:val="008F6E34"/>
    <w:rsid w:val="00902B61"/>
    <w:rsid w:val="00905F52"/>
    <w:rsid w:val="009067FA"/>
    <w:rsid w:val="009078F0"/>
    <w:rsid w:val="00907C0E"/>
    <w:rsid w:val="00907D6F"/>
    <w:rsid w:val="00907DD1"/>
    <w:rsid w:val="00911701"/>
    <w:rsid w:val="00912B9B"/>
    <w:rsid w:val="00913409"/>
    <w:rsid w:val="00914021"/>
    <w:rsid w:val="0091452F"/>
    <w:rsid w:val="0091513E"/>
    <w:rsid w:val="00920D68"/>
    <w:rsid w:val="00920EE8"/>
    <w:rsid w:val="009227D0"/>
    <w:rsid w:val="0092280C"/>
    <w:rsid w:val="00924EF4"/>
    <w:rsid w:val="00925056"/>
    <w:rsid w:val="0092540F"/>
    <w:rsid w:val="00926350"/>
    <w:rsid w:val="0092653A"/>
    <w:rsid w:val="00927B16"/>
    <w:rsid w:val="00930BDB"/>
    <w:rsid w:val="00931487"/>
    <w:rsid w:val="009316F5"/>
    <w:rsid w:val="009319F8"/>
    <w:rsid w:val="0093206B"/>
    <w:rsid w:val="009333F7"/>
    <w:rsid w:val="00933756"/>
    <w:rsid w:val="00933AEB"/>
    <w:rsid w:val="00935376"/>
    <w:rsid w:val="00935A6B"/>
    <w:rsid w:val="00936B8F"/>
    <w:rsid w:val="00936D21"/>
    <w:rsid w:val="00937165"/>
    <w:rsid w:val="00937B5E"/>
    <w:rsid w:val="00940356"/>
    <w:rsid w:val="00940580"/>
    <w:rsid w:val="00941371"/>
    <w:rsid w:val="009419A4"/>
    <w:rsid w:val="00941A5F"/>
    <w:rsid w:val="00945586"/>
    <w:rsid w:val="00945D51"/>
    <w:rsid w:val="00946D55"/>
    <w:rsid w:val="00946E55"/>
    <w:rsid w:val="009479F6"/>
    <w:rsid w:val="00947ED1"/>
    <w:rsid w:val="00951825"/>
    <w:rsid w:val="00952CFB"/>
    <w:rsid w:val="0095328E"/>
    <w:rsid w:val="009532A2"/>
    <w:rsid w:val="0095352D"/>
    <w:rsid w:val="00962538"/>
    <w:rsid w:val="00962D2B"/>
    <w:rsid w:val="00963578"/>
    <w:rsid w:val="00963D75"/>
    <w:rsid w:val="009646D4"/>
    <w:rsid w:val="00964AD9"/>
    <w:rsid w:val="0096673D"/>
    <w:rsid w:val="00966919"/>
    <w:rsid w:val="00967303"/>
    <w:rsid w:val="0097288F"/>
    <w:rsid w:val="00972B3E"/>
    <w:rsid w:val="00973555"/>
    <w:rsid w:val="00975275"/>
    <w:rsid w:val="00976B1A"/>
    <w:rsid w:val="0098072E"/>
    <w:rsid w:val="00981F6A"/>
    <w:rsid w:val="009833CE"/>
    <w:rsid w:val="009843AA"/>
    <w:rsid w:val="009845DF"/>
    <w:rsid w:val="009847F7"/>
    <w:rsid w:val="0098677D"/>
    <w:rsid w:val="0099002D"/>
    <w:rsid w:val="00990BCA"/>
    <w:rsid w:val="00990FA8"/>
    <w:rsid w:val="00991460"/>
    <w:rsid w:val="009914CB"/>
    <w:rsid w:val="00991EB0"/>
    <w:rsid w:val="00992413"/>
    <w:rsid w:val="00993AA9"/>
    <w:rsid w:val="0099477B"/>
    <w:rsid w:val="00994CFE"/>
    <w:rsid w:val="00994D96"/>
    <w:rsid w:val="009973B2"/>
    <w:rsid w:val="00997514"/>
    <w:rsid w:val="00997634"/>
    <w:rsid w:val="00997789"/>
    <w:rsid w:val="00997B7D"/>
    <w:rsid w:val="009A21C9"/>
    <w:rsid w:val="009A2243"/>
    <w:rsid w:val="009A2843"/>
    <w:rsid w:val="009A5A4A"/>
    <w:rsid w:val="009B04F5"/>
    <w:rsid w:val="009B477A"/>
    <w:rsid w:val="009B4BD4"/>
    <w:rsid w:val="009B5007"/>
    <w:rsid w:val="009B52C7"/>
    <w:rsid w:val="009B76E8"/>
    <w:rsid w:val="009C14DE"/>
    <w:rsid w:val="009C3240"/>
    <w:rsid w:val="009C4E4E"/>
    <w:rsid w:val="009C5A60"/>
    <w:rsid w:val="009C6754"/>
    <w:rsid w:val="009D088C"/>
    <w:rsid w:val="009D12E3"/>
    <w:rsid w:val="009D1486"/>
    <w:rsid w:val="009D2A26"/>
    <w:rsid w:val="009D2C88"/>
    <w:rsid w:val="009D3B4E"/>
    <w:rsid w:val="009D51C8"/>
    <w:rsid w:val="009E036F"/>
    <w:rsid w:val="009E03DC"/>
    <w:rsid w:val="009E05D2"/>
    <w:rsid w:val="009E1F26"/>
    <w:rsid w:val="009E2677"/>
    <w:rsid w:val="009F362D"/>
    <w:rsid w:val="009F3E22"/>
    <w:rsid w:val="009F420E"/>
    <w:rsid w:val="009F5020"/>
    <w:rsid w:val="009F5546"/>
    <w:rsid w:val="009F663E"/>
    <w:rsid w:val="009F6E00"/>
    <w:rsid w:val="009F6EB2"/>
    <w:rsid w:val="00A01922"/>
    <w:rsid w:val="00A019FD"/>
    <w:rsid w:val="00A025A6"/>
    <w:rsid w:val="00A03022"/>
    <w:rsid w:val="00A06434"/>
    <w:rsid w:val="00A068BA"/>
    <w:rsid w:val="00A10760"/>
    <w:rsid w:val="00A10A63"/>
    <w:rsid w:val="00A12724"/>
    <w:rsid w:val="00A14B78"/>
    <w:rsid w:val="00A15597"/>
    <w:rsid w:val="00A16DDF"/>
    <w:rsid w:val="00A1769C"/>
    <w:rsid w:val="00A17F9A"/>
    <w:rsid w:val="00A20954"/>
    <w:rsid w:val="00A21259"/>
    <w:rsid w:val="00A212F8"/>
    <w:rsid w:val="00A21637"/>
    <w:rsid w:val="00A2260A"/>
    <w:rsid w:val="00A24145"/>
    <w:rsid w:val="00A245B2"/>
    <w:rsid w:val="00A24ADA"/>
    <w:rsid w:val="00A26DC9"/>
    <w:rsid w:val="00A31EA1"/>
    <w:rsid w:val="00A334E5"/>
    <w:rsid w:val="00A33E9C"/>
    <w:rsid w:val="00A34CBF"/>
    <w:rsid w:val="00A374E5"/>
    <w:rsid w:val="00A40DD8"/>
    <w:rsid w:val="00A41C06"/>
    <w:rsid w:val="00A41D83"/>
    <w:rsid w:val="00A42AB3"/>
    <w:rsid w:val="00A42C13"/>
    <w:rsid w:val="00A42C99"/>
    <w:rsid w:val="00A43363"/>
    <w:rsid w:val="00A4348D"/>
    <w:rsid w:val="00A44653"/>
    <w:rsid w:val="00A50324"/>
    <w:rsid w:val="00A51A65"/>
    <w:rsid w:val="00A51C50"/>
    <w:rsid w:val="00A51E9F"/>
    <w:rsid w:val="00A5304E"/>
    <w:rsid w:val="00A541B5"/>
    <w:rsid w:val="00A55DE0"/>
    <w:rsid w:val="00A604F5"/>
    <w:rsid w:val="00A6638F"/>
    <w:rsid w:val="00A71F34"/>
    <w:rsid w:val="00A71F62"/>
    <w:rsid w:val="00A728A1"/>
    <w:rsid w:val="00A736D0"/>
    <w:rsid w:val="00A7539F"/>
    <w:rsid w:val="00A77648"/>
    <w:rsid w:val="00A80649"/>
    <w:rsid w:val="00A80998"/>
    <w:rsid w:val="00A8135F"/>
    <w:rsid w:val="00A83A3B"/>
    <w:rsid w:val="00A852A9"/>
    <w:rsid w:val="00A85463"/>
    <w:rsid w:val="00A86471"/>
    <w:rsid w:val="00A87294"/>
    <w:rsid w:val="00A90715"/>
    <w:rsid w:val="00A91C11"/>
    <w:rsid w:val="00A922EB"/>
    <w:rsid w:val="00A923C2"/>
    <w:rsid w:val="00A934CD"/>
    <w:rsid w:val="00A941D7"/>
    <w:rsid w:val="00A94263"/>
    <w:rsid w:val="00A94680"/>
    <w:rsid w:val="00A95000"/>
    <w:rsid w:val="00A95033"/>
    <w:rsid w:val="00A961F7"/>
    <w:rsid w:val="00AA1311"/>
    <w:rsid w:val="00AA4BAD"/>
    <w:rsid w:val="00AA4EC8"/>
    <w:rsid w:val="00AA4F26"/>
    <w:rsid w:val="00AA5AA7"/>
    <w:rsid w:val="00AA7304"/>
    <w:rsid w:val="00AB1060"/>
    <w:rsid w:val="00AB2851"/>
    <w:rsid w:val="00AB3473"/>
    <w:rsid w:val="00AB44FD"/>
    <w:rsid w:val="00AB54F0"/>
    <w:rsid w:val="00AB6705"/>
    <w:rsid w:val="00AB7409"/>
    <w:rsid w:val="00AB7892"/>
    <w:rsid w:val="00AB7996"/>
    <w:rsid w:val="00AC0A0F"/>
    <w:rsid w:val="00AC1512"/>
    <w:rsid w:val="00AC16DA"/>
    <w:rsid w:val="00AC3638"/>
    <w:rsid w:val="00AC479E"/>
    <w:rsid w:val="00AC50F9"/>
    <w:rsid w:val="00AC616B"/>
    <w:rsid w:val="00AC65DF"/>
    <w:rsid w:val="00AC6854"/>
    <w:rsid w:val="00AC69D2"/>
    <w:rsid w:val="00AC6CF5"/>
    <w:rsid w:val="00AC6E2A"/>
    <w:rsid w:val="00AD17F6"/>
    <w:rsid w:val="00AD2BC3"/>
    <w:rsid w:val="00AD3054"/>
    <w:rsid w:val="00AD4622"/>
    <w:rsid w:val="00AD4E86"/>
    <w:rsid w:val="00AD4FAE"/>
    <w:rsid w:val="00AD6464"/>
    <w:rsid w:val="00AD6A4D"/>
    <w:rsid w:val="00AE04CA"/>
    <w:rsid w:val="00AE0A71"/>
    <w:rsid w:val="00AE0BC1"/>
    <w:rsid w:val="00AE44AE"/>
    <w:rsid w:val="00AE49C0"/>
    <w:rsid w:val="00AE50D9"/>
    <w:rsid w:val="00AE5EAA"/>
    <w:rsid w:val="00AE6092"/>
    <w:rsid w:val="00AE78C8"/>
    <w:rsid w:val="00AF1A25"/>
    <w:rsid w:val="00AF38A8"/>
    <w:rsid w:val="00AF4C3A"/>
    <w:rsid w:val="00AF4E82"/>
    <w:rsid w:val="00AF5FAE"/>
    <w:rsid w:val="00AF7A6E"/>
    <w:rsid w:val="00B0055C"/>
    <w:rsid w:val="00B008BF"/>
    <w:rsid w:val="00B018E8"/>
    <w:rsid w:val="00B01CF7"/>
    <w:rsid w:val="00B0288A"/>
    <w:rsid w:val="00B03486"/>
    <w:rsid w:val="00B04930"/>
    <w:rsid w:val="00B05BB5"/>
    <w:rsid w:val="00B05C68"/>
    <w:rsid w:val="00B07286"/>
    <w:rsid w:val="00B07604"/>
    <w:rsid w:val="00B166D6"/>
    <w:rsid w:val="00B17599"/>
    <w:rsid w:val="00B1797E"/>
    <w:rsid w:val="00B21B2D"/>
    <w:rsid w:val="00B2284A"/>
    <w:rsid w:val="00B22A97"/>
    <w:rsid w:val="00B2339A"/>
    <w:rsid w:val="00B23BEF"/>
    <w:rsid w:val="00B2491E"/>
    <w:rsid w:val="00B324AD"/>
    <w:rsid w:val="00B33A3B"/>
    <w:rsid w:val="00B33B29"/>
    <w:rsid w:val="00B37276"/>
    <w:rsid w:val="00B4265A"/>
    <w:rsid w:val="00B42700"/>
    <w:rsid w:val="00B4311B"/>
    <w:rsid w:val="00B43C4B"/>
    <w:rsid w:val="00B44EF8"/>
    <w:rsid w:val="00B46B9E"/>
    <w:rsid w:val="00B46DBF"/>
    <w:rsid w:val="00B474B3"/>
    <w:rsid w:val="00B50024"/>
    <w:rsid w:val="00B512D0"/>
    <w:rsid w:val="00B515D5"/>
    <w:rsid w:val="00B531A9"/>
    <w:rsid w:val="00B541D6"/>
    <w:rsid w:val="00B5453E"/>
    <w:rsid w:val="00B54A6B"/>
    <w:rsid w:val="00B54D7C"/>
    <w:rsid w:val="00B558BC"/>
    <w:rsid w:val="00B5731C"/>
    <w:rsid w:val="00B57B5A"/>
    <w:rsid w:val="00B616BB"/>
    <w:rsid w:val="00B6186B"/>
    <w:rsid w:val="00B61FCA"/>
    <w:rsid w:val="00B620F2"/>
    <w:rsid w:val="00B632D2"/>
    <w:rsid w:val="00B63597"/>
    <w:rsid w:val="00B6451D"/>
    <w:rsid w:val="00B649B2"/>
    <w:rsid w:val="00B64D0A"/>
    <w:rsid w:val="00B66170"/>
    <w:rsid w:val="00B7232D"/>
    <w:rsid w:val="00B734BE"/>
    <w:rsid w:val="00B7386D"/>
    <w:rsid w:val="00B7560A"/>
    <w:rsid w:val="00B767DD"/>
    <w:rsid w:val="00B76819"/>
    <w:rsid w:val="00B76D4D"/>
    <w:rsid w:val="00B841D9"/>
    <w:rsid w:val="00B86010"/>
    <w:rsid w:val="00B861BE"/>
    <w:rsid w:val="00B861D1"/>
    <w:rsid w:val="00B879F8"/>
    <w:rsid w:val="00B87B87"/>
    <w:rsid w:val="00B92E7D"/>
    <w:rsid w:val="00B92F34"/>
    <w:rsid w:val="00B93A4D"/>
    <w:rsid w:val="00B94C33"/>
    <w:rsid w:val="00B95FB9"/>
    <w:rsid w:val="00B9767C"/>
    <w:rsid w:val="00BA0CAA"/>
    <w:rsid w:val="00BA35B5"/>
    <w:rsid w:val="00BA3919"/>
    <w:rsid w:val="00BA450B"/>
    <w:rsid w:val="00BA4544"/>
    <w:rsid w:val="00BA4E14"/>
    <w:rsid w:val="00BA57F1"/>
    <w:rsid w:val="00BB004E"/>
    <w:rsid w:val="00BB3056"/>
    <w:rsid w:val="00BB442F"/>
    <w:rsid w:val="00BB4AFF"/>
    <w:rsid w:val="00BB642B"/>
    <w:rsid w:val="00BB6B5A"/>
    <w:rsid w:val="00BC29D6"/>
    <w:rsid w:val="00BC457B"/>
    <w:rsid w:val="00BC4CEE"/>
    <w:rsid w:val="00BC5101"/>
    <w:rsid w:val="00BC5F17"/>
    <w:rsid w:val="00BC60BB"/>
    <w:rsid w:val="00BC6476"/>
    <w:rsid w:val="00BC6B36"/>
    <w:rsid w:val="00BC6BD4"/>
    <w:rsid w:val="00BC6ED4"/>
    <w:rsid w:val="00BC796B"/>
    <w:rsid w:val="00BD13B5"/>
    <w:rsid w:val="00BD17F9"/>
    <w:rsid w:val="00BD247E"/>
    <w:rsid w:val="00BD28F8"/>
    <w:rsid w:val="00BD3BC5"/>
    <w:rsid w:val="00BD46D6"/>
    <w:rsid w:val="00BD7135"/>
    <w:rsid w:val="00BE0D68"/>
    <w:rsid w:val="00BE2847"/>
    <w:rsid w:val="00BE336B"/>
    <w:rsid w:val="00BE43A5"/>
    <w:rsid w:val="00BE4666"/>
    <w:rsid w:val="00BE4896"/>
    <w:rsid w:val="00BE5E3D"/>
    <w:rsid w:val="00BE68EA"/>
    <w:rsid w:val="00BE6C80"/>
    <w:rsid w:val="00BE6CFE"/>
    <w:rsid w:val="00BF0483"/>
    <w:rsid w:val="00BF1347"/>
    <w:rsid w:val="00BF229F"/>
    <w:rsid w:val="00BF2B34"/>
    <w:rsid w:val="00BF3677"/>
    <w:rsid w:val="00BF381D"/>
    <w:rsid w:val="00BF6221"/>
    <w:rsid w:val="00BF6913"/>
    <w:rsid w:val="00C00FD6"/>
    <w:rsid w:val="00C01D08"/>
    <w:rsid w:val="00C058DF"/>
    <w:rsid w:val="00C1074F"/>
    <w:rsid w:val="00C115F0"/>
    <w:rsid w:val="00C12D68"/>
    <w:rsid w:val="00C1343E"/>
    <w:rsid w:val="00C13764"/>
    <w:rsid w:val="00C20981"/>
    <w:rsid w:val="00C20DD0"/>
    <w:rsid w:val="00C23229"/>
    <w:rsid w:val="00C23272"/>
    <w:rsid w:val="00C23B24"/>
    <w:rsid w:val="00C27598"/>
    <w:rsid w:val="00C30AD6"/>
    <w:rsid w:val="00C30D13"/>
    <w:rsid w:val="00C31079"/>
    <w:rsid w:val="00C313BB"/>
    <w:rsid w:val="00C32A5A"/>
    <w:rsid w:val="00C36485"/>
    <w:rsid w:val="00C36DF3"/>
    <w:rsid w:val="00C376AC"/>
    <w:rsid w:val="00C37DA8"/>
    <w:rsid w:val="00C400EE"/>
    <w:rsid w:val="00C401B2"/>
    <w:rsid w:val="00C40A78"/>
    <w:rsid w:val="00C4141C"/>
    <w:rsid w:val="00C41A25"/>
    <w:rsid w:val="00C4427F"/>
    <w:rsid w:val="00C4539D"/>
    <w:rsid w:val="00C46016"/>
    <w:rsid w:val="00C50318"/>
    <w:rsid w:val="00C5164F"/>
    <w:rsid w:val="00C51E85"/>
    <w:rsid w:val="00C551F9"/>
    <w:rsid w:val="00C55D3A"/>
    <w:rsid w:val="00C57075"/>
    <w:rsid w:val="00C57F3E"/>
    <w:rsid w:val="00C60557"/>
    <w:rsid w:val="00C61D53"/>
    <w:rsid w:val="00C62932"/>
    <w:rsid w:val="00C62D4D"/>
    <w:rsid w:val="00C63B1B"/>
    <w:rsid w:val="00C65159"/>
    <w:rsid w:val="00C66EA5"/>
    <w:rsid w:val="00C66EF4"/>
    <w:rsid w:val="00C6739C"/>
    <w:rsid w:val="00C71446"/>
    <w:rsid w:val="00C71643"/>
    <w:rsid w:val="00C71D40"/>
    <w:rsid w:val="00C7487F"/>
    <w:rsid w:val="00C74D8F"/>
    <w:rsid w:val="00C75BE4"/>
    <w:rsid w:val="00C80752"/>
    <w:rsid w:val="00C80E62"/>
    <w:rsid w:val="00C8342F"/>
    <w:rsid w:val="00C83FFA"/>
    <w:rsid w:val="00C842FB"/>
    <w:rsid w:val="00C84A6D"/>
    <w:rsid w:val="00C85A8F"/>
    <w:rsid w:val="00C91A58"/>
    <w:rsid w:val="00C930E8"/>
    <w:rsid w:val="00C951DC"/>
    <w:rsid w:val="00C9589B"/>
    <w:rsid w:val="00C961E6"/>
    <w:rsid w:val="00C96705"/>
    <w:rsid w:val="00CA0EEE"/>
    <w:rsid w:val="00CA1C32"/>
    <w:rsid w:val="00CA434F"/>
    <w:rsid w:val="00CA7430"/>
    <w:rsid w:val="00CB0126"/>
    <w:rsid w:val="00CB0D4A"/>
    <w:rsid w:val="00CB1A08"/>
    <w:rsid w:val="00CB22F3"/>
    <w:rsid w:val="00CB461F"/>
    <w:rsid w:val="00CB50E2"/>
    <w:rsid w:val="00CB5580"/>
    <w:rsid w:val="00CB5675"/>
    <w:rsid w:val="00CB6E3B"/>
    <w:rsid w:val="00CB75DB"/>
    <w:rsid w:val="00CC193B"/>
    <w:rsid w:val="00CC27BE"/>
    <w:rsid w:val="00CC292C"/>
    <w:rsid w:val="00CC297A"/>
    <w:rsid w:val="00CC3A0F"/>
    <w:rsid w:val="00CC42AF"/>
    <w:rsid w:val="00CC76FA"/>
    <w:rsid w:val="00CD0E46"/>
    <w:rsid w:val="00CD131F"/>
    <w:rsid w:val="00CD36D8"/>
    <w:rsid w:val="00CD37AD"/>
    <w:rsid w:val="00CD428E"/>
    <w:rsid w:val="00CD4D77"/>
    <w:rsid w:val="00CD6608"/>
    <w:rsid w:val="00CE0E1A"/>
    <w:rsid w:val="00CE10DB"/>
    <w:rsid w:val="00CE131F"/>
    <w:rsid w:val="00CE3A4C"/>
    <w:rsid w:val="00CE6B19"/>
    <w:rsid w:val="00CE716E"/>
    <w:rsid w:val="00CE774E"/>
    <w:rsid w:val="00CE7D95"/>
    <w:rsid w:val="00CF068E"/>
    <w:rsid w:val="00CF30AD"/>
    <w:rsid w:val="00CF37C7"/>
    <w:rsid w:val="00CF405E"/>
    <w:rsid w:val="00CF67E6"/>
    <w:rsid w:val="00CF6C21"/>
    <w:rsid w:val="00CF7E10"/>
    <w:rsid w:val="00D023F8"/>
    <w:rsid w:val="00D026D5"/>
    <w:rsid w:val="00D02E47"/>
    <w:rsid w:val="00D02F9E"/>
    <w:rsid w:val="00D03001"/>
    <w:rsid w:val="00D04179"/>
    <w:rsid w:val="00D04493"/>
    <w:rsid w:val="00D049FE"/>
    <w:rsid w:val="00D058F1"/>
    <w:rsid w:val="00D06053"/>
    <w:rsid w:val="00D0615E"/>
    <w:rsid w:val="00D12E9D"/>
    <w:rsid w:val="00D13C66"/>
    <w:rsid w:val="00D154AE"/>
    <w:rsid w:val="00D1732A"/>
    <w:rsid w:val="00D1743D"/>
    <w:rsid w:val="00D22704"/>
    <w:rsid w:val="00D24785"/>
    <w:rsid w:val="00D26974"/>
    <w:rsid w:val="00D3151E"/>
    <w:rsid w:val="00D341A7"/>
    <w:rsid w:val="00D36D60"/>
    <w:rsid w:val="00D3773B"/>
    <w:rsid w:val="00D37DDA"/>
    <w:rsid w:val="00D40404"/>
    <w:rsid w:val="00D44478"/>
    <w:rsid w:val="00D450CB"/>
    <w:rsid w:val="00D479FC"/>
    <w:rsid w:val="00D55E42"/>
    <w:rsid w:val="00D5651E"/>
    <w:rsid w:val="00D565C8"/>
    <w:rsid w:val="00D569F7"/>
    <w:rsid w:val="00D6304B"/>
    <w:rsid w:val="00D63D21"/>
    <w:rsid w:val="00D65207"/>
    <w:rsid w:val="00D658B3"/>
    <w:rsid w:val="00D6706E"/>
    <w:rsid w:val="00D71465"/>
    <w:rsid w:val="00D72931"/>
    <w:rsid w:val="00D72C2D"/>
    <w:rsid w:val="00D73200"/>
    <w:rsid w:val="00D7411C"/>
    <w:rsid w:val="00D7468B"/>
    <w:rsid w:val="00D75E58"/>
    <w:rsid w:val="00D75E6C"/>
    <w:rsid w:val="00D76C1E"/>
    <w:rsid w:val="00D77B59"/>
    <w:rsid w:val="00D81937"/>
    <w:rsid w:val="00D82E88"/>
    <w:rsid w:val="00D85BA2"/>
    <w:rsid w:val="00D90B4B"/>
    <w:rsid w:val="00D91292"/>
    <w:rsid w:val="00D91AB5"/>
    <w:rsid w:val="00D93B7D"/>
    <w:rsid w:val="00D9458A"/>
    <w:rsid w:val="00D94F80"/>
    <w:rsid w:val="00DA0D1F"/>
    <w:rsid w:val="00DA2A2A"/>
    <w:rsid w:val="00DA52C8"/>
    <w:rsid w:val="00DA546A"/>
    <w:rsid w:val="00DA5BE2"/>
    <w:rsid w:val="00DA5F76"/>
    <w:rsid w:val="00DA632A"/>
    <w:rsid w:val="00DB0068"/>
    <w:rsid w:val="00DB0106"/>
    <w:rsid w:val="00DB0BC4"/>
    <w:rsid w:val="00DB201C"/>
    <w:rsid w:val="00DB307D"/>
    <w:rsid w:val="00DB492C"/>
    <w:rsid w:val="00DB606B"/>
    <w:rsid w:val="00DB665B"/>
    <w:rsid w:val="00DB764F"/>
    <w:rsid w:val="00DC0F0C"/>
    <w:rsid w:val="00DD1571"/>
    <w:rsid w:val="00DD5E2C"/>
    <w:rsid w:val="00DD69F3"/>
    <w:rsid w:val="00DD7411"/>
    <w:rsid w:val="00DE1592"/>
    <w:rsid w:val="00DE3207"/>
    <w:rsid w:val="00DE4B1B"/>
    <w:rsid w:val="00DE4FA6"/>
    <w:rsid w:val="00DE5732"/>
    <w:rsid w:val="00DE5EBE"/>
    <w:rsid w:val="00DE6626"/>
    <w:rsid w:val="00DE682C"/>
    <w:rsid w:val="00DE783C"/>
    <w:rsid w:val="00DF2022"/>
    <w:rsid w:val="00DF2471"/>
    <w:rsid w:val="00E00691"/>
    <w:rsid w:val="00E00B41"/>
    <w:rsid w:val="00E027E0"/>
    <w:rsid w:val="00E03CCF"/>
    <w:rsid w:val="00E04407"/>
    <w:rsid w:val="00E04686"/>
    <w:rsid w:val="00E04D59"/>
    <w:rsid w:val="00E0535B"/>
    <w:rsid w:val="00E067E7"/>
    <w:rsid w:val="00E07720"/>
    <w:rsid w:val="00E07F2E"/>
    <w:rsid w:val="00E145EA"/>
    <w:rsid w:val="00E146C9"/>
    <w:rsid w:val="00E15299"/>
    <w:rsid w:val="00E16303"/>
    <w:rsid w:val="00E16DF5"/>
    <w:rsid w:val="00E171AD"/>
    <w:rsid w:val="00E209DB"/>
    <w:rsid w:val="00E20AE3"/>
    <w:rsid w:val="00E21498"/>
    <w:rsid w:val="00E2178B"/>
    <w:rsid w:val="00E21C65"/>
    <w:rsid w:val="00E227C2"/>
    <w:rsid w:val="00E24264"/>
    <w:rsid w:val="00E2443E"/>
    <w:rsid w:val="00E24850"/>
    <w:rsid w:val="00E2605F"/>
    <w:rsid w:val="00E26145"/>
    <w:rsid w:val="00E264BC"/>
    <w:rsid w:val="00E277D1"/>
    <w:rsid w:val="00E27A96"/>
    <w:rsid w:val="00E27FFB"/>
    <w:rsid w:val="00E30097"/>
    <w:rsid w:val="00E30F68"/>
    <w:rsid w:val="00E321DD"/>
    <w:rsid w:val="00E32D45"/>
    <w:rsid w:val="00E36816"/>
    <w:rsid w:val="00E4245B"/>
    <w:rsid w:val="00E43B8F"/>
    <w:rsid w:val="00E43D2B"/>
    <w:rsid w:val="00E43D9A"/>
    <w:rsid w:val="00E43E07"/>
    <w:rsid w:val="00E46237"/>
    <w:rsid w:val="00E46DAC"/>
    <w:rsid w:val="00E46F92"/>
    <w:rsid w:val="00E474C1"/>
    <w:rsid w:val="00E527E5"/>
    <w:rsid w:val="00E54437"/>
    <w:rsid w:val="00E54643"/>
    <w:rsid w:val="00E54943"/>
    <w:rsid w:val="00E55547"/>
    <w:rsid w:val="00E559C0"/>
    <w:rsid w:val="00E55CBF"/>
    <w:rsid w:val="00E55D21"/>
    <w:rsid w:val="00E56A22"/>
    <w:rsid w:val="00E57119"/>
    <w:rsid w:val="00E57AB8"/>
    <w:rsid w:val="00E63010"/>
    <w:rsid w:val="00E63E9E"/>
    <w:rsid w:val="00E6559B"/>
    <w:rsid w:val="00E671B8"/>
    <w:rsid w:val="00E67678"/>
    <w:rsid w:val="00E7020A"/>
    <w:rsid w:val="00E703AD"/>
    <w:rsid w:val="00E706DD"/>
    <w:rsid w:val="00E70DF5"/>
    <w:rsid w:val="00E71767"/>
    <w:rsid w:val="00E73CE9"/>
    <w:rsid w:val="00E747C4"/>
    <w:rsid w:val="00E74986"/>
    <w:rsid w:val="00E74B4A"/>
    <w:rsid w:val="00E75F3E"/>
    <w:rsid w:val="00E7783D"/>
    <w:rsid w:val="00E82192"/>
    <w:rsid w:val="00E83BF8"/>
    <w:rsid w:val="00E849E2"/>
    <w:rsid w:val="00E84FAC"/>
    <w:rsid w:val="00E86AFA"/>
    <w:rsid w:val="00E942C0"/>
    <w:rsid w:val="00E9478C"/>
    <w:rsid w:val="00E95ABB"/>
    <w:rsid w:val="00E976B0"/>
    <w:rsid w:val="00EA0E23"/>
    <w:rsid w:val="00EA0FD3"/>
    <w:rsid w:val="00EA1C10"/>
    <w:rsid w:val="00EA37D7"/>
    <w:rsid w:val="00EA38B7"/>
    <w:rsid w:val="00EA3AE2"/>
    <w:rsid w:val="00EA3D4F"/>
    <w:rsid w:val="00EA3F03"/>
    <w:rsid w:val="00EA4DC4"/>
    <w:rsid w:val="00EA5AA0"/>
    <w:rsid w:val="00EA5C0D"/>
    <w:rsid w:val="00EA7AC9"/>
    <w:rsid w:val="00EA7FAB"/>
    <w:rsid w:val="00EB2543"/>
    <w:rsid w:val="00EB26B4"/>
    <w:rsid w:val="00EB2B23"/>
    <w:rsid w:val="00EB3DDC"/>
    <w:rsid w:val="00EB439A"/>
    <w:rsid w:val="00EB51BD"/>
    <w:rsid w:val="00EB54DE"/>
    <w:rsid w:val="00EB571F"/>
    <w:rsid w:val="00EB635E"/>
    <w:rsid w:val="00EB6EC3"/>
    <w:rsid w:val="00EC02F5"/>
    <w:rsid w:val="00EC435E"/>
    <w:rsid w:val="00EC4F24"/>
    <w:rsid w:val="00EC51AE"/>
    <w:rsid w:val="00EC63D9"/>
    <w:rsid w:val="00EC641B"/>
    <w:rsid w:val="00ED0236"/>
    <w:rsid w:val="00ED2CE3"/>
    <w:rsid w:val="00ED52BF"/>
    <w:rsid w:val="00ED5B75"/>
    <w:rsid w:val="00ED6505"/>
    <w:rsid w:val="00ED6DF6"/>
    <w:rsid w:val="00ED77AD"/>
    <w:rsid w:val="00ED7AA6"/>
    <w:rsid w:val="00EE05C1"/>
    <w:rsid w:val="00EE1E9C"/>
    <w:rsid w:val="00EE20E2"/>
    <w:rsid w:val="00EE2248"/>
    <w:rsid w:val="00EE2FBC"/>
    <w:rsid w:val="00EE3680"/>
    <w:rsid w:val="00EE3AF4"/>
    <w:rsid w:val="00EE4490"/>
    <w:rsid w:val="00EE4A92"/>
    <w:rsid w:val="00EE4BB3"/>
    <w:rsid w:val="00EE4F39"/>
    <w:rsid w:val="00EE4FFE"/>
    <w:rsid w:val="00EE5BA3"/>
    <w:rsid w:val="00EE5D13"/>
    <w:rsid w:val="00EF0F56"/>
    <w:rsid w:val="00EF2115"/>
    <w:rsid w:val="00EF2E15"/>
    <w:rsid w:val="00EF304A"/>
    <w:rsid w:val="00EF5448"/>
    <w:rsid w:val="00EF580C"/>
    <w:rsid w:val="00EF5CEA"/>
    <w:rsid w:val="00EF603B"/>
    <w:rsid w:val="00EF6B7D"/>
    <w:rsid w:val="00EF752A"/>
    <w:rsid w:val="00EF752D"/>
    <w:rsid w:val="00EF75A3"/>
    <w:rsid w:val="00F0115F"/>
    <w:rsid w:val="00F01C6D"/>
    <w:rsid w:val="00F03F7A"/>
    <w:rsid w:val="00F066F4"/>
    <w:rsid w:val="00F06DEA"/>
    <w:rsid w:val="00F10475"/>
    <w:rsid w:val="00F12270"/>
    <w:rsid w:val="00F12DCA"/>
    <w:rsid w:val="00F13F19"/>
    <w:rsid w:val="00F151EA"/>
    <w:rsid w:val="00F1558E"/>
    <w:rsid w:val="00F164B3"/>
    <w:rsid w:val="00F17C5C"/>
    <w:rsid w:val="00F17E78"/>
    <w:rsid w:val="00F17EF0"/>
    <w:rsid w:val="00F2032D"/>
    <w:rsid w:val="00F23E17"/>
    <w:rsid w:val="00F248F0"/>
    <w:rsid w:val="00F255CE"/>
    <w:rsid w:val="00F27150"/>
    <w:rsid w:val="00F27ECD"/>
    <w:rsid w:val="00F27F21"/>
    <w:rsid w:val="00F30CBE"/>
    <w:rsid w:val="00F31830"/>
    <w:rsid w:val="00F32CA2"/>
    <w:rsid w:val="00F3692C"/>
    <w:rsid w:val="00F36C97"/>
    <w:rsid w:val="00F37018"/>
    <w:rsid w:val="00F3771C"/>
    <w:rsid w:val="00F405D9"/>
    <w:rsid w:val="00F41BEB"/>
    <w:rsid w:val="00F42080"/>
    <w:rsid w:val="00F440AC"/>
    <w:rsid w:val="00F442E9"/>
    <w:rsid w:val="00F447EB"/>
    <w:rsid w:val="00F44B72"/>
    <w:rsid w:val="00F45852"/>
    <w:rsid w:val="00F461E8"/>
    <w:rsid w:val="00F47B44"/>
    <w:rsid w:val="00F521ED"/>
    <w:rsid w:val="00F5365D"/>
    <w:rsid w:val="00F54170"/>
    <w:rsid w:val="00F5450D"/>
    <w:rsid w:val="00F552CC"/>
    <w:rsid w:val="00F557FD"/>
    <w:rsid w:val="00F55B03"/>
    <w:rsid w:val="00F562CB"/>
    <w:rsid w:val="00F56B59"/>
    <w:rsid w:val="00F56E60"/>
    <w:rsid w:val="00F57C34"/>
    <w:rsid w:val="00F6020C"/>
    <w:rsid w:val="00F60965"/>
    <w:rsid w:val="00F616FD"/>
    <w:rsid w:val="00F62409"/>
    <w:rsid w:val="00F62B2A"/>
    <w:rsid w:val="00F62BDC"/>
    <w:rsid w:val="00F6450B"/>
    <w:rsid w:val="00F65077"/>
    <w:rsid w:val="00F6594A"/>
    <w:rsid w:val="00F67A9C"/>
    <w:rsid w:val="00F709CB"/>
    <w:rsid w:val="00F70F78"/>
    <w:rsid w:val="00F71242"/>
    <w:rsid w:val="00F71FF6"/>
    <w:rsid w:val="00F72019"/>
    <w:rsid w:val="00F72C5E"/>
    <w:rsid w:val="00F75B0C"/>
    <w:rsid w:val="00F75DA7"/>
    <w:rsid w:val="00F769F2"/>
    <w:rsid w:val="00F77CDF"/>
    <w:rsid w:val="00F81A03"/>
    <w:rsid w:val="00F827D7"/>
    <w:rsid w:val="00F84295"/>
    <w:rsid w:val="00F846D3"/>
    <w:rsid w:val="00F85484"/>
    <w:rsid w:val="00F85C3E"/>
    <w:rsid w:val="00F86C39"/>
    <w:rsid w:val="00F86D8F"/>
    <w:rsid w:val="00F879E2"/>
    <w:rsid w:val="00F9210A"/>
    <w:rsid w:val="00F92160"/>
    <w:rsid w:val="00F941AB"/>
    <w:rsid w:val="00F9469B"/>
    <w:rsid w:val="00F9597A"/>
    <w:rsid w:val="00F97961"/>
    <w:rsid w:val="00FA19C9"/>
    <w:rsid w:val="00FA5197"/>
    <w:rsid w:val="00FA6C67"/>
    <w:rsid w:val="00FA7143"/>
    <w:rsid w:val="00FB269A"/>
    <w:rsid w:val="00FB2A24"/>
    <w:rsid w:val="00FB4292"/>
    <w:rsid w:val="00FC12FC"/>
    <w:rsid w:val="00FC34F4"/>
    <w:rsid w:val="00FC35F4"/>
    <w:rsid w:val="00FC3F61"/>
    <w:rsid w:val="00FC7737"/>
    <w:rsid w:val="00FD0F09"/>
    <w:rsid w:val="00FD29D0"/>
    <w:rsid w:val="00FD3F0F"/>
    <w:rsid w:val="00FD41EF"/>
    <w:rsid w:val="00FD5C61"/>
    <w:rsid w:val="00FD6BD3"/>
    <w:rsid w:val="00FD7F80"/>
    <w:rsid w:val="00FE0184"/>
    <w:rsid w:val="00FE052E"/>
    <w:rsid w:val="00FE1795"/>
    <w:rsid w:val="00FE1CBD"/>
    <w:rsid w:val="00FE1FBD"/>
    <w:rsid w:val="00FE1FEB"/>
    <w:rsid w:val="00FE2714"/>
    <w:rsid w:val="00FE3F1E"/>
    <w:rsid w:val="00FE6337"/>
    <w:rsid w:val="00FE64D5"/>
    <w:rsid w:val="00FE7601"/>
    <w:rsid w:val="00FF07BF"/>
    <w:rsid w:val="00FF0ECC"/>
    <w:rsid w:val="00FF247F"/>
    <w:rsid w:val="00FF29F3"/>
    <w:rsid w:val="00FF3117"/>
    <w:rsid w:val="00FF4C09"/>
    <w:rsid w:val="00FF535A"/>
    <w:rsid w:val="00FF652C"/>
    <w:rsid w:val="00FF67C2"/>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3D1946D-197D-4C5F-9D54-FFA98417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B8F"/>
    <w:pPr>
      <w:spacing w:after="200" w:line="276" w:lineRule="auto"/>
    </w:pPr>
    <w:rPr>
      <w:sz w:val="22"/>
      <w:szCs w:val="22"/>
      <w:lang w:eastAsia="en-US"/>
    </w:rPr>
  </w:style>
  <w:style w:type="paragraph" w:styleId="1">
    <w:name w:val="heading 1"/>
    <w:basedOn w:val="a"/>
    <w:next w:val="a"/>
    <w:link w:val="10"/>
    <w:uiPriority w:val="9"/>
    <w:qFormat/>
    <w:rsid w:val="00872DCC"/>
    <w:pPr>
      <w:keepNext/>
      <w:keepLines/>
      <w:spacing w:before="480" w:after="0"/>
      <w:outlineLvl w:val="0"/>
    </w:pPr>
    <w:rPr>
      <w:rFonts w:ascii="Cambria" w:hAnsi="Cambria"/>
      <w:b/>
      <w:bCs/>
      <w:color w:val="365F91"/>
      <w:sz w:val="28"/>
      <w:szCs w:val="28"/>
      <w:lang w:val="x-none"/>
    </w:rPr>
  </w:style>
  <w:style w:type="paragraph" w:styleId="2">
    <w:name w:val="heading 2"/>
    <w:basedOn w:val="a"/>
    <w:next w:val="a"/>
    <w:link w:val="20"/>
    <w:uiPriority w:val="9"/>
    <w:unhideWhenUsed/>
    <w:qFormat/>
    <w:rsid w:val="000D6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BD46D6"/>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0D61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15E3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2DCC"/>
    <w:rPr>
      <w:rFonts w:ascii="Cambria" w:hAnsi="Cambria" w:cs="Times New Roman"/>
      <w:b/>
      <w:bCs/>
      <w:color w:val="365F91"/>
      <w:sz w:val="28"/>
      <w:szCs w:val="28"/>
      <w:lang w:eastAsia="en-US"/>
    </w:rPr>
  </w:style>
  <w:style w:type="paragraph" w:styleId="a3">
    <w:name w:val="List Paragraph"/>
    <w:aliases w:val="Маркер,List Paragraph,название,Bullet List,FooterText,numbered,SL_Абзац списка,f_Абзац 1,Bullet Number,Нумерованый список,lp1,List Paragraph1,текст,ПАРАГРАФ,Текстовая,Num Bullet 1,Абзац списка11,Абзац списка6,-ОТИ/ТС_,UL"/>
    <w:basedOn w:val="a"/>
    <w:link w:val="a4"/>
    <w:uiPriority w:val="34"/>
    <w:qFormat/>
    <w:rsid w:val="00140994"/>
    <w:pPr>
      <w:ind w:left="720"/>
      <w:contextualSpacing/>
    </w:pPr>
  </w:style>
  <w:style w:type="paragraph" w:styleId="a5">
    <w:name w:val="header"/>
    <w:basedOn w:val="a"/>
    <w:link w:val="a6"/>
    <w:uiPriority w:val="99"/>
    <w:unhideWhenUsed/>
    <w:rsid w:val="006C01C3"/>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link w:val="a5"/>
    <w:uiPriority w:val="99"/>
    <w:locked/>
    <w:rsid w:val="006C01C3"/>
    <w:rPr>
      <w:rFonts w:cs="Times New Roman"/>
    </w:rPr>
  </w:style>
  <w:style w:type="paragraph" w:styleId="a7">
    <w:name w:val="footer"/>
    <w:basedOn w:val="a"/>
    <w:link w:val="a8"/>
    <w:uiPriority w:val="99"/>
    <w:unhideWhenUsed/>
    <w:rsid w:val="006C01C3"/>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locked/>
    <w:rsid w:val="006C01C3"/>
    <w:rPr>
      <w:rFonts w:cs="Times New Roman"/>
    </w:rPr>
  </w:style>
  <w:style w:type="paragraph" w:styleId="a9">
    <w:name w:val="Balloon Text"/>
    <w:basedOn w:val="a"/>
    <w:link w:val="aa"/>
    <w:uiPriority w:val="99"/>
    <w:semiHidden/>
    <w:unhideWhenUsed/>
    <w:rsid w:val="00760F86"/>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locked/>
    <w:rsid w:val="00760F86"/>
    <w:rPr>
      <w:rFonts w:ascii="Tahoma" w:hAnsi="Tahoma" w:cs="Tahoma"/>
      <w:sz w:val="16"/>
      <w:szCs w:val="16"/>
    </w:rPr>
  </w:style>
  <w:style w:type="table" w:styleId="ab">
    <w:name w:val="Table Grid"/>
    <w:basedOn w:val="a1"/>
    <w:uiPriority w:val="39"/>
    <w:rsid w:val="00B2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qFormat/>
    <w:rsid w:val="00872DCC"/>
    <w:pPr>
      <w:outlineLvl w:val="9"/>
    </w:pPr>
  </w:style>
  <w:style w:type="paragraph" w:styleId="21">
    <w:name w:val="toc 2"/>
    <w:basedOn w:val="a"/>
    <w:next w:val="a"/>
    <w:autoRedefine/>
    <w:uiPriority w:val="39"/>
    <w:unhideWhenUsed/>
    <w:qFormat/>
    <w:rsid w:val="00872DCC"/>
    <w:pPr>
      <w:spacing w:after="100"/>
      <w:ind w:left="220"/>
    </w:pPr>
  </w:style>
  <w:style w:type="paragraph" w:styleId="11">
    <w:name w:val="toc 1"/>
    <w:basedOn w:val="a"/>
    <w:next w:val="a"/>
    <w:link w:val="12"/>
    <w:autoRedefine/>
    <w:uiPriority w:val="39"/>
    <w:unhideWhenUsed/>
    <w:qFormat/>
    <w:rsid w:val="00FE64D5"/>
    <w:pPr>
      <w:tabs>
        <w:tab w:val="left" w:pos="440"/>
        <w:tab w:val="right" w:leader="dot" w:pos="10630"/>
      </w:tabs>
      <w:spacing w:after="0" w:line="240" w:lineRule="auto"/>
    </w:pPr>
    <w:rPr>
      <w:rFonts w:ascii="Times New Roman" w:hAnsi="Times New Roman"/>
      <w:noProof/>
      <w:lang w:val="x-none"/>
    </w:rPr>
  </w:style>
  <w:style w:type="paragraph" w:styleId="31">
    <w:name w:val="toc 3"/>
    <w:basedOn w:val="a"/>
    <w:next w:val="a"/>
    <w:autoRedefine/>
    <w:uiPriority w:val="39"/>
    <w:unhideWhenUsed/>
    <w:qFormat/>
    <w:rsid w:val="00872DCC"/>
    <w:pPr>
      <w:spacing w:after="100"/>
      <w:ind w:left="440"/>
    </w:pPr>
  </w:style>
  <w:style w:type="character" w:styleId="ad">
    <w:name w:val="Hyperlink"/>
    <w:uiPriority w:val="99"/>
    <w:unhideWhenUsed/>
    <w:rsid w:val="00872DCC"/>
    <w:rPr>
      <w:rFonts w:cs="Times New Roman"/>
      <w:color w:val="0000FF"/>
      <w:u w:val="single"/>
    </w:rPr>
  </w:style>
  <w:style w:type="character" w:styleId="ae">
    <w:name w:val="FollowedHyperlink"/>
    <w:uiPriority w:val="99"/>
    <w:semiHidden/>
    <w:unhideWhenUsed/>
    <w:rsid w:val="00872DCC"/>
    <w:rPr>
      <w:rFonts w:cs="Times New Roman"/>
      <w:color w:val="800080"/>
      <w:u w:val="single"/>
    </w:rPr>
  </w:style>
  <w:style w:type="character" w:customStyle="1" w:styleId="12">
    <w:name w:val="Оглавление 1 Знак"/>
    <w:link w:val="11"/>
    <w:uiPriority w:val="39"/>
    <w:locked/>
    <w:rsid w:val="00FE64D5"/>
    <w:rPr>
      <w:rFonts w:ascii="Times New Roman" w:hAnsi="Times New Roman"/>
      <w:noProof/>
      <w:sz w:val="22"/>
      <w:szCs w:val="22"/>
      <w:lang w:val="x-none" w:eastAsia="en-US"/>
    </w:rPr>
  </w:style>
  <w:style w:type="paragraph" w:styleId="af">
    <w:name w:val="Document Map"/>
    <w:basedOn w:val="a"/>
    <w:link w:val="af0"/>
    <w:uiPriority w:val="99"/>
    <w:semiHidden/>
    <w:unhideWhenUsed/>
    <w:rsid w:val="00282144"/>
    <w:rPr>
      <w:rFonts w:ascii="Tahoma" w:hAnsi="Tahoma"/>
      <w:sz w:val="16"/>
      <w:szCs w:val="16"/>
      <w:lang w:val="x-none"/>
    </w:rPr>
  </w:style>
  <w:style w:type="character" w:customStyle="1" w:styleId="af0">
    <w:name w:val="Схема документа Знак"/>
    <w:link w:val="af"/>
    <w:uiPriority w:val="99"/>
    <w:semiHidden/>
    <w:locked/>
    <w:rsid w:val="00282144"/>
    <w:rPr>
      <w:rFonts w:ascii="Tahoma" w:hAnsi="Tahoma" w:cs="Tahoma"/>
      <w:sz w:val="16"/>
      <w:szCs w:val="16"/>
      <w:lang w:eastAsia="en-US"/>
    </w:rPr>
  </w:style>
  <w:style w:type="paragraph" w:styleId="af1">
    <w:name w:val="Normal (Web)"/>
    <w:basedOn w:val="a"/>
    <w:uiPriority w:val="99"/>
    <w:semiHidden/>
    <w:unhideWhenUsed/>
    <w:rsid w:val="000728D7"/>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6612CA"/>
  </w:style>
  <w:style w:type="paragraph" w:customStyle="1" w:styleId="ConsPlusNormal">
    <w:name w:val="ConsPlusNormal"/>
    <w:rsid w:val="00685412"/>
    <w:pPr>
      <w:widowControl w:val="0"/>
      <w:autoSpaceDE w:val="0"/>
      <w:autoSpaceDN w:val="0"/>
    </w:pPr>
    <w:rPr>
      <w:rFonts w:cs="Calibri"/>
      <w:sz w:val="22"/>
    </w:rPr>
  </w:style>
  <w:style w:type="character" w:styleId="af2">
    <w:name w:val="annotation reference"/>
    <w:uiPriority w:val="99"/>
    <w:semiHidden/>
    <w:unhideWhenUsed/>
    <w:rsid w:val="00685412"/>
    <w:rPr>
      <w:sz w:val="16"/>
      <w:szCs w:val="16"/>
    </w:rPr>
  </w:style>
  <w:style w:type="paragraph" w:styleId="af3">
    <w:name w:val="annotation text"/>
    <w:basedOn w:val="a"/>
    <w:link w:val="af4"/>
    <w:uiPriority w:val="99"/>
    <w:semiHidden/>
    <w:unhideWhenUsed/>
    <w:rsid w:val="00685412"/>
    <w:rPr>
      <w:sz w:val="20"/>
      <w:szCs w:val="20"/>
    </w:rPr>
  </w:style>
  <w:style w:type="paragraph" w:styleId="af5">
    <w:name w:val="annotation subject"/>
    <w:basedOn w:val="af3"/>
    <w:next w:val="af3"/>
    <w:link w:val="af6"/>
    <w:uiPriority w:val="99"/>
    <w:semiHidden/>
    <w:unhideWhenUsed/>
    <w:rsid w:val="00142C6E"/>
    <w:rPr>
      <w:b/>
      <w:bCs/>
    </w:rPr>
  </w:style>
  <w:style w:type="character" w:customStyle="1" w:styleId="af4">
    <w:name w:val="Текст примечания Знак"/>
    <w:link w:val="af3"/>
    <w:uiPriority w:val="99"/>
    <w:semiHidden/>
    <w:rsid w:val="00142C6E"/>
    <w:rPr>
      <w:lang w:eastAsia="en-US"/>
    </w:rPr>
  </w:style>
  <w:style w:type="character" w:customStyle="1" w:styleId="af6">
    <w:name w:val="Тема примечания Знак"/>
    <w:link w:val="af5"/>
    <w:uiPriority w:val="99"/>
    <w:semiHidden/>
    <w:rsid w:val="00142C6E"/>
    <w:rPr>
      <w:b/>
      <w:bCs/>
      <w:lang w:eastAsia="en-US"/>
    </w:rPr>
  </w:style>
  <w:style w:type="character" w:customStyle="1" w:styleId="a4">
    <w:name w:val="Абзац списка Знак"/>
    <w:aliases w:val="Маркер Знак,List Paragraph Знак,название Знак,Bullet List Знак,FooterText Знак,numbered Знак,SL_Абзац списка Знак,f_Абзац 1 Знак,Bullet Number Знак,Нумерованый список Знак,lp1 Знак,List Paragraph1 Знак,текст Знак,ПАРАГРАФ Знак,UL Знак"/>
    <w:link w:val="a3"/>
    <w:uiPriority w:val="34"/>
    <w:qFormat/>
    <w:rsid w:val="00FA5197"/>
    <w:rPr>
      <w:sz w:val="22"/>
      <w:szCs w:val="22"/>
      <w:lang w:eastAsia="en-US"/>
    </w:r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8"/>
    <w:uiPriority w:val="99"/>
    <w:unhideWhenUsed/>
    <w:qFormat/>
    <w:rsid w:val="004806BA"/>
    <w:pPr>
      <w:spacing w:after="0" w:line="240" w:lineRule="auto"/>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7"/>
    <w:uiPriority w:val="99"/>
    <w:qFormat/>
    <w:rsid w:val="004806BA"/>
    <w:rPr>
      <w:lang w:eastAsia="en-US"/>
    </w:rPr>
  </w:style>
  <w:style w:type="character" w:styleId="af9">
    <w:name w:val="footnote reference"/>
    <w:basedOn w:val="a0"/>
    <w:uiPriority w:val="99"/>
    <w:unhideWhenUsed/>
    <w:qFormat/>
    <w:rsid w:val="004806BA"/>
    <w:rPr>
      <w:vertAlign w:val="superscript"/>
    </w:rPr>
  </w:style>
  <w:style w:type="character" w:customStyle="1" w:styleId="object">
    <w:name w:val="object"/>
    <w:basedOn w:val="a0"/>
    <w:rsid w:val="00BC5101"/>
  </w:style>
  <w:style w:type="paragraph" w:customStyle="1" w:styleId="100">
    <w:name w:val="Заголовок 1 РЖД + По центру Первая строка:  0 см"/>
    <w:basedOn w:val="a"/>
    <w:qFormat/>
    <w:rsid w:val="005A5F4D"/>
    <w:pPr>
      <w:keepNext/>
      <w:widowControl w:val="0"/>
      <w:autoSpaceDE w:val="0"/>
      <w:autoSpaceDN w:val="0"/>
      <w:adjustRightInd w:val="0"/>
      <w:spacing w:after="60" w:line="240" w:lineRule="auto"/>
      <w:ind w:firstLine="567"/>
      <w:jc w:val="both"/>
      <w:outlineLvl w:val="0"/>
    </w:pPr>
    <w:rPr>
      <w:rFonts w:ascii="Times New Roman" w:eastAsia="Calibri" w:hAnsi="Times New Roman"/>
      <w:b/>
      <w:bCs/>
      <w:kern w:val="32"/>
      <w:sz w:val="24"/>
      <w:szCs w:val="20"/>
      <w:lang w:eastAsia="ru-RU"/>
    </w:rPr>
  </w:style>
  <w:style w:type="paragraph" w:styleId="afa">
    <w:name w:val="No Spacing"/>
    <w:link w:val="afb"/>
    <w:uiPriority w:val="1"/>
    <w:qFormat/>
    <w:rsid w:val="00D1743D"/>
    <w:rPr>
      <w:sz w:val="22"/>
      <w:szCs w:val="22"/>
      <w:lang w:eastAsia="en-US"/>
    </w:rPr>
  </w:style>
  <w:style w:type="character" w:customStyle="1" w:styleId="20">
    <w:name w:val="Заголовок 2 Знак"/>
    <w:basedOn w:val="a0"/>
    <w:link w:val="2"/>
    <w:uiPriority w:val="9"/>
    <w:rsid w:val="000D61DF"/>
    <w:rPr>
      <w:rFonts w:asciiTheme="majorHAnsi" w:eastAsiaTheme="majorEastAsia" w:hAnsiTheme="majorHAnsi" w:cstheme="majorBidi"/>
      <w:color w:val="2E74B5" w:themeColor="accent1" w:themeShade="BF"/>
      <w:sz w:val="26"/>
      <w:szCs w:val="26"/>
      <w:lang w:eastAsia="en-US"/>
    </w:rPr>
  </w:style>
  <w:style w:type="character" w:customStyle="1" w:styleId="40">
    <w:name w:val="Заголовок 4 Знак"/>
    <w:basedOn w:val="a0"/>
    <w:link w:val="4"/>
    <w:uiPriority w:val="9"/>
    <w:rsid w:val="000D61DF"/>
    <w:rPr>
      <w:rFonts w:asciiTheme="majorHAnsi" w:eastAsiaTheme="majorEastAsia" w:hAnsiTheme="majorHAnsi" w:cstheme="majorBidi"/>
      <w:i/>
      <w:iCs/>
      <w:color w:val="2E74B5" w:themeColor="accent1" w:themeShade="BF"/>
      <w:sz w:val="22"/>
      <w:szCs w:val="22"/>
      <w:lang w:eastAsia="en-US"/>
    </w:rPr>
  </w:style>
  <w:style w:type="paragraph" w:customStyle="1" w:styleId="ConsPlusNonformat">
    <w:name w:val="ConsPlusNonformat"/>
    <w:rsid w:val="00562029"/>
    <w:pPr>
      <w:widowControl w:val="0"/>
      <w:autoSpaceDE w:val="0"/>
      <w:autoSpaceDN w:val="0"/>
    </w:pPr>
    <w:rPr>
      <w:rFonts w:ascii="Courier New" w:hAnsi="Courier New" w:cs="Courier New"/>
    </w:rPr>
  </w:style>
  <w:style w:type="table" w:customStyle="1" w:styleId="13">
    <w:name w:val="Сетка таблицы1"/>
    <w:basedOn w:val="a1"/>
    <w:next w:val="ab"/>
    <w:uiPriority w:val="59"/>
    <w:rsid w:val="002A06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59"/>
    <w:rsid w:val="0003538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215E3E"/>
    <w:rPr>
      <w:rFonts w:asciiTheme="majorHAnsi" w:eastAsiaTheme="majorEastAsia" w:hAnsiTheme="majorHAnsi" w:cstheme="majorBidi"/>
      <w:color w:val="2E74B5" w:themeColor="accent1" w:themeShade="BF"/>
      <w:sz w:val="22"/>
      <w:szCs w:val="22"/>
      <w:lang w:eastAsia="en-US"/>
    </w:rPr>
  </w:style>
  <w:style w:type="table" w:customStyle="1" w:styleId="32">
    <w:name w:val="Сетка таблицы3"/>
    <w:basedOn w:val="a1"/>
    <w:next w:val="ab"/>
    <w:uiPriority w:val="59"/>
    <w:rsid w:val="00062DE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b"/>
    <w:uiPriority w:val="59"/>
    <w:rsid w:val="00EE4F3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b"/>
    <w:uiPriority w:val="59"/>
    <w:rsid w:val="0057486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0B4496"/>
    <w:pPr>
      <w:spacing w:after="0" w:line="240" w:lineRule="auto"/>
    </w:pPr>
    <w:rPr>
      <w:sz w:val="20"/>
      <w:szCs w:val="20"/>
    </w:rPr>
  </w:style>
  <w:style w:type="character" w:customStyle="1" w:styleId="afd">
    <w:name w:val="Текст концевой сноски Знак"/>
    <w:basedOn w:val="a0"/>
    <w:link w:val="afc"/>
    <w:uiPriority w:val="99"/>
    <w:semiHidden/>
    <w:rsid w:val="000B4496"/>
    <w:rPr>
      <w:lang w:eastAsia="en-US"/>
    </w:rPr>
  </w:style>
  <w:style w:type="character" w:styleId="afe">
    <w:name w:val="endnote reference"/>
    <w:basedOn w:val="a0"/>
    <w:uiPriority w:val="99"/>
    <w:semiHidden/>
    <w:unhideWhenUsed/>
    <w:rsid w:val="000B4496"/>
    <w:rPr>
      <w:vertAlign w:val="superscript"/>
    </w:rPr>
  </w:style>
  <w:style w:type="character" w:customStyle="1" w:styleId="30">
    <w:name w:val="Заголовок 3 Знак"/>
    <w:basedOn w:val="a0"/>
    <w:link w:val="3"/>
    <w:rsid w:val="00046F3D"/>
    <w:rPr>
      <w:rFonts w:ascii="Arial" w:hAnsi="Arial" w:cs="Arial"/>
      <w:b/>
      <w:bCs/>
      <w:sz w:val="26"/>
      <w:szCs w:val="26"/>
      <w:lang w:eastAsia="en-US"/>
    </w:rPr>
  </w:style>
  <w:style w:type="character" w:customStyle="1" w:styleId="afb">
    <w:name w:val="Без интервала Знак"/>
    <w:link w:val="afa"/>
    <w:uiPriority w:val="1"/>
    <w:locked/>
    <w:rsid w:val="00046F3D"/>
    <w:rPr>
      <w:sz w:val="22"/>
      <w:szCs w:val="22"/>
      <w:lang w:eastAsia="en-US"/>
    </w:rPr>
  </w:style>
  <w:style w:type="paragraph" w:styleId="aff">
    <w:name w:val="Revision"/>
    <w:hidden/>
    <w:uiPriority w:val="99"/>
    <w:semiHidden/>
    <w:rsid w:val="00046F3D"/>
    <w:rPr>
      <w:sz w:val="22"/>
      <w:szCs w:val="22"/>
      <w:lang w:eastAsia="en-US"/>
    </w:rPr>
  </w:style>
  <w:style w:type="table" w:customStyle="1" w:styleId="49">
    <w:name w:val="Сетка таблицы49"/>
    <w:basedOn w:val="a1"/>
    <w:next w:val="ab"/>
    <w:uiPriority w:val="59"/>
    <w:rsid w:val="00FE018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rsid w:val="002D0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5301">
      <w:bodyDiv w:val="1"/>
      <w:marLeft w:val="0"/>
      <w:marRight w:val="0"/>
      <w:marTop w:val="0"/>
      <w:marBottom w:val="0"/>
      <w:divBdr>
        <w:top w:val="none" w:sz="0" w:space="0" w:color="auto"/>
        <w:left w:val="none" w:sz="0" w:space="0" w:color="auto"/>
        <w:bottom w:val="none" w:sz="0" w:space="0" w:color="auto"/>
        <w:right w:val="none" w:sz="0" w:space="0" w:color="auto"/>
      </w:divBdr>
    </w:div>
    <w:div w:id="728579880">
      <w:bodyDiv w:val="1"/>
      <w:marLeft w:val="0"/>
      <w:marRight w:val="0"/>
      <w:marTop w:val="0"/>
      <w:marBottom w:val="0"/>
      <w:divBdr>
        <w:top w:val="none" w:sz="0" w:space="0" w:color="auto"/>
        <w:left w:val="none" w:sz="0" w:space="0" w:color="auto"/>
        <w:bottom w:val="none" w:sz="0" w:space="0" w:color="auto"/>
        <w:right w:val="none" w:sz="0" w:space="0" w:color="auto"/>
      </w:divBdr>
    </w:div>
    <w:div w:id="1297031136">
      <w:bodyDiv w:val="1"/>
      <w:marLeft w:val="0"/>
      <w:marRight w:val="0"/>
      <w:marTop w:val="0"/>
      <w:marBottom w:val="0"/>
      <w:divBdr>
        <w:top w:val="none" w:sz="0" w:space="0" w:color="auto"/>
        <w:left w:val="none" w:sz="0" w:space="0" w:color="auto"/>
        <w:bottom w:val="none" w:sz="0" w:space="0" w:color="auto"/>
        <w:right w:val="none" w:sz="0" w:space="0" w:color="auto"/>
      </w:divBdr>
    </w:div>
    <w:div w:id="1456287017">
      <w:marLeft w:val="0"/>
      <w:marRight w:val="0"/>
      <w:marTop w:val="0"/>
      <w:marBottom w:val="0"/>
      <w:divBdr>
        <w:top w:val="none" w:sz="0" w:space="0" w:color="auto"/>
        <w:left w:val="none" w:sz="0" w:space="0" w:color="auto"/>
        <w:bottom w:val="none" w:sz="0" w:space="0" w:color="auto"/>
        <w:right w:val="none" w:sz="0" w:space="0" w:color="auto"/>
      </w:divBdr>
      <w:divsChild>
        <w:div w:id="1456287016">
          <w:marLeft w:val="0"/>
          <w:marRight w:val="0"/>
          <w:marTop w:val="0"/>
          <w:marBottom w:val="0"/>
          <w:divBdr>
            <w:top w:val="none" w:sz="0" w:space="0" w:color="auto"/>
            <w:left w:val="none" w:sz="0" w:space="0" w:color="auto"/>
            <w:bottom w:val="none" w:sz="0" w:space="0" w:color="auto"/>
            <w:right w:val="none" w:sz="0" w:space="0" w:color="auto"/>
          </w:divBdr>
        </w:div>
      </w:divsChild>
    </w:div>
    <w:div w:id="16841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77822082E6165510BB284E72F383E6B3CA16CD544B5DF26237F57CCA66C3074FAECBEEEAF40E3D1FC392D9605E740606236470FC58706FJ2n9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77822082E6165510BB284E72F383E6B3CA16CD544B5DF26237F57CCA66C3074FAECBEEEAF40E3D1FC392D9605E740606236470FC58706FJ2n9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7BD6-AC87-43E0-87C3-32DB3867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5828</TotalTime>
  <Pages>61</Pages>
  <Words>18159</Words>
  <Characters>103508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ФАЖТ</Company>
  <LinksUpToDate>false</LinksUpToDate>
  <CharactersWithSpaces>121425</CharactersWithSpaces>
  <SharedDoc>false</SharedDoc>
  <HLinks>
    <vt:vector size="18" baseType="variant">
      <vt:variant>
        <vt:i4>7733310</vt:i4>
      </vt:variant>
      <vt:variant>
        <vt:i4>6</vt:i4>
      </vt:variant>
      <vt:variant>
        <vt:i4>0</vt:i4>
      </vt:variant>
      <vt:variant>
        <vt:i4>5</vt:i4>
      </vt:variant>
      <vt:variant>
        <vt:lpwstr>consultantplus://offline/ref=4877822082E6165510BB284E72F383E6B3CA16CD544B5DF26237F57CCA66C3074FAECBEEEAF40E3D1FC392D9605E740606236470FC58706FJ2n9E</vt:lpwstr>
      </vt:variant>
      <vt:variant>
        <vt:lpwstr/>
      </vt:variant>
      <vt:variant>
        <vt:i4>7471201</vt:i4>
      </vt:variant>
      <vt:variant>
        <vt:i4>3</vt:i4>
      </vt:variant>
      <vt:variant>
        <vt:i4>0</vt:i4>
      </vt:variant>
      <vt:variant>
        <vt:i4>5</vt:i4>
      </vt:variant>
      <vt:variant>
        <vt:lpwstr>consultantplus://offline/ref=FA98E58C3B5119F0E892DB4D2ED32955CA66938C8E3FEBB662533D30088C215E06BBEB4D8193A03817kFF</vt:lpwstr>
      </vt:variant>
      <vt:variant>
        <vt:lpwstr/>
      </vt:variant>
      <vt:variant>
        <vt:i4>1114164</vt:i4>
      </vt:variant>
      <vt:variant>
        <vt:i4>0</vt:i4>
      </vt:variant>
      <vt:variant>
        <vt:i4>0</vt:i4>
      </vt:variant>
      <vt:variant>
        <vt:i4>5</vt:i4>
      </vt:variant>
      <vt:variant>
        <vt:lpwstr/>
      </vt:variant>
      <vt:variant>
        <vt:lpwstr>_Toc315357736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Lepeshenkov</dc:creator>
  <cp:lastModifiedBy>Копосова Наталья Станиславовна</cp:lastModifiedBy>
  <cp:revision>114</cp:revision>
  <cp:lastPrinted>2022-05-12T10:50:00Z</cp:lastPrinted>
  <dcterms:created xsi:type="dcterms:W3CDTF">2022-05-12T11:05:00Z</dcterms:created>
  <dcterms:modified xsi:type="dcterms:W3CDTF">2023-02-07T12:04:00Z</dcterms:modified>
</cp:coreProperties>
</file>